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49" w:rsidRPr="001B3FAD" w:rsidRDefault="007C4D49" w:rsidP="007C4D49">
      <w:pPr>
        <w:pStyle w:val="a5"/>
        <w:rPr>
          <w:szCs w:val="28"/>
        </w:rPr>
      </w:pPr>
      <w:r w:rsidRPr="001B3FAD">
        <w:rPr>
          <w:szCs w:val="28"/>
        </w:rPr>
        <w:t>П</w:t>
      </w:r>
      <w:r w:rsidR="005B5E41" w:rsidRPr="001B3FAD">
        <w:rPr>
          <w:szCs w:val="28"/>
        </w:rPr>
        <w:t>РОГРАММА</w:t>
      </w:r>
    </w:p>
    <w:p w:rsidR="007C4D49" w:rsidRPr="001B3FAD" w:rsidRDefault="007C4D49" w:rsidP="007C4D49">
      <w:pPr>
        <w:jc w:val="center"/>
        <w:rPr>
          <w:szCs w:val="28"/>
        </w:rPr>
      </w:pPr>
      <w:r w:rsidRPr="001B3FAD">
        <w:rPr>
          <w:szCs w:val="28"/>
        </w:rPr>
        <w:t>заседания коллегии</w:t>
      </w:r>
    </w:p>
    <w:p w:rsidR="007C4D49" w:rsidRPr="001B3FAD" w:rsidRDefault="007C4D49" w:rsidP="007C4D49">
      <w:pPr>
        <w:pStyle w:val="3"/>
        <w:rPr>
          <w:b w:val="0"/>
          <w:i w:val="0"/>
          <w:szCs w:val="28"/>
        </w:rPr>
      </w:pPr>
      <w:r w:rsidRPr="001B3FAD">
        <w:rPr>
          <w:b w:val="0"/>
          <w:i w:val="0"/>
          <w:szCs w:val="28"/>
        </w:rPr>
        <w:t>Министерства образования и науки Республики Татарстан</w:t>
      </w:r>
    </w:p>
    <w:p w:rsidR="00B26258" w:rsidRDefault="001F41F8" w:rsidP="007C4D49">
      <w:pPr>
        <w:jc w:val="center"/>
        <w:rPr>
          <w:szCs w:val="28"/>
        </w:rPr>
      </w:pPr>
      <w:r w:rsidRPr="001B3FAD">
        <w:rPr>
          <w:szCs w:val="28"/>
        </w:rPr>
        <w:t xml:space="preserve">«Противодействие проявлениям бытовой коррупции в сфере образования» </w:t>
      </w:r>
    </w:p>
    <w:p w:rsidR="007C4D49" w:rsidRPr="001B3FAD" w:rsidRDefault="007C4D49" w:rsidP="007C4D49">
      <w:pPr>
        <w:jc w:val="center"/>
        <w:rPr>
          <w:szCs w:val="28"/>
        </w:rPr>
      </w:pPr>
      <w:r w:rsidRPr="001B3FAD">
        <w:rPr>
          <w:szCs w:val="28"/>
        </w:rPr>
        <w:t xml:space="preserve">с участием Премьер-министра Республики Татарстан </w:t>
      </w:r>
      <w:proofErr w:type="spellStart"/>
      <w:r w:rsidRPr="001B3FAD">
        <w:rPr>
          <w:szCs w:val="28"/>
        </w:rPr>
        <w:t>И.Ш.Халикова</w:t>
      </w:r>
      <w:proofErr w:type="spellEnd"/>
    </w:p>
    <w:p w:rsidR="00347D02" w:rsidRPr="0027460F" w:rsidRDefault="00A00CFD" w:rsidP="007C36A6">
      <w:pPr>
        <w:jc w:val="center"/>
        <w:rPr>
          <w:bCs/>
          <w:szCs w:val="28"/>
        </w:rPr>
      </w:pPr>
      <w:r w:rsidRPr="0027460F">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0065"/>
      </w:tblGrid>
      <w:tr w:rsidR="007C36A6" w:rsidRPr="00A27597" w:rsidTr="00271773">
        <w:trPr>
          <w:trHeight w:val="1329"/>
        </w:trPr>
        <w:tc>
          <w:tcPr>
            <w:tcW w:w="10065" w:type="dxa"/>
          </w:tcPr>
          <w:p w:rsidR="007C36A6" w:rsidRPr="003D03D6" w:rsidRDefault="007C36A6" w:rsidP="00E66065">
            <w:pPr>
              <w:contextualSpacing/>
              <w:jc w:val="both"/>
              <w:rPr>
                <w:b/>
                <w:szCs w:val="28"/>
              </w:rPr>
            </w:pPr>
            <w:r w:rsidRPr="003D03D6">
              <w:rPr>
                <w:szCs w:val="28"/>
              </w:rPr>
              <w:t xml:space="preserve">Доклад </w:t>
            </w:r>
            <w:r w:rsidRPr="003D03D6">
              <w:rPr>
                <w:b/>
                <w:szCs w:val="28"/>
              </w:rPr>
              <w:t xml:space="preserve">заместителя Премьер-министра Республики </w:t>
            </w:r>
          </w:p>
          <w:p w:rsidR="001F41F8" w:rsidRPr="003D03D6" w:rsidRDefault="007C36A6" w:rsidP="00E66065">
            <w:pPr>
              <w:contextualSpacing/>
              <w:jc w:val="both"/>
              <w:rPr>
                <w:b/>
                <w:szCs w:val="28"/>
              </w:rPr>
            </w:pPr>
            <w:r w:rsidRPr="003D03D6">
              <w:rPr>
                <w:b/>
                <w:szCs w:val="28"/>
              </w:rPr>
              <w:t>Татарстан – министра образования и науки Республики Татарстан</w:t>
            </w:r>
          </w:p>
          <w:p w:rsidR="007C36A6" w:rsidRPr="00A27597" w:rsidRDefault="007C36A6" w:rsidP="00E66065">
            <w:pPr>
              <w:widowControl w:val="0"/>
              <w:ind w:firstLine="33"/>
              <w:contextualSpacing/>
              <w:jc w:val="both"/>
              <w:outlineLvl w:val="0"/>
              <w:rPr>
                <w:szCs w:val="28"/>
              </w:rPr>
            </w:pPr>
            <w:proofErr w:type="spellStart"/>
            <w:r w:rsidRPr="003D03D6">
              <w:rPr>
                <w:b/>
                <w:szCs w:val="28"/>
              </w:rPr>
              <w:t>Энгеля</w:t>
            </w:r>
            <w:proofErr w:type="spellEnd"/>
            <w:r w:rsidRPr="003D03D6">
              <w:rPr>
                <w:b/>
                <w:szCs w:val="28"/>
              </w:rPr>
              <w:t xml:space="preserve"> </w:t>
            </w:r>
            <w:proofErr w:type="spellStart"/>
            <w:r w:rsidRPr="003D03D6">
              <w:rPr>
                <w:b/>
                <w:szCs w:val="28"/>
              </w:rPr>
              <w:t>Наваповича</w:t>
            </w:r>
            <w:proofErr w:type="spellEnd"/>
            <w:r w:rsidRPr="003D03D6">
              <w:rPr>
                <w:b/>
                <w:szCs w:val="28"/>
              </w:rPr>
              <w:t xml:space="preserve"> Фаттахова</w:t>
            </w:r>
            <w:r w:rsidRPr="003D03D6">
              <w:rPr>
                <w:szCs w:val="28"/>
              </w:rPr>
              <w:t xml:space="preserve"> </w:t>
            </w:r>
            <w:r w:rsidR="003D03D6" w:rsidRPr="003D03D6">
              <w:rPr>
                <w:rFonts w:eastAsiaTheme="minorHAnsi"/>
                <w:szCs w:val="28"/>
              </w:rPr>
              <w:t>«О противодействии коррупционным рискам в сфере образования»</w:t>
            </w:r>
          </w:p>
        </w:tc>
      </w:tr>
      <w:tr w:rsidR="007C36A6" w:rsidRPr="00A27597" w:rsidTr="007C36A6">
        <w:tc>
          <w:tcPr>
            <w:tcW w:w="10065" w:type="dxa"/>
          </w:tcPr>
          <w:p w:rsidR="007C36A6" w:rsidRPr="009E1B27" w:rsidRDefault="007C36A6" w:rsidP="009E1B27">
            <w:pPr>
              <w:pStyle w:val="a3"/>
              <w:tabs>
                <w:tab w:val="left" w:pos="708"/>
              </w:tabs>
              <w:jc w:val="both"/>
              <w:rPr>
                <w:b/>
                <w:szCs w:val="28"/>
                <w:u w:val="single"/>
              </w:rPr>
            </w:pPr>
            <w:r w:rsidRPr="009E1B27">
              <w:rPr>
                <w:b/>
                <w:szCs w:val="28"/>
                <w:u w:val="single"/>
              </w:rPr>
              <w:t>Выступления:</w:t>
            </w:r>
          </w:p>
          <w:p w:rsidR="007C36A6" w:rsidRPr="009E1B27" w:rsidRDefault="007C36A6" w:rsidP="009E1B27">
            <w:pPr>
              <w:pStyle w:val="a3"/>
              <w:tabs>
                <w:tab w:val="left" w:pos="708"/>
              </w:tabs>
              <w:jc w:val="both"/>
              <w:rPr>
                <w:b/>
                <w:szCs w:val="28"/>
                <w:u w:val="single"/>
              </w:rPr>
            </w:pPr>
          </w:p>
          <w:p w:rsidR="009E1B27" w:rsidRPr="009E1B27" w:rsidRDefault="009B75E2" w:rsidP="009E1B27">
            <w:pPr>
              <w:pStyle w:val="10"/>
              <w:widowControl w:val="0"/>
              <w:jc w:val="both"/>
              <w:outlineLvl w:val="0"/>
              <w:rPr>
                <w:rFonts w:ascii="PT Sans" w:hAnsi="PT Sans" w:cs="Arial"/>
              </w:rPr>
            </w:pPr>
            <w:r w:rsidRPr="009E1B27">
              <w:rPr>
                <w:b/>
                <w:bCs/>
                <w:sz w:val="28"/>
                <w:szCs w:val="28"/>
              </w:rPr>
              <w:t>Гущин Иван Николаевич</w:t>
            </w:r>
            <w:r w:rsidRPr="009E1B27">
              <w:rPr>
                <w:bCs/>
                <w:sz w:val="28"/>
                <w:szCs w:val="28"/>
              </w:rPr>
              <w:t xml:space="preserve"> – заместитель </w:t>
            </w:r>
            <w:r w:rsidR="009E1B27" w:rsidRPr="009E1B27">
              <w:rPr>
                <w:rFonts w:ascii="PT Sans" w:hAnsi="PT Sans" w:cs="Arial"/>
                <w:sz w:val="28"/>
                <w:szCs w:val="28"/>
              </w:rPr>
              <w:t>н</w:t>
            </w:r>
            <w:r w:rsidR="009E1B27" w:rsidRPr="009E1B27">
              <w:rPr>
                <w:rFonts w:ascii="PT Sans" w:hAnsi="PT Sans" w:cs="Arial"/>
                <w:sz w:val="28"/>
                <w:szCs w:val="28"/>
              </w:rPr>
              <w:t>ачальник</w:t>
            </w:r>
            <w:r w:rsidR="009E1B27" w:rsidRPr="009E1B27">
              <w:rPr>
                <w:rFonts w:ascii="PT Sans" w:hAnsi="PT Sans" w:cs="Arial"/>
                <w:sz w:val="28"/>
                <w:szCs w:val="28"/>
              </w:rPr>
              <w:t>а Управления Президента Республики Татарстан</w:t>
            </w:r>
            <w:r w:rsidR="009E1B27" w:rsidRPr="009E1B27">
              <w:rPr>
                <w:rFonts w:ascii="PT Sans" w:hAnsi="PT Sans" w:cs="Arial"/>
                <w:sz w:val="28"/>
                <w:szCs w:val="28"/>
              </w:rPr>
              <w:t xml:space="preserve"> по вопросам </w:t>
            </w:r>
            <w:proofErr w:type="gramStart"/>
            <w:r w:rsidR="009E1B27" w:rsidRPr="009E1B27">
              <w:rPr>
                <w:rFonts w:ascii="PT Sans" w:hAnsi="PT Sans" w:cs="Arial"/>
                <w:sz w:val="28"/>
                <w:szCs w:val="28"/>
              </w:rPr>
              <w:t>антикоррупционной</w:t>
            </w:r>
            <w:proofErr w:type="gramEnd"/>
            <w:r w:rsidR="009E1B27" w:rsidRPr="009E1B27">
              <w:rPr>
                <w:rFonts w:ascii="PT Sans" w:hAnsi="PT Sans" w:cs="Arial"/>
                <w:sz w:val="28"/>
                <w:szCs w:val="28"/>
              </w:rPr>
              <w:t xml:space="preserve"> политики</w:t>
            </w:r>
          </w:p>
          <w:p w:rsidR="009B75E2" w:rsidRPr="009E1B27" w:rsidRDefault="009B75E2" w:rsidP="009E1B27">
            <w:pPr>
              <w:pStyle w:val="10"/>
              <w:widowControl w:val="0"/>
              <w:jc w:val="both"/>
              <w:outlineLvl w:val="0"/>
              <w:rPr>
                <w:b/>
                <w:bCs/>
                <w:sz w:val="28"/>
                <w:szCs w:val="28"/>
              </w:rPr>
            </w:pPr>
            <w:r w:rsidRPr="009E1B27">
              <w:rPr>
                <w:b/>
                <w:bCs/>
                <w:sz w:val="28"/>
                <w:szCs w:val="28"/>
              </w:rPr>
              <w:t>«О бытовой коррупции в сфере образования»</w:t>
            </w:r>
          </w:p>
          <w:p w:rsidR="009B75E2" w:rsidRPr="009E1B27" w:rsidRDefault="009B75E2" w:rsidP="009E1B27">
            <w:pPr>
              <w:pStyle w:val="a3"/>
              <w:tabs>
                <w:tab w:val="left" w:pos="708"/>
              </w:tabs>
              <w:jc w:val="both"/>
              <w:rPr>
                <w:b/>
                <w:szCs w:val="28"/>
                <w:u w:val="single"/>
              </w:rPr>
            </w:pPr>
          </w:p>
          <w:p w:rsidR="007C36A6" w:rsidRPr="009E1B27" w:rsidRDefault="00271773" w:rsidP="009E1B27">
            <w:pPr>
              <w:jc w:val="both"/>
              <w:rPr>
                <w:szCs w:val="28"/>
              </w:rPr>
            </w:pPr>
            <w:proofErr w:type="spellStart"/>
            <w:r w:rsidRPr="009E1B27">
              <w:rPr>
                <w:b/>
                <w:szCs w:val="28"/>
              </w:rPr>
              <w:t>Латыпов</w:t>
            </w:r>
            <w:proofErr w:type="spellEnd"/>
            <w:r w:rsidRPr="009E1B27">
              <w:rPr>
                <w:b/>
                <w:szCs w:val="28"/>
              </w:rPr>
              <w:t xml:space="preserve"> Ринат </w:t>
            </w:r>
            <w:proofErr w:type="spellStart"/>
            <w:r w:rsidRPr="009E1B27">
              <w:rPr>
                <w:b/>
                <w:szCs w:val="28"/>
              </w:rPr>
              <w:t>Назмутдинович</w:t>
            </w:r>
            <w:proofErr w:type="spellEnd"/>
            <w:r w:rsidRPr="009E1B27">
              <w:rPr>
                <w:b/>
                <w:szCs w:val="28"/>
              </w:rPr>
              <w:t xml:space="preserve"> – </w:t>
            </w:r>
            <w:r w:rsidRPr="009E1B27">
              <w:rPr>
                <w:szCs w:val="28"/>
              </w:rPr>
              <w:t>начальник отдела по надзору за исполнением законодательства о противодействии коррупции Прокуратуры Республики Татарстан</w:t>
            </w:r>
          </w:p>
          <w:p w:rsidR="00271773" w:rsidRPr="009E1B27" w:rsidRDefault="00271773" w:rsidP="009E1B27">
            <w:pPr>
              <w:jc w:val="both"/>
              <w:rPr>
                <w:b/>
              </w:rPr>
            </w:pPr>
            <w:r w:rsidRPr="009E1B27">
              <w:rPr>
                <w:b/>
                <w:szCs w:val="28"/>
              </w:rPr>
              <w:t>«О состоянии законности в сфере п</w:t>
            </w:r>
            <w:bookmarkStart w:id="0" w:name="_GoBack"/>
            <w:bookmarkEnd w:id="0"/>
            <w:r w:rsidRPr="009E1B27">
              <w:rPr>
                <w:b/>
                <w:szCs w:val="28"/>
              </w:rPr>
              <w:t>ротиводействия коррупции»</w:t>
            </w:r>
          </w:p>
          <w:p w:rsidR="007C36A6" w:rsidRPr="009E1B27" w:rsidRDefault="007C36A6" w:rsidP="009E1B27">
            <w:pPr>
              <w:jc w:val="both"/>
              <w:rPr>
                <w:szCs w:val="28"/>
              </w:rPr>
            </w:pPr>
          </w:p>
          <w:p w:rsidR="007C36A6" w:rsidRPr="009E1B27" w:rsidRDefault="001F41F8" w:rsidP="009E1B27">
            <w:pPr>
              <w:jc w:val="both"/>
              <w:rPr>
                <w:szCs w:val="28"/>
              </w:rPr>
            </w:pPr>
            <w:proofErr w:type="spellStart"/>
            <w:r w:rsidRPr="009E1B27">
              <w:rPr>
                <w:b/>
                <w:szCs w:val="28"/>
              </w:rPr>
              <w:t>Халимов</w:t>
            </w:r>
            <w:proofErr w:type="spellEnd"/>
            <w:r w:rsidRPr="009E1B27">
              <w:rPr>
                <w:b/>
                <w:szCs w:val="28"/>
              </w:rPr>
              <w:t xml:space="preserve"> Ра</w:t>
            </w:r>
            <w:r w:rsidR="00E66065" w:rsidRPr="009E1B27">
              <w:rPr>
                <w:b/>
                <w:szCs w:val="28"/>
              </w:rPr>
              <w:t>м</w:t>
            </w:r>
            <w:r w:rsidRPr="009E1B27">
              <w:rPr>
                <w:b/>
                <w:szCs w:val="28"/>
              </w:rPr>
              <w:t>иль Марванович</w:t>
            </w:r>
            <w:r w:rsidR="007C36A6" w:rsidRPr="009E1B27">
              <w:rPr>
                <w:szCs w:val="28"/>
              </w:rPr>
              <w:t xml:space="preserve"> – </w:t>
            </w:r>
            <w:r w:rsidR="00DD485D" w:rsidRPr="009E1B27">
              <w:rPr>
                <w:rFonts w:eastAsiaTheme="minorHAnsi"/>
                <w:szCs w:val="28"/>
              </w:rPr>
              <w:t>заместитель руководителя Исполнительного комитета г. Набережные Челны</w:t>
            </w:r>
          </w:p>
          <w:p w:rsidR="00DD485D" w:rsidRPr="009E1B27" w:rsidRDefault="00DD485D" w:rsidP="009E1B27">
            <w:pPr>
              <w:jc w:val="both"/>
              <w:rPr>
                <w:rFonts w:eastAsiaTheme="minorHAnsi"/>
                <w:b/>
                <w:szCs w:val="28"/>
              </w:rPr>
            </w:pPr>
            <w:r w:rsidRPr="009E1B27">
              <w:rPr>
                <w:rFonts w:eastAsiaTheme="minorHAnsi"/>
                <w:b/>
                <w:szCs w:val="28"/>
              </w:rPr>
              <w:t xml:space="preserve">«О мерах противодействия коррупции в системе образования </w:t>
            </w:r>
          </w:p>
          <w:p w:rsidR="007C36A6" w:rsidRPr="009E1B27" w:rsidRDefault="00DD485D" w:rsidP="009E1B27">
            <w:pPr>
              <w:jc w:val="both"/>
              <w:rPr>
                <w:rFonts w:eastAsiaTheme="minorHAnsi"/>
                <w:b/>
                <w:szCs w:val="28"/>
              </w:rPr>
            </w:pPr>
            <w:r w:rsidRPr="009E1B27">
              <w:rPr>
                <w:rFonts w:eastAsiaTheme="minorHAnsi"/>
                <w:b/>
                <w:szCs w:val="28"/>
              </w:rPr>
              <w:t xml:space="preserve">г. Набережные Челны» </w:t>
            </w:r>
          </w:p>
          <w:p w:rsidR="002E15D3" w:rsidRPr="009E1B27" w:rsidRDefault="002E15D3" w:rsidP="009E1B27">
            <w:pPr>
              <w:jc w:val="both"/>
              <w:rPr>
                <w:rFonts w:eastAsiaTheme="minorHAnsi"/>
                <w:b/>
                <w:szCs w:val="28"/>
              </w:rPr>
            </w:pPr>
          </w:p>
          <w:p w:rsidR="00DD485D" w:rsidRPr="009E1B27" w:rsidRDefault="002E15D3" w:rsidP="009E1B27">
            <w:pPr>
              <w:jc w:val="both"/>
              <w:rPr>
                <w:szCs w:val="28"/>
              </w:rPr>
            </w:pPr>
            <w:proofErr w:type="spellStart"/>
            <w:r w:rsidRPr="009E1B27">
              <w:rPr>
                <w:rFonts w:eastAsiaTheme="minorHAnsi"/>
                <w:b/>
                <w:szCs w:val="28"/>
              </w:rPr>
              <w:t>Фаретдинов</w:t>
            </w:r>
            <w:proofErr w:type="spellEnd"/>
            <w:r w:rsidRPr="009E1B27">
              <w:rPr>
                <w:rFonts w:eastAsiaTheme="minorHAnsi"/>
                <w:b/>
                <w:szCs w:val="28"/>
              </w:rPr>
              <w:t xml:space="preserve"> Айдар </w:t>
            </w:r>
            <w:proofErr w:type="spellStart"/>
            <w:r w:rsidRPr="009E1B27">
              <w:rPr>
                <w:rFonts w:eastAsiaTheme="minorHAnsi"/>
                <w:b/>
                <w:szCs w:val="28"/>
              </w:rPr>
              <w:t>Рафисович</w:t>
            </w:r>
            <w:proofErr w:type="spellEnd"/>
            <w:r w:rsidRPr="009E1B27">
              <w:rPr>
                <w:rFonts w:eastAsiaTheme="minorHAnsi"/>
                <w:b/>
                <w:szCs w:val="28"/>
              </w:rPr>
              <w:t xml:space="preserve"> - </w:t>
            </w:r>
            <w:r w:rsidRPr="002E18CA">
              <w:rPr>
                <w:rFonts w:eastAsiaTheme="minorHAnsi"/>
                <w:szCs w:val="28"/>
              </w:rPr>
              <w:t>з</w:t>
            </w:r>
            <w:r w:rsidRPr="009E1B27">
              <w:rPr>
                <w:szCs w:val="28"/>
              </w:rPr>
              <w:t>аместитель руководителя Исполнительного комитета Нижне</w:t>
            </w:r>
            <w:r w:rsidR="00AC6841" w:rsidRPr="009E1B27">
              <w:rPr>
                <w:szCs w:val="28"/>
              </w:rPr>
              <w:t>камского муниципального района</w:t>
            </w:r>
            <w:r w:rsidR="00673366">
              <w:rPr>
                <w:szCs w:val="28"/>
              </w:rPr>
              <w:t xml:space="preserve"> Республики Татарстан</w:t>
            </w:r>
          </w:p>
          <w:p w:rsidR="002E15D3" w:rsidRPr="009E1B27" w:rsidRDefault="002E15D3" w:rsidP="009E1B27">
            <w:pPr>
              <w:jc w:val="both"/>
              <w:rPr>
                <w:b/>
                <w:szCs w:val="28"/>
              </w:rPr>
            </w:pPr>
            <w:r w:rsidRPr="009E1B27">
              <w:rPr>
                <w:b/>
                <w:szCs w:val="28"/>
              </w:rPr>
              <w:t xml:space="preserve">«О работе по профилактике коррупции в образовательных организациях </w:t>
            </w:r>
            <w:proofErr w:type="gramStart"/>
            <w:r w:rsidRPr="009E1B27">
              <w:rPr>
                <w:b/>
                <w:szCs w:val="28"/>
              </w:rPr>
              <w:t>Нижнекамского</w:t>
            </w:r>
            <w:proofErr w:type="gramEnd"/>
            <w:r w:rsidRPr="009E1B27">
              <w:rPr>
                <w:b/>
                <w:szCs w:val="28"/>
              </w:rPr>
              <w:t xml:space="preserve"> муниципального района»</w:t>
            </w:r>
          </w:p>
          <w:p w:rsidR="002E15D3" w:rsidRPr="009E1B27" w:rsidRDefault="002E15D3" w:rsidP="009E1B27">
            <w:pPr>
              <w:jc w:val="both"/>
              <w:rPr>
                <w:szCs w:val="28"/>
              </w:rPr>
            </w:pPr>
          </w:p>
          <w:p w:rsidR="007C36A6" w:rsidRPr="009E1B27" w:rsidRDefault="001F41F8" w:rsidP="009E1B27">
            <w:pPr>
              <w:jc w:val="both"/>
              <w:rPr>
                <w:szCs w:val="28"/>
              </w:rPr>
            </w:pPr>
            <w:proofErr w:type="spellStart"/>
            <w:r w:rsidRPr="009E1B27">
              <w:rPr>
                <w:b/>
                <w:szCs w:val="28"/>
              </w:rPr>
              <w:t>Маняпов</w:t>
            </w:r>
            <w:proofErr w:type="spellEnd"/>
            <w:r w:rsidRPr="009E1B27">
              <w:rPr>
                <w:b/>
                <w:szCs w:val="28"/>
              </w:rPr>
              <w:t xml:space="preserve"> Л</w:t>
            </w:r>
            <w:r w:rsidR="009256CD" w:rsidRPr="009E1B27">
              <w:rPr>
                <w:b/>
                <w:szCs w:val="28"/>
              </w:rPr>
              <w:t>и</w:t>
            </w:r>
            <w:r w:rsidRPr="009E1B27">
              <w:rPr>
                <w:b/>
                <w:szCs w:val="28"/>
              </w:rPr>
              <w:t>нар Нурисламович</w:t>
            </w:r>
            <w:r w:rsidR="007C36A6" w:rsidRPr="009E1B27">
              <w:rPr>
                <w:szCs w:val="28"/>
              </w:rPr>
              <w:t xml:space="preserve"> – </w:t>
            </w:r>
            <w:r w:rsidR="00DD485D" w:rsidRPr="009E1B27">
              <w:rPr>
                <w:szCs w:val="28"/>
              </w:rPr>
              <w:t xml:space="preserve">начальник управления образования Исполнительного комитета </w:t>
            </w:r>
            <w:proofErr w:type="spellStart"/>
            <w:r w:rsidR="00DD485D" w:rsidRPr="009E1B27">
              <w:rPr>
                <w:szCs w:val="28"/>
              </w:rPr>
              <w:t>Нурлатского</w:t>
            </w:r>
            <w:proofErr w:type="spellEnd"/>
            <w:r w:rsidR="00DD485D" w:rsidRPr="009E1B27">
              <w:rPr>
                <w:szCs w:val="28"/>
              </w:rPr>
              <w:t xml:space="preserve"> муниципального района Республики Татарстан</w:t>
            </w:r>
          </w:p>
          <w:p w:rsidR="007C36A6" w:rsidRPr="009E1B27" w:rsidRDefault="003F2002" w:rsidP="009E1B27">
            <w:pPr>
              <w:jc w:val="both"/>
              <w:rPr>
                <w:szCs w:val="28"/>
              </w:rPr>
            </w:pPr>
            <w:r w:rsidRPr="009E1B27">
              <w:rPr>
                <w:rFonts w:eastAsiaTheme="minorHAnsi"/>
                <w:b/>
                <w:szCs w:val="28"/>
              </w:rPr>
              <w:t>«О</w:t>
            </w:r>
            <w:r w:rsidRPr="009E1B27">
              <w:rPr>
                <w:b/>
                <w:szCs w:val="28"/>
              </w:rPr>
              <w:t xml:space="preserve"> реализации Стратегии антикоррупционной политики Республики Татарстан в учреждениях образования </w:t>
            </w:r>
            <w:proofErr w:type="spellStart"/>
            <w:r w:rsidRPr="009E1B27">
              <w:rPr>
                <w:b/>
                <w:szCs w:val="28"/>
              </w:rPr>
              <w:t>Нурлатского</w:t>
            </w:r>
            <w:proofErr w:type="spellEnd"/>
            <w:r w:rsidRPr="009E1B27">
              <w:rPr>
                <w:b/>
                <w:szCs w:val="28"/>
              </w:rPr>
              <w:t xml:space="preserve"> </w:t>
            </w:r>
            <w:proofErr w:type="gramStart"/>
            <w:r w:rsidRPr="009E1B27">
              <w:rPr>
                <w:b/>
                <w:szCs w:val="28"/>
              </w:rPr>
              <w:t>муниципального</w:t>
            </w:r>
            <w:proofErr w:type="gramEnd"/>
            <w:r w:rsidRPr="009E1B27">
              <w:rPr>
                <w:b/>
                <w:szCs w:val="28"/>
              </w:rPr>
              <w:t xml:space="preserve"> района</w:t>
            </w:r>
            <w:r w:rsidRPr="009E1B27">
              <w:rPr>
                <w:rFonts w:eastAsiaTheme="minorHAnsi"/>
                <w:b/>
                <w:szCs w:val="28"/>
              </w:rPr>
              <w:t xml:space="preserve">» </w:t>
            </w:r>
            <w:r w:rsidR="007C36A6" w:rsidRPr="009E1B27">
              <w:rPr>
                <w:szCs w:val="28"/>
              </w:rPr>
              <w:t xml:space="preserve"> </w:t>
            </w:r>
          </w:p>
        </w:tc>
      </w:tr>
      <w:tr w:rsidR="007C36A6" w:rsidRPr="00A27597" w:rsidTr="007C36A6">
        <w:tc>
          <w:tcPr>
            <w:tcW w:w="10065" w:type="dxa"/>
          </w:tcPr>
          <w:p w:rsidR="007C36A6" w:rsidRPr="00990A78" w:rsidRDefault="007C36A6" w:rsidP="009E1B27">
            <w:pPr>
              <w:jc w:val="both"/>
              <w:rPr>
                <w:b/>
                <w:szCs w:val="28"/>
              </w:rPr>
            </w:pPr>
            <w:r w:rsidRPr="00852BB8">
              <w:rPr>
                <w:b/>
                <w:szCs w:val="28"/>
              </w:rPr>
              <w:t xml:space="preserve">Заключительное слово Премьер-министра Республики Татарстан </w:t>
            </w:r>
            <w:proofErr w:type="spellStart"/>
            <w:r w:rsidRPr="00852BB8">
              <w:rPr>
                <w:b/>
                <w:szCs w:val="28"/>
              </w:rPr>
              <w:t>И.Ш.Халикова</w:t>
            </w:r>
            <w:proofErr w:type="spellEnd"/>
          </w:p>
        </w:tc>
      </w:tr>
      <w:tr w:rsidR="007C36A6" w:rsidRPr="00A27597" w:rsidTr="007C36A6">
        <w:trPr>
          <w:trHeight w:val="642"/>
        </w:trPr>
        <w:tc>
          <w:tcPr>
            <w:tcW w:w="10065" w:type="dxa"/>
          </w:tcPr>
          <w:p w:rsidR="007C36A6" w:rsidRPr="00004655" w:rsidRDefault="007C36A6" w:rsidP="009E1B27">
            <w:pPr>
              <w:jc w:val="both"/>
              <w:rPr>
                <w:szCs w:val="28"/>
              </w:rPr>
            </w:pPr>
            <w:r w:rsidRPr="00004655">
              <w:rPr>
                <w:szCs w:val="28"/>
              </w:rPr>
              <w:t xml:space="preserve">Подведение итогов работы совещания, принятие </w:t>
            </w:r>
            <w:r w:rsidR="001F41F8">
              <w:rPr>
                <w:szCs w:val="28"/>
              </w:rPr>
              <w:t>решения коллегии</w:t>
            </w:r>
          </w:p>
        </w:tc>
      </w:tr>
    </w:tbl>
    <w:p w:rsidR="009E7D62" w:rsidRDefault="009E7D62" w:rsidP="0003316F"/>
    <w:sectPr w:rsidR="009E7D62" w:rsidSect="0027460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23CB"/>
    <w:multiLevelType w:val="hybridMultilevel"/>
    <w:tmpl w:val="1D325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5D"/>
    <w:rsid w:val="00004655"/>
    <w:rsid w:val="000254A1"/>
    <w:rsid w:val="0003316F"/>
    <w:rsid w:val="000E6420"/>
    <w:rsid w:val="000E725D"/>
    <w:rsid w:val="001550D6"/>
    <w:rsid w:val="00190E85"/>
    <w:rsid w:val="001B3FAD"/>
    <w:rsid w:val="001D4988"/>
    <w:rsid w:val="001F41F8"/>
    <w:rsid w:val="0021600A"/>
    <w:rsid w:val="00246DF0"/>
    <w:rsid w:val="00271773"/>
    <w:rsid w:val="0027460F"/>
    <w:rsid w:val="00275BCD"/>
    <w:rsid w:val="002E15D3"/>
    <w:rsid w:val="002E18CA"/>
    <w:rsid w:val="00347D02"/>
    <w:rsid w:val="003D03D6"/>
    <w:rsid w:val="003D1462"/>
    <w:rsid w:val="003F2002"/>
    <w:rsid w:val="00431CC6"/>
    <w:rsid w:val="00436E22"/>
    <w:rsid w:val="00442C3C"/>
    <w:rsid w:val="004614D7"/>
    <w:rsid w:val="004814AC"/>
    <w:rsid w:val="00576BCE"/>
    <w:rsid w:val="005B0C8A"/>
    <w:rsid w:val="005B5E41"/>
    <w:rsid w:val="006201E3"/>
    <w:rsid w:val="00673366"/>
    <w:rsid w:val="00687924"/>
    <w:rsid w:val="00695679"/>
    <w:rsid w:val="006A57E8"/>
    <w:rsid w:val="006D20E7"/>
    <w:rsid w:val="006F1A91"/>
    <w:rsid w:val="007B2300"/>
    <w:rsid w:val="007C36A6"/>
    <w:rsid w:val="007C4D49"/>
    <w:rsid w:val="007E7800"/>
    <w:rsid w:val="00837A15"/>
    <w:rsid w:val="00852BB8"/>
    <w:rsid w:val="00875CEB"/>
    <w:rsid w:val="00882167"/>
    <w:rsid w:val="008E3105"/>
    <w:rsid w:val="008E64BF"/>
    <w:rsid w:val="009256CD"/>
    <w:rsid w:val="0093655E"/>
    <w:rsid w:val="00986E85"/>
    <w:rsid w:val="00990A78"/>
    <w:rsid w:val="009B75E2"/>
    <w:rsid w:val="009C1855"/>
    <w:rsid w:val="009E1B27"/>
    <w:rsid w:val="009E7D62"/>
    <w:rsid w:val="009F4DAE"/>
    <w:rsid w:val="00A00CFD"/>
    <w:rsid w:val="00AA188D"/>
    <w:rsid w:val="00AB26D5"/>
    <w:rsid w:val="00AC6841"/>
    <w:rsid w:val="00AF2500"/>
    <w:rsid w:val="00B02237"/>
    <w:rsid w:val="00B05925"/>
    <w:rsid w:val="00B26258"/>
    <w:rsid w:val="00B43DA6"/>
    <w:rsid w:val="00C41752"/>
    <w:rsid w:val="00C52962"/>
    <w:rsid w:val="00D108EA"/>
    <w:rsid w:val="00D30B2B"/>
    <w:rsid w:val="00D41390"/>
    <w:rsid w:val="00DD485D"/>
    <w:rsid w:val="00E364F6"/>
    <w:rsid w:val="00E575AA"/>
    <w:rsid w:val="00E66065"/>
    <w:rsid w:val="00E75B09"/>
    <w:rsid w:val="00EF68AC"/>
    <w:rsid w:val="00EF7F94"/>
    <w:rsid w:val="00F16381"/>
    <w:rsid w:val="00F312D6"/>
    <w:rsid w:val="00F71405"/>
    <w:rsid w:val="00F8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02"/>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7C4D49"/>
    <w:pPr>
      <w:keepNext/>
      <w:jc w:val="center"/>
      <w:outlineLvl w:val="2"/>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D02"/>
    <w:pPr>
      <w:tabs>
        <w:tab w:val="center" w:pos="4677"/>
        <w:tab w:val="right" w:pos="9355"/>
      </w:tabs>
    </w:pPr>
  </w:style>
  <w:style w:type="character" w:customStyle="1" w:styleId="a4">
    <w:name w:val="Верхний колонтитул Знак"/>
    <w:basedOn w:val="a0"/>
    <w:link w:val="a3"/>
    <w:rsid w:val="00347D02"/>
    <w:rPr>
      <w:rFonts w:ascii="Times New Roman" w:eastAsia="Times New Roman" w:hAnsi="Times New Roman" w:cs="Times New Roman"/>
      <w:sz w:val="28"/>
      <w:szCs w:val="24"/>
      <w:lang w:eastAsia="ru-RU"/>
    </w:rPr>
  </w:style>
  <w:style w:type="paragraph" w:styleId="a5">
    <w:name w:val="Title"/>
    <w:basedOn w:val="a"/>
    <w:link w:val="a6"/>
    <w:qFormat/>
    <w:rsid w:val="00347D02"/>
    <w:pPr>
      <w:jc w:val="center"/>
    </w:pPr>
    <w:rPr>
      <w:b/>
      <w:bCs/>
    </w:rPr>
  </w:style>
  <w:style w:type="character" w:customStyle="1" w:styleId="a6">
    <w:name w:val="Название Знак"/>
    <w:basedOn w:val="a0"/>
    <w:link w:val="a5"/>
    <w:rsid w:val="00347D02"/>
    <w:rPr>
      <w:rFonts w:ascii="Times New Roman" w:eastAsia="Times New Roman" w:hAnsi="Times New Roman" w:cs="Times New Roman"/>
      <w:b/>
      <w:bCs/>
      <w:sz w:val="28"/>
      <w:szCs w:val="24"/>
      <w:lang w:eastAsia="ru-RU"/>
    </w:rPr>
  </w:style>
  <w:style w:type="paragraph" w:styleId="a7">
    <w:name w:val="List Paragraph"/>
    <w:basedOn w:val="a"/>
    <w:uiPriority w:val="34"/>
    <w:qFormat/>
    <w:rsid w:val="00347D02"/>
    <w:pPr>
      <w:ind w:left="720"/>
      <w:contextualSpacing/>
    </w:pPr>
  </w:style>
  <w:style w:type="paragraph" w:customStyle="1" w:styleId="Default">
    <w:name w:val="Default"/>
    <w:rsid w:val="00347D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C4D49"/>
    <w:rPr>
      <w:rFonts w:ascii="Times New Roman" w:eastAsia="Times New Roman" w:hAnsi="Times New Roman" w:cs="Times New Roman"/>
      <w:b/>
      <w:i/>
      <w:sz w:val="28"/>
      <w:szCs w:val="20"/>
      <w:lang w:eastAsia="ru-RU"/>
    </w:rPr>
  </w:style>
  <w:style w:type="paragraph" w:styleId="a8">
    <w:name w:val="Balloon Text"/>
    <w:basedOn w:val="a"/>
    <w:link w:val="a9"/>
    <w:uiPriority w:val="99"/>
    <w:semiHidden/>
    <w:unhideWhenUsed/>
    <w:rsid w:val="00882167"/>
    <w:rPr>
      <w:rFonts w:ascii="Tahoma" w:hAnsi="Tahoma" w:cs="Tahoma"/>
      <w:sz w:val="16"/>
      <w:szCs w:val="16"/>
    </w:rPr>
  </w:style>
  <w:style w:type="character" w:customStyle="1" w:styleId="a9">
    <w:name w:val="Текст выноски Знак"/>
    <w:basedOn w:val="a0"/>
    <w:link w:val="a8"/>
    <w:uiPriority w:val="99"/>
    <w:semiHidden/>
    <w:rsid w:val="00882167"/>
    <w:rPr>
      <w:rFonts w:ascii="Tahoma" w:eastAsia="Times New Roman" w:hAnsi="Tahoma" w:cs="Tahoma"/>
      <w:sz w:val="16"/>
      <w:szCs w:val="16"/>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41F8"/>
    <w:pPr>
      <w:spacing w:before="100" w:beforeAutospacing="1" w:after="100" w:afterAutospacing="1"/>
    </w:pPr>
    <w:rPr>
      <w:rFonts w:ascii="Tahoma" w:hAnsi="Tahoma" w:cs="Tahoma"/>
      <w:sz w:val="20"/>
      <w:szCs w:val="20"/>
      <w:lang w:val="en-US" w:eastAsia="en-US"/>
    </w:rPr>
  </w:style>
  <w:style w:type="paragraph" w:customStyle="1" w:styleId="10">
    <w:name w:val="Обычный1"/>
    <w:rsid w:val="009B75E2"/>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02"/>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7C4D49"/>
    <w:pPr>
      <w:keepNext/>
      <w:jc w:val="center"/>
      <w:outlineLvl w:val="2"/>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D02"/>
    <w:pPr>
      <w:tabs>
        <w:tab w:val="center" w:pos="4677"/>
        <w:tab w:val="right" w:pos="9355"/>
      </w:tabs>
    </w:pPr>
  </w:style>
  <w:style w:type="character" w:customStyle="1" w:styleId="a4">
    <w:name w:val="Верхний колонтитул Знак"/>
    <w:basedOn w:val="a0"/>
    <w:link w:val="a3"/>
    <w:rsid w:val="00347D02"/>
    <w:rPr>
      <w:rFonts w:ascii="Times New Roman" w:eastAsia="Times New Roman" w:hAnsi="Times New Roman" w:cs="Times New Roman"/>
      <w:sz w:val="28"/>
      <w:szCs w:val="24"/>
      <w:lang w:eastAsia="ru-RU"/>
    </w:rPr>
  </w:style>
  <w:style w:type="paragraph" w:styleId="a5">
    <w:name w:val="Title"/>
    <w:basedOn w:val="a"/>
    <w:link w:val="a6"/>
    <w:qFormat/>
    <w:rsid w:val="00347D02"/>
    <w:pPr>
      <w:jc w:val="center"/>
    </w:pPr>
    <w:rPr>
      <w:b/>
      <w:bCs/>
    </w:rPr>
  </w:style>
  <w:style w:type="character" w:customStyle="1" w:styleId="a6">
    <w:name w:val="Название Знак"/>
    <w:basedOn w:val="a0"/>
    <w:link w:val="a5"/>
    <w:rsid w:val="00347D02"/>
    <w:rPr>
      <w:rFonts w:ascii="Times New Roman" w:eastAsia="Times New Roman" w:hAnsi="Times New Roman" w:cs="Times New Roman"/>
      <w:b/>
      <w:bCs/>
      <w:sz w:val="28"/>
      <w:szCs w:val="24"/>
      <w:lang w:eastAsia="ru-RU"/>
    </w:rPr>
  </w:style>
  <w:style w:type="paragraph" w:styleId="a7">
    <w:name w:val="List Paragraph"/>
    <w:basedOn w:val="a"/>
    <w:uiPriority w:val="34"/>
    <w:qFormat/>
    <w:rsid w:val="00347D02"/>
    <w:pPr>
      <w:ind w:left="720"/>
      <w:contextualSpacing/>
    </w:pPr>
  </w:style>
  <w:style w:type="paragraph" w:customStyle="1" w:styleId="Default">
    <w:name w:val="Default"/>
    <w:rsid w:val="00347D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C4D49"/>
    <w:rPr>
      <w:rFonts w:ascii="Times New Roman" w:eastAsia="Times New Roman" w:hAnsi="Times New Roman" w:cs="Times New Roman"/>
      <w:b/>
      <w:i/>
      <w:sz w:val="28"/>
      <w:szCs w:val="20"/>
      <w:lang w:eastAsia="ru-RU"/>
    </w:rPr>
  </w:style>
  <w:style w:type="paragraph" w:styleId="a8">
    <w:name w:val="Balloon Text"/>
    <w:basedOn w:val="a"/>
    <w:link w:val="a9"/>
    <w:uiPriority w:val="99"/>
    <w:semiHidden/>
    <w:unhideWhenUsed/>
    <w:rsid w:val="00882167"/>
    <w:rPr>
      <w:rFonts w:ascii="Tahoma" w:hAnsi="Tahoma" w:cs="Tahoma"/>
      <w:sz w:val="16"/>
      <w:szCs w:val="16"/>
    </w:rPr>
  </w:style>
  <w:style w:type="character" w:customStyle="1" w:styleId="a9">
    <w:name w:val="Текст выноски Знак"/>
    <w:basedOn w:val="a0"/>
    <w:link w:val="a8"/>
    <w:uiPriority w:val="99"/>
    <w:semiHidden/>
    <w:rsid w:val="00882167"/>
    <w:rPr>
      <w:rFonts w:ascii="Tahoma" w:eastAsia="Times New Roman" w:hAnsi="Tahoma" w:cs="Tahoma"/>
      <w:sz w:val="16"/>
      <w:szCs w:val="16"/>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41F8"/>
    <w:pPr>
      <w:spacing w:before="100" w:beforeAutospacing="1" w:after="100" w:afterAutospacing="1"/>
    </w:pPr>
    <w:rPr>
      <w:rFonts w:ascii="Tahoma" w:hAnsi="Tahoma" w:cs="Tahoma"/>
      <w:sz w:val="20"/>
      <w:szCs w:val="20"/>
      <w:lang w:val="en-US" w:eastAsia="en-US"/>
    </w:rPr>
  </w:style>
  <w:style w:type="paragraph" w:customStyle="1" w:styleId="10">
    <w:name w:val="Обычный1"/>
    <w:rsid w:val="009B75E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935">
      <w:bodyDiv w:val="1"/>
      <w:marLeft w:val="0"/>
      <w:marRight w:val="0"/>
      <w:marTop w:val="0"/>
      <w:marBottom w:val="0"/>
      <w:divBdr>
        <w:top w:val="none" w:sz="0" w:space="0" w:color="auto"/>
        <w:left w:val="none" w:sz="0" w:space="0" w:color="auto"/>
        <w:bottom w:val="none" w:sz="0" w:space="0" w:color="auto"/>
        <w:right w:val="none" w:sz="0" w:space="0" w:color="auto"/>
      </w:divBdr>
    </w:div>
    <w:div w:id="171921062">
      <w:bodyDiv w:val="1"/>
      <w:marLeft w:val="0"/>
      <w:marRight w:val="0"/>
      <w:marTop w:val="0"/>
      <w:marBottom w:val="0"/>
      <w:divBdr>
        <w:top w:val="none" w:sz="0" w:space="0" w:color="auto"/>
        <w:left w:val="none" w:sz="0" w:space="0" w:color="auto"/>
        <w:bottom w:val="none" w:sz="0" w:space="0" w:color="auto"/>
        <w:right w:val="none" w:sz="0" w:space="0" w:color="auto"/>
      </w:divBdr>
    </w:div>
    <w:div w:id="942807092">
      <w:bodyDiv w:val="1"/>
      <w:marLeft w:val="0"/>
      <w:marRight w:val="0"/>
      <w:marTop w:val="0"/>
      <w:marBottom w:val="0"/>
      <w:divBdr>
        <w:top w:val="none" w:sz="0" w:space="0" w:color="auto"/>
        <w:left w:val="none" w:sz="0" w:space="0" w:color="auto"/>
        <w:bottom w:val="none" w:sz="0" w:space="0" w:color="auto"/>
        <w:right w:val="none" w:sz="0" w:space="0" w:color="auto"/>
      </w:divBdr>
    </w:div>
    <w:div w:id="19173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Хамадиярова</cp:lastModifiedBy>
  <cp:revision>28</cp:revision>
  <cp:lastPrinted>2016-11-15T10:27:00Z</cp:lastPrinted>
  <dcterms:created xsi:type="dcterms:W3CDTF">2016-11-14T08:07:00Z</dcterms:created>
  <dcterms:modified xsi:type="dcterms:W3CDTF">2016-11-15T11:23:00Z</dcterms:modified>
</cp:coreProperties>
</file>