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78" w:rsidRPr="00B46944" w:rsidRDefault="006210A7" w:rsidP="00B46944">
      <w:pPr>
        <w:ind w:firstLine="851"/>
        <w:jc w:val="center"/>
        <w:rPr>
          <w:b/>
          <w:color w:val="0070C0"/>
        </w:rPr>
      </w:pPr>
      <w:r w:rsidRPr="00B46944">
        <w:rPr>
          <w:b/>
          <w:color w:val="0070C0"/>
          <w:sz w:val="28"/>
          <w:szCs w:val="28"/>
        </w:rPr>
        <w:t xml:space="preserve">Анализ реализации прав детей-инвалидов и детей с </w:t>
      </w:r>
      <w:r w:rsidR="00754B78" w:rsidRPr="00B46944">
        <w:rPr>
          <w:b/>
          <w:color w:val="0070C0"/>
          <w:sz w:val="28"/>
          <w:szCs w:val="28"/>
        </w:rPr>
        <w:t>ограниченными возможностями здоровья</w:t>
      </w:r>
      <w:r w:rsidRPr="00B46944">
        <w:rPr>
          <w:b/>
          <w:color w:val="0070C0"/>
          <w:sz w:val="28"/>
          <w:szCs w:val="28"/>
        </w:rPr>
        <w:t xml:space="preserve"> на образование.</w:t>
      </w:r>
    </w:p>
    <w:p w:rsidR="00754B78" w:rsidRPr="00B46944" w:rsidRDefault="00754B78" w:rsidP="00B46944">
      <w:pPr>
        <w:pStyle w:val="Default"/>
        <w:ind w:firstLine="851"/>
        <w:jc w:val="center"/>
        <w:rPr>
          <w:b/>
          <w:color w:val="auto"/>
          <w:sz w:val="28"/>
          <w:szCs w:val="28"/>
        </w:rPr>
      </w:pPr>
    </w:p>
    <w:p w:rsidR="00754B78" w:rsidRPr="00F241E6" w:rsidRDefault="00754B78" w:rsidP="00754B78">
      <w:pPr>
        <w:ind w:firstLine="851"/>
        <w:jc w:val="both"/>
        <w:rPr>
          <w:sz w:val="28"/>
          <w:szCs w:val="28"/>
        </w:rPr>
      </w:pPr>
      <w:r w:rsidRPr="00F241E6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 xml:space="preserve">мониторинга </w:t>
      </w:r>
      <w:r w:rsidRPr="00F241E6">
        <w:rPr>
          <w:sz w:val="28"/>
          <w:szCs w:val="28"/>
        </w:rPr>
        <w:t>Министерства образования и науки Республики Татарстан общее количество детей с ограниченными возможностями здоровья</w:t>
      </w:r>
      <w:r>
        <w:rPr>
          <w:sz w:val="28"/>
          <w:szCs w:val="28"/>
        </w:rPr>
        <w:t xml:space="preserve"> (далее – ОВЗ) </w:t>
      </w:r>
      <w:r w:rsidRPr="00F241E6">
        <w:rPr>
          <w:sz w:val="28"/>
          <w:szCs w:val="28"/>
        </w:rPr>
        <w:t>в ре</w:t>
      </w:r>
      <w:r w:rsidRPr="00F241E6">
        <w:rPr>
          <w:sz w:val="28"/>
          <w:szCs w:val="28"/>
        </w:rPr>
        <w:t>с</w:t>
      </w:r>
      <w:r w:rsidRPr="00F241E6">
        <w:rPr>
          <w:sz w:val="28"/>
          <w:szCs w:val="28"/>
        </w:rPr>
        <w:t xml:space="preserve">публике ежегодно </w:t>
      </w:r>
      <w:proofErr w:type="gramStart"/>
      <w:r w:rsidRPr="00F241E6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и в 2017 году составило</w:t>
      </w:r>
      <w:proofErr w:type="gramEnd"/>
      <w:r>
        <w:rPr>
          <w:sz w:val="28"/>
          <w:szCs w:val="28"/>
        </w:rPr>
        <w:t xml:space="preserve"> 22 304 человека</w:t>
      </w:r>
      <w:r w:rsidRPr="00F241E6">
        <w:rPr>
          <w:sz w:val="28"/>
          <w:szCs w:val="28"/>
        </w:rPr>
        <w:t>.</w:t>
      </w:r>
    </w:p>
    <w:p w:rsidR="00754B78" w:rsidRPr="0044181B" w:rsidRDefault="00754B78" w:rsidP="00754B78">
      <w:pPr>
        <w:ind w:firstLine="851"/>
        <w:jc w:val="right"/>
        <w:rPr>
          <w:i/>
        </w:rPr>
      </w:pPr>
    </w:p>
    <w:p w:rsidR="00754B78" w:rsidRPr="0044181B" w:rsidRDefault="00754B78" w:rsidP="00754B78">
      <w:pPr>
        <w:rPr>
          <w:i/>
        </w:rPr>
      </w:pPr>
      <w:r w:rsidRPr="0044181B">
        <w:rPr>
          <w:b/>
          <w:i/>
        </w:rPr>
        <w:t xml:space="preserve">Количество детей с ограниченными возможностями здоровья (ОВЗ) в 2013 – 2016  </w:t>
      </w:r>
      <w:proofErr w:type="gramStart"/>
      <w:r w:rsidRPr="0044181B">
        <w:rPr>
          <w:b/>
          <w:i/>
        </w:rPr>
        <w:t>годах</w:t>
      </w:r>
      <w:proofErr w:type="gramEnd"/>
      <w:r w:rsidRPr="0044181B">
        <w:rPr>
          <w:i/>
        </w:rPr>
        <w:t xml:space="preserve"> (чел.)</w:t>
      </w:r>
    </w:p>
    <w:p w:rsidR="00754B78" w:rsidRPr="00F241E6" w:rsidRDefault="00754B78" w:rsidP="00754B78">
      <w:r w:rsidRPr="00F241E6">
        <w:rPr>
          <w:noProof/>
        </w:rPr>
        <w:drawing>
          <wp:inline distT="0" distB="0" distL="0" distR="0" wp14:anchorId="535AAD04" wp14:editId="58AC537C">
            <wp:extent cx="5812971" cy="2340428"/>
            <wp:effectExtent l="0" t="0" r="16510" b="22225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4B78" w:rsidRDefault="00754B78" w:rsidP="00754B78">
      <w:pPr>
        <w:ind w:firstLine="851"/>
        <w:jc w:val="both"/>
        <w:rPr>
          <w:sz w:val="28"/>
          <w:szCs w:val="28"/>
        </w:rPr>
      </w:pPr>
    </w:p>
    <w:p w:rsidR="00754B78" w:rsidRPr="00AE340F" w:rsidRDefault="00754B78" w:rsidP="00754B78">
      <w:pPr>
        <w:ind w:firstLine="851"/>
        <w:jc w:val="both"/>
        <w:rPr>
          <w:sz w:val="28"/>
          <w:szCs w:val="28"/>
        </w:rPr>
      </w:pPr>
      <w:r w:rsidRPr="00F241E6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F241E6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F241E6">
        <w:rPr>
          <w:sz w:val="28"/>
          <w:szCs w:val="28"/>
        </w:rPr>
        <w:t xml:space="preserve"> учебном году количество детей с ограниченными возможност</w:t>
      </w:r>
      <w:r w:rsidRPr="00F241E6">
        <w:rPr>
          <w:sz w:val="28"/>
          <w:szCs w:val="28"/>
        </w:rPr>
        <w:t>я</w:t>
      </w:r>
      <w:r w:rsidRPr="00F241E6">
        <w:rPr>
          <w:sz w:val="28"/>
          <w:szCs w:val="28"/>
        </w:rPr>
        <w:t>ми здоровья</w:t>
      </w:r>
      <w:r>
        <w:rPr>
          <w:sz w:val="28"/>
          <w:szCs w:val="28"/>
        </w:rPr>
        <w:t xml:space="preserve"> </w:t>
      </w:r>
      <w:r w:rsidRPr="00F241E6">
        <w:rPr>
          <w:sz w:val="28"/>
          <w:szCs w:val="28"/>
        </w:rPr>
        <w:t>дошкольного и школьного возраст</w:t>
      </w:r>
      <w:r>
        <w:rPr>
          <w:sz w:val="28"/>
          <w:szCs w:val="28"/>
        </w:rPr>
        <w:t xml:space="preserve">а </w:t>
      </w:r>
      <w:r w:rsidRPr="00F241E6">
        <w:rPr>
          <w:sz w:val="28"/>
          <w:szCs w:val="28"/>
        </w:rPr>
        <w:t xml:space="preserve">составило </w:t>
      </w:r>
      <w:r w:rsidRPr="00AE340F">
        <w:rPr>
          <w:sz w:val="28"/>
          <w:szCs w:val="28"/>
        </w:rPr>
        <w:t>18</w:t>
      </w:r>
      <w:r>
        <w:rPr>
          <w:sz w:val="28"/>
          <w:szCs w:val="28"/>
        </w:rPr>
        <w:t xml:space="preserve"> 951 ребенок. </w:t>
      </w:r>
      <w:r w:rsidRPr="00F241E6">
        <w:rPr>
          <w:sz w:val="28"/>
          <w:szCs w:val="28"/>
        </w:rPr>
        <w:t>Среди них дети</w:t>
      </w:r>
      <w:r>
        <w:rPr>
          <w:sz w:val="28"/>
          <w:szCs w:val="28"/>
        </w:rPr>
        <w:t xml:space="preserve"> дошкольного возраста – 4 305</w:t>
      </w:r>
      <w:r w:rsidRPr="00F241E6">
        <w:rPr>
          <w:sz w:val="28"/>
          <w:szCs w:val="28"/>
        </w:rPr>
        <w:t xml:space="preserve"> человек, дети школьного возраста – </w:t>
      </w:r>
      <w:r>
        <w:rPr>
          <w:sz w:val="28"/>
          <w:szCs w:val="28"/>
        </w:rPr>
        <w:t>14 646</w:t>
      </w:r>
      <w:r w:rsidRPr="00F241E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241E6">
        <w:rPr>
          <w:sz w:val="28"/>
          <w:szCs w:val="28"/>
        </w:rPr>
        <w:t xml:space="preserve">. По сравнению с прошлым годом их количество выросло </w:t>
      </w:r>
      <w:r>
        <w:rPr>
          <w:sz w:val="28"/>
          <w:szCs w:val="28"/>
        </w:rPr>
        <w:t>6</w:t>
      </w:r>
      <w:r w:rsidRPr="00AE340F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AE340F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822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</w:t>
      </w:r>
      <w:r w:rsidRPr="00AE340F">
        <w:rPr>
          <w:sz w:val="28"/>
          <w:szCs w:val="28"/>
        </w:rPr>
        <w:t>.</w:t>
      </w:r>
    </w:p>
    <w:p w:rsidR="00754B78" w:rsidRPr="0044181B" w:rsidRDefault="00754B78" w:rsidP="00754B78">
      <w:pPr>
        <w:ind w:left="7787" w:firstLine="435"/>
        <w:rPr>
          <w:i/>
        </w:rPr>
      </w:pPr>
    </w:p>
    <w:p w:rsidR="00754B78" w:rsidRPr="00F902F0" w:rsidRDefault="00754B78" w:rsidP="00754B78">
      <w:pPr>
        <w:rPr>
          <w:i/>
          <w:noProof/>
        </w:rPr>
      </w:pPr>
      <w:proofErr w:type="gramStart"/>
      <w:r w:rsidRPr="000207B1">
        <w:rPr>
          <w:b/>
          <w:i/>
        </w:rPr>
        <w:t>Количество обучающихся с ограниченными возможностями здоровья  в 2017/2018 учебном году</w:t>
      </w:r>
      <w:r>
        <w:rPr>
          <w:b/>
          <w:i/>
        </w:rPr>
        <w:t xml:space="preserve"> </w:t>
      </w:r>
      <w:r>
        <w:rPr>
          <w:i/>
        </w:rPr>
        <w:t>(чел.)</w:t>
      </w:r>
      <w:proofErr w:type="gramEnd"/>
    </w:p>
    <w:p w:rsidR="00754B78" w:rsidRPr="00F241E6" w:rsidRDefault="00754B78" w:rsidP="00754B78">
      <w:pPr>
        <w:rPr>
          <w:b/>
          <w:i/>
        </w:rPr>
      </w:pPr>
      <w:r w:rsidRPr="008608DF">
        <w:rPr>
          <w:b/>
          <w:i/>
          <w:noProof/>
        </w:rPr>
        <w:drawing>
          <wp:inline distT="0" distB="0" distL="0" distR="0" wp14:anchorId="660B9E80" wp14:editId="66CC8843">
            <wp:extent cx="5812971" cy="1937657"/>
            <wp:effectExtent l="0" t="0" r="16510" b="24765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4B78" w:rsidRDefault="00754B78" w:rsidP="00754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4B78" w:rsidRPr="00F241E6" w:rsidRDefault="00754B78" w:rsidP="00754B78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F241E6">
        <w:rPr>
          <w:sz w:val="28"/>
          <w:szCs w:val="28"/>
        </w:rPr>
        <w:t>Из 4</w:t>
      </w:r>
      <w:r>
        <w:rPr>
          <w:sz w:val="28"/>
          <w:szCs w:val="28"/>
        </w:rPr>
        <w:t>305</w:t>
      </w:r>
      <w:r w:rsidRPr="00F241E6">
        <w:rPr>
          <w:sz w:val="28"/>
          <w:szCs w:val="28"/>
        </w:rPr>
        <w:t xml:space="preserve"> детей с ограниченными возможностями здоровья </w:t>
      </w:r>
      <w:r w:rsidRPr="00F241E6">
        <w:rPr>
          <w:b/>
          <w:i/>
          <w:sz w:val="28"/>
          <w:szCs w:val="28"/>
        </w:rPr>
        <w:t>дошкольного во</w:t>
      </w:r>
      <w:r w:rsidRPr="00F241E6">
        <w:rPr>
          <w:b/>
          <w:i/>
          <w:sz w:val="28"/>
          <w:szCs w:val="28"/>
        </w:rPr>
        <w:t>з</w:t>
      </w:r>
      <w:r w:rsidRPr="00F241E6">
        <w:rPr>
          <w:b/>
          <w:i/>
          <w:sz w:val="28"/>
          <w:szCs w:val="28"/>
        </w:rPr>
        <w:t>раста</w:t>
      </w:r>
      <w:r w:rsidRPr="00F241E6">
        <w:rPr>
          <w:sz w:val="28"/>
          <w:szCs w:val="28"/>
        </w:rPr>
        <w:t>, состоявших на учете в органах управлениях образовани</w:t>
      </w:r>
      <w:r>
        <w:rPr>
          <w:sz w:val="28"/>
          <w:szCs w:val="28"/>
        </w:rPr>
        <w:t>ем</w:t>
      </w:r>
      <w:r w:rsidRPr="00F241E6">
        <w:rPr>
          <w:sz w:val="28"/>
          <w:szCs w:val="28"/>
        </w:rPr>
        <w:t>, наибольшую часть составляют дети с нарушением речи (3</w:t>
      </w:r>
      <w:r>
        <w:rPr>
          <w:sz w:val="28"/>
          <w:szCs w:val="28"/>
        </w:rPr>
        <w:t>6</w:t>
      </w:r>
      <w:r w:rsidRPr="00F241E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241E6">
        <w:rPr>
          <w:sz w:val="28"/>
          <w:szCs w:val="28"/>
        </w:rPr>
        <w:t>%) и нарушением опорно-двигательной системы (2</w:t>
      </w:r>
      <w:r>
        <w:rPr>
          <w:sz w:val="28"/>
          <w:szCs w:val="28"/>
        </w:rPr>
        <w:t>2,9</w:t>
      </w:r>
      <w:r w:rsidRPr="00F241E6">
        <w:rPr>
          <w:sz w:val="28"/>
          <w:szCs w:val="28"/>
        </w:rPr>
        <w:t>%). При этом по сравнению с предыдущим годом</w:t>
      </w:r>
      <w:r>
        <w:rPr>
          <w:sz w:val="28"/>
          <w:szCs w:val="28"/>
        </w:rPr>
        <w:t xml:space="preserve"> </w:t>
      </w:r>
      <w:r w:rsidRPr="00F241E6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увеличение</w:t>
      </w:r>
      <w:r w:rsidRPr="00F241E6">
        <w:rPr>
          <w:sz w:val="28"/>
          <w:szCs w:val="28"/>
        </w:rPr>
        <w:t xml:space="preserve"> численности детей </w:t>
      </w:r>
      <w:r>
        <w:rPr>
          <w:sz w:val="28"/>
          <w:szCs w:val="28"/>
        </w:rPr>
        <w:t xml:space="preserve">с нарушением зрения </w:t>
      </w:r>
      <w:r w:rsidRPr="00F241E6">
        <w:rPr>
          <w:sz w:val="28"/>
          <w:szCs w:val="28"/>
        </w:rPr>
        <w:t xml:space="preserve">(рост на </w:t>
      </w:r>
      <w:r>
        <w:rPr>
          <w:sz w:val="28"/>
          <w:szCs w:val="28"/>
        </w:rPr>
        <w:t>5,3</w:t>
      </w:r>
      <w:r w:rsidRPr="00F241E6">
        <w:rPr>
          <w:sz w:val="28"/>
          <w:szCs w:val="28"/>
        </w:rPr>
        <w:t xml:space="preserve">%), с </w:t>
      </w:r>
      <w:r>
        <w:rPr>
          <w:sz w:val="28"/>
          <w:szCs w:val="28"/>
        </w:rPr>
        <w:t>нарушением речи (рост на 6%),</w:t>
      </w:r>
      <w:r w:rsidRPr="00F241E6">
        <w:rPr>
          <w:sz w:val="28"/>
          <w:szCs w:val="28"/>
        </w:rPr>
        <w:t xml:space="preserve"> ДЦП (рост на </w:t>
      </w:r>
      <w:r>
        <w:rPr>
          <w:sz w:val="28"/>
          <w:szCs w:val="28"/>
        </w:rPr>
        <w:t>7,5%) и</w:t>
      </w:r>
      <w:r w:rsidRPr="00F241E6">
        <w:rPr>
          <w:sz w:val="28"/>
          <w:szCs w:val="28"/>
        </w:rPr>
        <w:t xml:space="preserve"> с умственной отсталостью </w:t>
      </w:r>
      <w:r>
        <w:rPr>
          <w:sz w:val="28"/>
          <w:szCs w:val="28"/>
        </w:rPr>
        <w:t xml:space="preserve">(рост </w:t>
      </w:r>
      <w:r w:rsidRPr="00F241E6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F241E6">
        <w:rPr>
          <w:sz w:val="28"/>
          <w:szCs w:val="28"/>
        </w:rPr>
        <w:t>2,</w:t>
      </w:r>
      <w:r>
        <w:rPr>
          <w:sz w:val="28"/>
          <w:szCs w:val="28"/>
        </w:rPr>
        <w:t>8</w:t>
      </w:r>
      <w:r w:rsidRPr="00F241E6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F241E6">
        <w:rPr>
          <w:sz w:val="28"/>
          <w:szCs w:val="28"/>
        </w:rPr>
        <w:t>.</w:t>
      </w:r>
    </w:p>
    <w:p w:rsidR="00754B78" w:rsidRPr="0044181B" w:rsidRDefault="00754B78" w:rsidP="00754B78">
      <w:pPr>
        <w:jc w:val="right"/>
        <w:rPr>
          <w:i/>
        </w:rPr>
      </w:pPr>
    </w:p>
    <w:p w:rsidR="00754B78" w:rsidRPr="000207B1" w:rsidRDefault="00754B78" w:rsidP="00754B78">
      <w:pPr>
        <w:widowControl w:val="0"/>
        <w:tabs>
          <w:tab w:val="left" w:pos="0"/>
        </w:tabs>
        <w:rPr>
          <w:b/>
          <w:i/>
        </w:rPr>
      </w:pPr>
      <w:r w:rsidRPr="000207B1">
        <w:rPr>
          <w:b/>
          <w:i/>
        </w:rPr>
        <w:t>Количество детей с ограниченными возможностями здоровья дошкольного возраста по в</w:t>
      </w:r>
      <w:r w:rsidRPr="000207B1">
        <w:rPr>
          <w:b/>
          <w:i/>
        </w:rPr>
        <w:t>и</w:t>
      </w:r>
      <w:r w:rsidRPr="000207B1">
        <w:rPr>
          <w:b/>
          <w:i/>
        </w:rPr>
        <w:t xml:space="preserve">дам заболеваний в 2015 – 2017 </w:t>
      </w:r>
      <w:proofErr w:type="gramStart"/>
      <w:r w:rsidRPr="000207B1">
        <w:rPr>
          <w:b/>
          <w:i/>
        </w:rPr>
        <w:t>годах</w:t>
      </w:r>
      <w:proofErr w:type="gramEnd"/>
    </w:p>
    <w:p w:rsidR="00754B78" w:rsidRPr="00F241E6" w:rsidRDefault="00754B78" w:rsidP="00754B78">
      <w:pPr>
        <w:widowControl w:val="0"/>
        <w:tabs>
          <w:tab w:val="left" w:pos="0"/>
        </w:tabs>
        <w:rPr>
          <w:b/>
          <w:i/>
        </w:rPr>
      </w:pPr>
      <w:r w:rsidRPr="009423BA">
        <w:rPr>
          <w:b/>
          <w:i/>
          <w:noProof/>
        </w:rPr>
        <w:drawing>
          <wp:inline distT="0" distB="0" distL="0" distR="0" wp14:anchorId="4F946488" wp14:editId="0AE1885B">
            <wp:extent cx="5649685" cy="3766457"/>
            <wp:effectExtent l="0" t="0" r="27305" b="24765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4B78" w:rsidRDefault="00754B78" w:rsidP="00754B78">
      <w:pPr>
        <w:ind w:firstLine="851"/>
        <w:jc w:val="both"/>
        <w:rPr>
          <w:sz w:val="28"/>
          <w:szCs w:val="28"/>
        </w:rPr>
      </w:pPr>
      <w:r w:rsidRPr="00F241E6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F241E6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F241E6">
        <w:rPr>
          <w:sz w:val="28"/>
          <w:szCs w:val="28"/>
        </w:rPr>
        <w:t xml:space="preserve"> учебном году охват обучением детей дошкольного возраста с ограниченными возможностями здоровья составил </w:t>
      </w:r>
      <w:r w:rsidRPr="006A7EB7">
        <w:rPr>
          <w:sz w:val="28"/>
          <w:szCs w:val="28"/>
        </w:rPr>
        <w:t>86,7%</w:t>
      </w:r>
      <w:r w:rsidRPr="00F241E6">
        <w:rPr>
          <w:sz w:val="28"/>
          <w:szCs w:val="28"/>
        </w:rPr>
        <w:t xml:space="preserve"> от общего количества д</w:t>
      </w:r>
      <w:r w:rsidRPr="00F241E6">
        <w:rPr>
          <w:sz w:val="28"/>
          <w:szCs w:val="28"/>
        </w:rPr>
        <w:t>е</w:t>
      </w:r>
      <w:r w:rsidRPr="00F241E6">
        <w:rPr>
          <w:sz w:val="28"/>
          <w:szCs w:val="28"/>
        </w:rPr>
        <w:t>тей, состоявших на учете в органах</w:t>
      </w:r>
      <w:r>
        <w:rPr>
          <w:sz w:val="28"/>
          <w:szCs w:val="28"/>
        </w:rPr>
        <w:t xml:space="preserve"> управления образованием</w:t>
      </w:r>
      <w:r w:rsidRPr="00F241E6">
        <w:rPr>
          <w:sz w:val="28"/>
          <w:szCs w:val="28"/>
        </w:rPr>
        <w:t xml:space="preserve"> (201</w:t>
      </w:r>
      <w:r>
        <w:rPr>
          <w:sz w:val="28"/>
          <w:szCs w:val="28"/>
        </w:rPr>
        <w:t>6</w:t>
      </w:r>
      <w:r w:rsidRPr="00F241E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84</w:t>
      </w:r>
      <w:r w:rsidRPr="00F241E6">
        <w:rPr>
          <w:sz w:val="28"/>
          <w:szCs w:val="28"/>
        </w:rPr>
        <w:t xml:space="preserve">%). </w:t>
      </w:r>
    </w:p>
    <w:p w:rsidR="00754B78" w:rsidRPr="00304278" w:rsidRDefault="00754B78" w:rsidP="00754B78">
      <w:pPr>
        <w:widowControl w:val="0"/>
        <w:ind w:firstLine="851"/>
        <w:jc w:val="right"/>
        <w:rPr>
          <w:i/>
        </w:rPr>
      </w:pPr>
    </w:p>
    <w:p w:rsidR="00754B78" w:rsidRDefault="00754B78" w:rsidP="00754B78">
      <w:pPr>
        <w:widowControl w:val="0"/>
        <w:rPr>
          <w:b/>
          <w:i/>
        </w:rPr>
      </w:pPr>
      <w:r w:rsidRPr="00304278">
        <w:rPr>
          <w:b/>
          <w:i/>
        </w:rPr>
        <w:t>Охват обучением детей дошкольного возраста с ограниченными возможностями здоровья  по видам заболеваний в 2017 году</w:t>
      </w:r>
    </w:p>
    <w:p w:rsidR="00754B78" w:rsidRDefault="00754B78" w:rsidP="00754B78">
      <w:pPr>
        <w:widowControl w:val="0"/>
        <w:rPr>
          <w:b/>
          <w:i/>
        </w:rPr>
      </w:pPr>
    </w:p>
    <w:p w:rsidR="00754B78" w:rsidRPr="00304278" w:rsidRDefault="00754B78" w:rsidP="00754B78">
      <w:pPr>
        <w:widowControl w:val="0"/>
        <w:rPr>
          <w:i/>
        </w:rPr>
      </w:pPr>
      <w:r w:rsidRPr="00F241E6">
        <w:rPr>
          <w:b/>
          <w:noProof/>
        </w:rPr>
        <w:drawing>
          <wp:inline distT="0" distB="0" distL="0" distR="0" wp14:anchorId="0938C176" wp14:editId="61627A65">
            <wp:extent cx="5780314" cy="2057400"/>
            <wp:effectExtent l="0" t="0" r="11430" b="19050"/>
            <wp:docPr id="15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B78" w:rsidRPr="00F241E6" w:rsidRDefault="00754B78" w:rsidP="00754B78">
      <w:pPr>
        <w:jc w:val="both"/>
        <w:rPr>
          <w:sz w:val="28"/>
          <w:szCs w:val="28"/>
        </w:rPr>
      </w:pPr>
    </w:p>
    <w:p w:rsidR="00754B78" w:rsidRPr="00F241E6" w:rsidRDefault="00754B78" w:rsidP="00754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241E6">
        <w:rPr>
          <w:sz w:val="28"/>
          <w:szCs w:val="28"/>
        </w:rPr>
        <w:t>Анализ охвата образованием</w:t>
      </w:r>
      <w:r>
        <w:rPr>
          <w:sz w:val="28"/>
          <w:szCs w:val="28"/>
        </w:rPr>
        <w:t xml:space="preserve"> </w:t>
      </w:r>
      <w:r w:rsidRPr="00F241E6">
        <w:rPr>
          <w:sz w:val="28"/>
          <w:szCs w:val="28"/>
        </w:rPr>
        <w:t xml:space="preserve">детей дошкольного возраста, нуждающихся в особых </w:t>
      </w:r>
      <w:proofErr w:type="gramStart"/>
      <w:r w:rsidRPr="00F241E6">
        <w:rPr>
          <w:sz w:val="28"/>
          <w:szCs w:val="28"/>
        </w:rPr>
        <w:t>условиях</w:t>
      </w:r>
      <w:proofErr w:type="gramEnd"/>
      <w:r w:rsidRPr="00F241E6">
        <w:rPr>
          <w:sz w:val="28"/>
          <w:szCs w:val="28"/>
        </w:rPr>
        <w:t xml:space="preserve"> обучения, показывает, что в </w:t>
      </w:r>
      <w:r>
        <w:rPr>
          <w:sz w:val="28"/>
          <w:szCs w:val="28"/>
        </w:rPr>
        <w:t xml:space="preserve">последние году сохраняется тенденция увеличения количества детей дошкольного возраста с ограниченными возможностями здоровья, посещающих детские сады. Так, </w:t>
      </w:r>
      <w:r w:rsidRPr="00F241E6">
        <w:rPr>
          <w:sz w:val="28"/>
          <w:szCs w:val="28"/>
        </w:rPr>
        <w:t>текущем 201</w:t>
      </w:r>
      <w:r>
        <w:rPr>
          <w:sz w:val="28"/>
          <w:szCs w:val="28"/>
        </w:rPr>
        <w:t>7</w:t>
      </w:r>
      <w:r w:rsidRPr="00F241E6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F241E6">
        <w:rPr>
          <w:sz w:val="28"/>
          <w:szCs w:val="28"/>
        </w:rPr>
        <w:t xml:space="preserve"> учебном г</w:t>
      </w:r>
      <w:r w:rsidRPr="00F241E6">
        <w:rPr>
          <w:sz w:val="28"/>
          <w:szCs w:val="28"/>
        </w:rPr>
        <w:t>о</w:t>
      </w:r>
      <w:r w:rsidRPr="00F241E6">
        <w:rPr>
          <w:sz w:val="28"/>
          <w:szCs w:val="28"/>
        </w:rPr>
        <w:t xml:space="preserve">ду на </w:t>
      </w:r>
      <w:r>
        <w:rPr>
          <w:sz w:val="28"/>
          <w:szCs w:val="28"/>
        </w:rPr>
        <w:t>6</w:t>
      </w:r>
      <w:r w:rsidRPr="00F241E6">
        <w:rPr>
          <w:sz w:val="28"/>
          <w:szCs w:val="28"/>
        </w:rPr>
        <w:t xml:space="preserve">% возросло количество детей, </w:t>
      </w:r>
      <w:proofErr w:type="gramStart"/>
      <w:r w:rsidRPr="00F241E6">
        <w:rPr>
          <w:sz w:val="28"/>
          <w:szCs w:val="28"/>
        </w:rPr>
        <w:t>посещающих</w:t>
      </w:r>
      <w:proofErr w:type="gramEnd"/>
      <w:r w:rsidRPr="00F241E6">
        <w:rPr>
          <w:sz w:val="28"/>
          <w:szCs w:val="28"/>
        </w:rPr>
        <w:t xml:space="preserve"> специализированные дошкол</w:t>
      </w:r>
      <w:r w:rsidRPr="00F241E6">
        <w:rPr>
          <w:sz w:val="28"/>
          <w:szCs w:val="28"/>
        </w:rPr>
        <w:t>ь</w:t>
      </w:r>
      <w:r w:rsidRPr="00F241E6">
        <w:rPr>
          <w:sz w:val="28"/>
          <w:szCs w:val="28"/>
        </w:rPr>
        <w:t>ные учреждения или группы (с 1</w:t>
      </w:r>
      <w:r>
        <w:rPr>
          <w:sz w:val="28"/>
          <w:szCs w:val="28"/>
        </w:rPr>
        <w:t xml:space="preserve"> 972 </w:t>
      </w:r>
      <w:r w:rsidRPr="00F241E6">
        <w:rPr>
          <w:sz w:val="28"/>
          <w:szCs w:val="28"/>
        </w:rPr>
        <w:t>детей в 201</w:t>
      </w:r>
      <w:r>
        <w:rPr>
          <w:sz w:val="28"/>
          <w:szCs w:val="28"/>
        </w:rPr>
        <w:t>6</w:t>
      </w:r>
      <w:r w:rsidRPr="00F241E6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2089</w:t>
      </w:r>
      <w:r w:rsidRPr="00F241E6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- </w:t>
      </w:r>
      <w:r w:rsidRPr="00F241E6">
        <w:rPr>
          <w:sz w:val="28"/>
          <w:szCs w:val="28"/>
        </w:rPr>
        <w:t>в 201</w:t>
      </w:r>
      <w:r>
        <w:rPr>
          <w:sz w:val="28"/>
          <w:szCs w:val="28"/>
        </w:rPr>
        <w:t>7 году).</w:t>
      </w:r>
    </w:p>
    <w:p w:rsidR="00754B78" w:rsidRPr="00AE340F" w:rsidRDefault="00754B78" w:rsidP="00754B78">
      <w:pPr>
        <w:autoSpaceDE w:val="0"/>
        <w:autoSpaceDN w:val="0"/>
        <w:adjustRightInd w:val="0"/>
        <w:ind w:firstLine="851"/>
        <w:jc w:val="right"/>
        <w:rPr>
          <w:i/>
          <w:sz w:val="22"/>
          <w:szCs w:val="22"/>
        </w:rPr>
      </w:pPr>
    </w:p>
    <w:p w:rsidR="00754B78" w:rsidRPr="00A455B9" w:rsidRDefault="00754B78" w:rsidP="00754B78">
      <w:pPr>
        <w:autoSpaceDE w:val="0"/>
        <w:autoSpaceDN w:val="0"/>
        <w:adjustRightInd w:val="0"/>
        <w:rPr>
          <w:i/>
        </w:rPr>
      </w:pPr>
      <w:r w:rsidRPr="00F241E6">
        <w:rPr>
          <w:b/>
          <w:i/>
        </w:rPr>
        <w:t xml:space="preserve">Обеспеченность </w:t>
      </w:r>
      <w:proofErr w:type="gramStart"/>
      <w:r w:rsidRPr="00F241E6">
        <w:rPr>
          <w:b/>
          <w:i/>
        </w:rPr>
        <w:t>дошкольным</w:t>
      </w:r>
      <w:proofErr w:type="gramEnd"/>
      <w:r w:rsidRPr="00F241E6">
        <w:rPr>
          <w:b/>
          <w:i/>
        </w:rPr>
        <w:t xml:space="preserve"> образованием детей с ограниченными возможностями (ОВЗ) здоровья в 201</w:t>
      </w:r>
      <w:r>
        <w:rPr>
          <w:b/>
          <w:i/>
        </w:rPr>
        <w:t xml:space="preserve">3 </w:t>
      </w:r>
      <w:r w:rsidRPr="00F241E6">
        <w:rPr>
          <w:b/>
          <w:i/>
        </w:rPr>
        <w:t>–</w:t>
      </w:r>
      <w:r>
        <w:rPr>
          <w:b/>
          <w:i/>
        </w:rPr>
        <w:t xml:space="preserve"> </w:t>
      </w:r>
      <w:r w:rsidRPr="00F241E6">
        <w:rPr>
          <w:b/>
          <w:i/>
        </w:rPr>
        <w:t>201</w:t>
      </w:r>
      <w:r>
        <w:rPr>
          <w:b/>
          <w:i/>
        </w:rPr>
        <w:t xml:space="preserve">7 </w:t>
      </w:r>
      <w:r w:rsidRPr="00F241E6">
        <w:rPr>
          <w:b/>
          <w:i/>
        </w:rPr>
        <w:t>годах</w:t>
      </w:r>
      <w:r>
        <w:rPr>
          <w:i/>
        </w:rPr>
        <w:t xml:space="preserve"> (чел.)</w:t>
      </w:r>
    </w:p>
    <w:p w:rsidR="00754B78" w:rsidRPr="00F241E6" w:rsidRDefault="00754B78" w:rsidP="00754B78">
      <w:pPr>
        <w:ind w:left="-1134" w:firstLine="851"/>
      </w:pPr>
      <w:r w:rsidRPr="00F241E6">
        <w:rPr>
          <w:noProof/>
        </w:rPr>
        <w:drawing>
          <wp:inline distT="0" distB="0" distL="0" distR="0" wp14:anchorId="19FE6D2E" wp14:editId="50AF342F">
            <wp:extent cx="6150429" cy="2481943"/>
            <wp:effectExtent l="0" t="0" r="22225" b="13970"/>
            <wp:docPr id="1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B78" w:rsidRPr="00F241E6" w:rsidRDefault="00754B78" w:rsidP="00754B78">
      <w:pPr>
        <w:pStyle w:val="Default"/>
        <w:ind w:firstLine="851"/>
        <w:jc w:val="both"/>
        <w:rPr>
          <w:sz w:val="28"/>
          <w:szCs w:val="28"/>
        </w:rPr>
      </w:pPr>
    </w:p>
    <w:p w:rsidR="00754B78" w:rsidRPr="00F241E6" w:rsidRDefault="00754B78" w:rsidP="00754B78">
      <w:pPr>
        <w:shd w:val="clear" w:color="auto" w:fill="FFFFFF"/>
        <w:ind w:firstLine="851"/>
        <w:jc w:val="both"/>
        <w:rPr>
          <w:sz w:val="28"/>
          <w:szCs w:val="28"/>
        </w:rPr>
      </w:pPr>
      <w:r w:rsidRPr="00F241E6">
        <w:rPr>
          <w:sz w:val="28"/>
          <w:szCs w:val="28"/>
        </w:rPr>
        <w:t xml:space="preserve">Таким образом, сегодня в республике создана сеть учреждений, в которых могут воспитываться дети с ограниченными возможностями здоровья. </w:t>
      </w:r>
      <w:r>
        <w:rPr>
          <w:sz w:val="28"/>
          <w:szCs w:val="28"/>
        </w:rPr>
        <w:t>Среди них</w:t>
      </w:r>
      <w:r w:rsidRPr="00F241E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F241E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специализированных детских садов, 968</w:t>
      </w:r>
      <w:r w:rsidRPr="00F24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специализированных </w:t>
      </w:r>
      <w:r w:rsidRPr="00F241E6">
        <w:rPr>
          <w:sz w:val="28"/>
          <w:szCs w:val="28"/>
        </w:rPr>
        <w:t xml:space="preserve">групп </w:t>
      </w:r>
      <w:r>
        <w:rPr>
          <w:sz w:val="28"/>
          <w:szCs w:val="28"/>
        </w:rPr>
        <w:t xml:space="preserve">в </w:t>
      </w:r>
      <w:r w:rsidRPr="00F241E6">
        <w:rPr>
          <w:sz w:val="28"/>
          <w:szCs w:val="28"/>
        </w:rPr>
        <w:t>4</w:t>
      </w:r>
      <w:r>
        <w:rPr>
          <w:sz w:val="28"/>
          <w:szCs w:val="28"/>
        </w:rPr>
        <w:t>68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образовательной организации. </w:t>
      </w:r>
    </w:p>
    <w:p w:rsidR="00754B78" w:rsidRPr="00632205" w:rsidRDefault="00754B78" w:rsidP="00754B7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0520D">
        <w:rPr>
          <w:rFonts w:ascii="Times New Roman" w:hAnsi="Times New Roman" w:cs="Times New Roman"/>
          <w:sz w:val="28"/>
          <w:szCs w:val="28"/>
        </w:rPr>
        <w:t>мониторинга</w:t>
      </w:r>
      <w:r w:rsidRPr="00A054D2">
        <w:rPr>
          <w:rFonts w:ascii="Times New Roman" w:hAnsi="Times New Roman" w:cs="Times New Roman"/>
          <w:sz w:val="28"/>
          <w:szCs w:val="28"/>
        </w:rPr>
        <w:t xml:space="preserve"> реализации права на образование детей с ограниченными возможностями </w:t>
      </w:r>
      <w:r w:rsidRPr="00A054D2">
        <w:rPr>
          <w:rFonts w:ascii="Times New Roman" w:hAnsi="Times New Roman" w:cs="Times New Roman"/>
          <w:b/>
          <w:i/>
          <w:sz w:val="28"/>
          <w:szCs w:val="28"/>
        </w:rPr>
        <w:t>школьн</w:t>
      </w:r>
      <w:r w:rsidRPr="00A054D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054D2">
        <w:rPr>
          <w:rFonts w:ascii="Times New Roman" w:hAnsi="Times New Roman" w:cs="Times New Roman"/>
          <w:b/>
          <w:i/>
          <w:sz w:val="28"/>
          <w:szCs w:val="28"/>
        </w:rPr>
        <w:t>го возраста</w:t>
      </w:r>
      <w:r w:rsidRPr="00A054D2">
        <w:rPr>
          <w:rFonts w:ascii="Times New Roman" w:hAnsi="Times New Roman" w:cs="Times New Roman"/>
          <w:sz w:val="28"/>
          <w:szCs w:val="28"/>
        </w:rPr>
        <w:t xml:space="preserve"> показывает, что из 14</w:t>
      </w:r>
      <w:r>
        <w:rPr>
          <w:rFonts w:ascii="Times New Roman" w:hAnsi="Times New Roman" w:cs="Times New Roman"/>
          <w:sz w:val="28"/>
          <w:szCs w:val="28"/>
        </w:rPr>
        <w:t xml:space="preserve"> 205 де</w:t>
      </w:r>
      <w:r w:rsidRPr="00A054D2">
        <w:rPr>
          <w:rFonts w:ascii="Times New Roman" w:hAnsi="Times New Roman" w:cs="Times New Roman"/>
          <w:sz w:val="28"/>
          <w:szCs w:val="28"/>
        </w:rPr>
        <w:t>тей с ограниченными возможностями зд</w:t>
      </w:r>
      <w:r w:rsidRPr="00A054D2">
        <w:rPr>
          <w:rFonts w:ascii="Times New Roman" w:hAnsi="Times New Roman" w:cs="Times New Roman"/>
          <w:sz w:val="28"/>
          <w:szCs w:val="28"/>
        </w:rPr>
        <w:t>о</w:t>
      </w:r>
      <w:r w:rsidRPr="00A054D2">
        <w:rPr>
          <w:rFonts w:ascii="Times New Roman" w:hAnsi="Times New Roman" w:cs="Times New Roman"/>
          <w:sz w:val="28"/>
          <w:szCs w:val="28"/>
        </w:rPr>
        <w:t xml:space="preserve">ровья были охвачены школьным образованием </w:t>
      </w:r>
      <w:r w:rsidRPr="002A1FBD">
        <w:rPr>
          <w:rFonts w:ascii="Times New Roman" w:hAnsi="Times New Roman" w:cs="Times New Roman"/>
          <w:sz w:val="28"/>
          <w:szCs w:val="28"/>
        </w:rPr>
        <w:t>98,2%</w:t>
      </w:r>
      <w:r w:rsidRPr="00A054D2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2A1FBD">
        <w:rPr>
          <w:rFonts w:ascii="Times New Roman" w:hAnsi="Times New Roman" w:cs="Times New Roman"/>
          <w:sz w:val="28"/>
          <w:szCs w:val="28"/>
        </w:rPr>
        <w:t>(2016 г. – 93,5%).</w:t>
      </w:r>
      <w:r w:rsidRPr="00A05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4B78" w:rsidRDefault="00754B78" w:rsidP="00754B7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4D2">
        <w:rPr>
          <w:rFonts w:ascii="Times New Roman" w:hAnsi="Times New Roman" w:cs="Times New Roman"/>
          <w:b w:val="0"/>
          <w:sz w:val="28"/>
          <w:szCs w:val="28"/>
        </w:rPr>
        <w:t>Сегодня образовательное пространство для детей с ограниченными возмо</w:t>
      </w:r>
      <w:r w:rsidRPr="00A054D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A054D2">
        <w:rPr>
          <w:rFonts w:ascii="Times New Roman" w:hAnsi="Times New Roman" w:cs="Times New Roman"/>
          <w:b w:val="0"/>
          <w:sz w:val="28"/>
          <w:szCs w:val="28"/>
        </w:rPr>
        <w:t>ностями здоровья включает</w:t>
      </w:r>
      <w:r w:rsidRPr="003B26B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54B78" w:rsidRPr="00821C98" w:rsidRDefault="00754B78" w:rsidP="00754B78">
      <w:pPr>
        <w:pStyle w:val="a6"/>
        <w:widowControl w:val="0"/>
        <w:ind w:firstLine="851"/>
        <w:jc w:val="both"/>
        <w:rPr>
          <w:rFonts w:eastAsiaTheme="minorHAnsi"/>
          <w:bCs/>
          <w:szCs w:val="28"/>
          <w:lang w:eastAsia="en-US"/>
        </w:rPr>
      </w:pPr>
      <w:r w:rsidRPr="00821C98">
        <w:rPr>
          <w:rFonts w:eastAsiaTheme="minorHAnsi"/>
          <w:bCs/>
          <w:szCs w:val="28"/>
          <w:lang w:eastAsia="en-US"/>
        </w:rPr>
        <w:t xml:space="preserve">52 </w:t>
      </w:r>
      <w:proofErr w:type="gramStart"/>
      <w:r w:rsidRPr="00821C98">
        <w:rPr>
          <w:rFonts w:eastAsiaTheme="minorHAnsi"/>
          <w:bCs/>
          <w:szCs w:val="28"/>
          <w:lang w:eastAsia="en-US"/>
        </w:rPr>
        <w:t>общеобразовательных</w:t>
      </w:r>
      <w:proofErr w:type="gramEnd"/>
      <w:r w:rsidRPr="00821C98">
        <w:rPr>
          <w:rFonts w:eastAsiaTheme="minorHAnsi"/>
          <w:bCs/>
          <w:szCs w:val="28"/>
          <w:lang w:eastAsia="en-US"/>
        </w:rPr>
        <w:t xml:space="preserve"> учреждения для детей с </w:t>
      </w:r>
      <w:r w:rsidRPr="00821C98">
        <w:rPr>
          <w:szCs w:val="28"/>
        </w:rPr>
        <w:t>ограниченными возможн</w:t>
      </w:r>
      <w:r w:rsidRPr="00821C98">
        <w:rPr>
          <w:szCs w:val="28"/>
        </w:rPr>
        <w:t>о</w:t>
      </w:r>
      <w:r w:rsidRPr="00821C98">
        <w:rPr>
          <w:szCs w:val="28"/>
        </w:rPr>
        <w:t>стями здоровья</w:t>
      </w:r>
      <w:r w:rsidRPr="00821C98">
        <w:rPr>
          <w:rFonts w:eastAsiaTheme="minorHAnsi"/>
          <w:bCs/>
          <w:szCs w:val="28"/>
          <w:lang w:eastAsia="en-US"/>
        </w:rPr>
        <w:t>, где  обучается 7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821C98">
        <w:rPr>
          <w:rFonts w:eastAsiaTheme="minorHAnsi"/>
          <w:bCs/>
          <w:szCs w:val="28"/>
          <w:lang w:eastAsia="en-US"/>
        </w:rPr>
        <w:t>245 детей  ребенок с нарушением слуха, зрения, р</w:t>
      </w:r>
      <w:r w:rsidRPr="00821C98">
        <w:rPr>
          <w:rFonts w:eastAsiaTheme="minorHAnsi"/>
          <w:bCs/>
          <w:szCs w:val="28"/>
          <w:lang w:eastAsia="en-US"/>
        </w:rPr>
        <w:t>е</w:t>
      </w:r>
      <w:r w:rsidRPr="00821C98">
        <w:rPr>
          <w:rFonts w:eastAsiaTheme="minorHAnsi"/>
          <w:bCs/>
          <w:szCs w:val="28"/>
          <w:lang w:eastAsia="en-US"/>
        </w:rPr>
        <w:t>чи, опорно-двигательного аппарата и интеллекта;</w:t>
      </w:r>
    </w:p>
    <w:p w:rsidR="00754B78" w:rsidRPr="00175D7C" w:rsidRDefault="00754B78" w:rsidP="00754B78">
      <w:pPr>
        <w:pStyle w:val="a6"/>
        <w:widowControl w:val="0"/>
        <w:ind w:firstLine="851"/>
        <w:jc w:val="both"/>
        <w:rPr>
          <w:rFonts w:eastAsiaTheme="minorHAnsi"/>
          <w:bCs/>
          <w:szCs w:val="28"/>
          <w:lang w:eastAsia="en-US"/>
        </w:rPr>
      </w:pPr>
      <w:r w:rsidRPr="00175D7C">
        <w:rPr>
          <w:rFonts w:eastAsiaTheme="minorHAnsi"/>
          <w:bCs/>
          <w:szCs w:val="28"/>
          <w:lang w:eastAsia="en-US"/>
        </w:rPr>
        <w:t>158 общеобразовательные организации, реализующие инклюзивное образ</w:t>
      </w:r>
      <w:r w:rsidRPr="00175D7C">
        <w:rPr>
          <w:rFonts w:eastAsiaTheme="minorHAnsi"/>
          <w:bCs/>
          <w:szCs w:val="28"/>
          <w:lang w:eastAsia="en-US"/>
        </w:rPr>
        <w:t>о</w:t>
      </w:r>
      <w:r w:rsidRPr="00175D7C">
        <w:rPr>
          <w:rFonts w:eastAsiaTheme="minorHAnsi"/>
          <w:bCs/>
          <w:szCs w:val="28"/>
          <w:lang w:eastAsia="en-US"/>
        </w:rPr>
        <w:t>вание (или массовые школы)</w:t>
      </w:r>
      <w:r w:rsidRPr="00175D7C">
        <w:rPr>
          <w:bCs/>
        </w:rPr>
        <w:t>, которые являются базовыми общеобразовательными организациями, обеспечивающими внедрение ФГОС начального общего образов</w:t>
      </w:r>
      <w:r w:rsidRPr="00175D7C">
        <w:rPr>
          <w:bCs/>
        </w:rPr>
        <w:t>а</w:t>
      </w:r>
      <w:r w:rsidRPr="00175D7C">
        <w:rPr>
          <w:bCs/>
        </w:rPr>
        <w:t xml:space="preserve">ния обучающихся с ограниченными возможностями здоровья и ФГОС образования обучающихся с умственной отсталостью (интеллектуальными нарушениями), </w:t>
      </w:r>
      <w:r w:rsidRPr="00175D7C">
        <w:rPr>
          <w:rFonts w:eastAsiaTheme="minorHAnsi"/>
          <w:bCs/>
          <w:szCs w:val="28"/>
          <w:lang w:eastAsia="en-US"/>
        </w:rPr>
        <w:t xml:space="preserve">в них обучаются </w:t>
      </w:r>
      <w:r w:rsidRPr="00141029">
        <w:rPr>
          <w:rFonts w:eastAsiaTheme="minorHAnsi"/>
          <w:bCs/>
          <w:szCs w:val="28"/>
          <w:lang w:eastAsia="en-US"/>
        </w:rPr>
        <w:t>1 534</w:t>
      </w:r>
      <w:r>
        <w:rPr>
          <w:rFonts w:eastAsiaTheme="minorHAnsi"/>
          <w:bCs/>
          <w:szCs w:val="28"/>
          <w:lang w:eastAsia="en-US"/>
        </w:rPr>
        <w:t xml:space="preserve"> ребенка </w:t>
      </w:r>
      <w:r w:rsidRPr="00175D7C">
        <w:rPr>
          <w:rFonts w:eastAsiaTheme="minorHAnsi"/>
          <w:bCs/>
          <w:szCs w:val="28"/>
          <w:lang w:eastAsia="en-US"/>
        </w:rPr>
        <w:t xml:space="preserve">с </w:t>
      </w:r>
      <w:r w:rsidRPr="00175D7C">
        <w:rPr>
          <w:szCs w:val="28"/>
        </w:rPr>
        <w:t>ограниченными возможностями здоровья</w:t>
      </w:r>
      <w:r w:rsidRPr="00175D7C">
        <w:rPr>
          <w:rFonts w:eastAsiaTheme="minorHAnsi"/>
          <w:bCs/>
          <w:szCs w:val="28"/>
          <w:lang w:eastAsia="en-US"/>
        </w:rPr>
        <w:t xml:space="preserve">; </w:t>
      </w:r>
    </w:p>
    <w:p w:rsidR="00754B78" w:rsidRPr="00175D7C" w:rsidRDefault="00754B78" w:rsidP="00754B78">
      <w:pPr>
        <w:pStyle w:val="a6"/>
        <w:widowControl w:val="0"/>
        <w:ind w:firstLine="851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89</w:t>
      </w:r>
      <w:r w:rsidRPr="00175D7C">
        <w:rPr>
          <w:rFonts w:eastAsiaTheme="minorHAnsi"/>
          <w:bCs/>
          <w:szCs w:val="28"/>
          <w:lang w:eastAsia="en-US"/>
        </w:rPr>
        <w:t xml:space="preserve"> класс</w:t>
      </w:r>
      <w:r>
        <w:rPr>
          <w:rFonts w:eastAsiaTheme="minorHAnsi"/>
          <w:bCs/>
          <w:szCs w:val="28"/>
          <w:lang w:eastAsia="en-US"/>
        </w:rPr>
        <w:t>ов</w:t>
      </w:r>
      <w:r w:rsidRPr="00175D7C">
        <w:rPr>
          <w:rFonts w:eastAsiaTheme="minorHAnsi"/>
          <w:bCs/>
          <w:szCs w:val="28"/>
          <w:lang w:eastAsia="en-US"/>
        </w:rPr>
        <w:t xml:space="preserve"> для детей с ограниченными возможностями здоровья – с наруш</w:t>
      </w:r>
      <w:r w:rsidRPr="00175D7C">
        <w:rPr>
          <w:rFonts w:eastAsiaTheme="minorHAnsi"/>
          <w:bCs/>
          <w:szCs w:val="28"/>
          <w:lang w:eastAsia="en-US"/>
        </w:rPr>
        <w:t>е</w:t>
      </w:r>
      <w:r w:rsidRPr="00175D7C">
        <w:rPr>
          <w:rFonts w:eastAsiaTheme="minorHAnsi"/>
          <w:bCs/>
          <w:szCs w:val="28"/>
          <w:lang w:eastAsia="en-US"/>
        </w:rPr>
        <w:t>нием слуха, речи, умственного развития и задержкой психического развития на базе об</w:t>
      </w:r>
      <w:r>
        <w:rPr>
          <w:rFonts w:eastAsiaTheme="minorHAnsi"/>
          <w:bCs/>
          <w:szCs w:val="28"/>
          <w:lang w:eastAsia="en-US"/>
        </w:rPr>
        <w:t xml:space="preserve">щеобразовательных  организаций республики </w:t>
      </w:r>
      <w:r w:rsidRPr="003B26BB">
        <w:rPr>
          <w:rFonts w:eastAsiaTheme="minorHAnsi"/>
          <w:bCs/>
          <w:szCs w:val="28"/>
          <w:lang w:eastAsia="en-US"/>
        </w:rPr>
        <w:t>в школах 12 муниципальных район</w:t>
      </w:r>
      <w:r>
        <w:rPr>
          <w:rFonts w:eastAsiaTheme="minorHAnsi"/>
          <w:bCs/>
          <w:szCs w:val="28"/>
          <w:lang w:eastAsia="en-US"/>
        </w:rPr>
        <w:t>ов</w:t>
      </w:r>
      <w:r w:rsidRPr="003B26BB">
        <w:rPr>
          <w:rFonts w:eastAsiaTheme="minorHAnsi"/>
          <w:bCs/>
          <w:szCs w:val="28"/>
          <w:lang w:eastAsia="en-US"/>
        </w:rPr>
        <w:t xml:space="preserve"> и городском округе </w:t>
      </w:r>
      <w:proofErr w:type="spellStart"/>
      <w:r w:rsidRPr="003B26BB">
        <w:rPr>
          <w:rFonts w:eastAsiaTheme="minorHAnsi"/>
          <w:bCs/>
          <w:szCs w:val="28"/>
          <w:lang w:eastAsia="en-US"/>
        </w:rPr>
        <w:t>г</w:t>
      </w:r>
      <w:proofErr w:type="gramStart"/>
      <w:r w:rsidRPr="003B26BB">
        <w:rPr>
          <w:rFonts w:eastAsiaTheme="minorHAnsi"/>
          <w:bCs/>
          <w:szCs w:val="28"/>
          <w:lang w:eastAsia="en-US"/>
        </w:rPr>
        <w:t>.К</w:t>
      </w:r>
      <w:proofErr w:type="gramEnd"/>
      <w:r w:rsidRPr="003B26BB">
        <w:rPr>
          <w:rFonts w:eastAsiaTheme="minorHAnsi"/>
          <w:bCs/>
          <w:szCs w:val="28"/>
          <w:lang w:eastAsia="en-US"/>
        </w:rPr>
        <w:t>азан</w:t>
      </w:r>
      <w:r>
        <w:rPr>
          <w:rFonts w:eastAsiaTheme="minorHAnsi"/>
          <w:bCs/>
          <w:szCs w:val="28"/>
          <w:lang w:eastAsia="en-US"/>
        </w:rPr>
        <w:t>и</w:t>
      </w:r>
      <w:proofErr w:type="spellEnd"/>
      <w:r>
        <w:rPr>
          <w:rFonts w:eastAsiaTheme="minorHAnsi"/>
          <w:bCs/>
          <w:szCs w:val="28"/>
          <w:lang w:eastAsia="en-US"/>
        </w:rPr>
        <w:t xml:space="preserve"> </w:t>
      </w:r>
      <w:r w:rsidRPr="003B26BB">
        <w:rPr>
          <w:rFonts w:eastAsiaTheme="minorHAnsi"/>
          <w:bCs/>
          <w:szCs w:val="28"/>
          <w:lang w:eastAsia="en-US"/>
        </w:rPr>
        <w:t>(</w:t>
      </w:r>
      <w:proofErr w:type="spellStart"/>
      <w:r w:rsidRPr="003B26BB">
        <w:rPr>
          <w:rFonts w:eastAsiaTheme="minorHAnsi"/>
          <w:bCs/>
          <w:szCs w:val="28"/>
          <w:lang w:eastAsia="en-US"/>
        </w:rPr>
        <w:t>Аксубаеский</w:t>
      </w:r>
      <w:proofErr w:type="spellEnd"/>
      <w:r w:rsidRPr="003B26BB">
        <w:rPr>
          <w:rFonts w:eastAsiaTheme="minorHAnsi"/>
          <w:bCs/>
          <w:szCs w:val="28"/>
          <w:lang w:eastAsia="en-US"/>
        </w:rPr>
        <w:t>, Альметьевский, Апастовский, Буи</w:t>
      </w:r>
      <w:r w:rsidRPr="003B26BB">
        <w:rPr>
          <w:rFonts w:eastAsiaTheme="minorHAnsi"/>
          <w:bCs/>
          <w:szCs w:val="28"/>
          <w:lang w:eastAsia="en-US"/>
        </w:rPr>
        <w:t>н</w:t>
      </w:r>
      <w:r w:rsidRPr="003B26BB">
        <w:rPr>
          <w:rFonts w:eastAsiaTheme="minorHAnsi"/>
          <w:bCs/>
          <w:szCs w:val="28"/>
          <w:lang w:eastAsia="en-US"/>
        </w:rPr>
        <w:t xml:space="preserve">ский, Высокогорский, Нижнекамский, </w:t>
      </w:r>
      <w:proofErr w:type="spellStart"/>
      <w:r w:rsidRPr="003B26BB">
        <w:rPr>
          <w:rFonts w:eastAsiaTheme="minorHAnsi"/>
          <w:bCs/>
          <w:szCs w:val="28"/>
          <w:lang w:eastAsia="en-US"/>
        </w:rPr>
        <w:t>Нурлатский</w:t>
      </w:r>
      <w:proofErr w:type="spellEnd"/>
      <w:r w:rsidRPr="003B26BB">
        <w:rPr>
          <w:rFonts w:eastAsiaTheme="minorHAnsi"/>
          <w:bCs/>
          <w:szCs w:val="28"/>
          <w:lang w:eastAsia="en-US"/>
        </w:rPr>
        <w:t>, Рыбно</w:t>
      </w:r>
      <w:r>
        <w:rPr>
          <w:rFonts w:eastAsiaTheme="minorHAnsi"/>
          <w:bCs/>
          <w:szCs w:val="28"/>
          <w:lang w:eastAsia="en-US"/>
        </w:rPr>
        <w:t>-С</w:t>
      </w:r>
      <w:r w:rsidRPr="003B26BB">
        <w:rPr>
          <w:rFonts w:eastAsiaTheme="minorHAnsi"/>
          <w:bCs/>
          <w:szCs w:val="28"/>
          <w:lang w:eastAsia="en-US"/>
        </w:rPr>
        <w:t xml:space="preserve">лободский, </w:t>
      </w:r>
      <w:proofErr w:type="spellStart"/>
      <w:r w:rsidRPr="003B26BB">
        <w:rPr>
          <w:rFonts w:eastAsiaTheme="minorHAnsi"/>
          <w:bCs/>
          <w:szCs w:val="28"/>
          <w:lang w:eastAsia="en-US"/>
        </w:rPr>
        <w:t>Сармано</w:t>
      </w:r>
      <w:r w:rsidRPr="003B26BB">
        <w:rPr>
          <w:rFonts w:eastAsiaTheme="minorHAnsi"/>
          <w:bCs/>
          <w:szCs w:val="28"/>
          <w:lang w:eastAsia="en-US"/>
        </w:rPr>
        <w:t>в</w:t>
      </w:r>
      <w:r w:rsidRPr="003B26BB">
        <w:rPr>
          <w:rFonts w:eastAsiaTheme="minorHAnsi"/>
          <w:bCs/>
          <w:szCs w:val="28"/>
          <w:lang w:eastAsia="en-US"/>
        </w:rPr>
        <w:t>ский</w:t>
      </w:r>
      <w:proofErr w:type="spellEnd"/>
      <w:r w:rsidRPr="003B26BB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Pr="003B26BB">
        <w:rPr>
          <w:rFonts w:eastAsiaTheme="minorHAnsi"/>
          <w:bCs/>
          <w:szCs w:val="28"/>
          <w:lang w:eastAsia="en-US"/>
        </w:rPr>
        <w:t>Тетюшский</w:t>
      </w:r>
      <w:proofErr w:type="spellEnd"/>
      <w:r w:rsidRPr="003B26BB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Pr="003B26BB">
        <w:rPr>
          <w:rFonts w:eastAsiaTheme="minorHAnsi"/>
          <w:bCs/>
          <w:szCs w:val="28"/>
          <w:lang w:eastAsia="en-US"/>
        </w:rPr>
        <w:t>Тюлячинский</w:t>
      </w:r>
      <w:proofErr w:type="spellEnd"/>
      <w:r w:rsidRPr="003B26BB">
        <w:rPr>
          <w:rFonts w:eastAsiaTheme="minorHAnsi"/>
          <w:bCs/>
          <w:szCs w:val="28"/>
          <w:lang w:eastAsia="en-US"/>
        </w:rPr>
        <w:t xml:space="preserve">, </w:t>
      </w:r>
      <w:proofErr w:type="spellStart"/>
      <w:r w:rsidRPr="003B26BB">
        <w:rPr>
          <w:rFonts w:eastAsiaTheme="minorHAnsi"/>
          <w:bCs/>
          <w:szCs w:val="28"/>
          <w:lang w:eastAsia="en-US"/>
        </w:rPr>
        <w:t>Черемшански</w:t>
      </w:r>
      <w:r>
        <w:rPr>
          <w:rFonts w:eastAsiaTheme="minorHAnsi"/>
          <w:bCs/>
          <w:szCs w:val="28"/>
          <w:lang w:eastAsia="en-US"/>
        </w:rPr>
        <w:t>й</w:t>
      </w:r>
      <w:proofErr w:type="spellEnd"/>
      <w:r>
        <w:rPr>
          <w:rFonts w:eastAsiaTheme="minorHAnsi"/>
          <w:bCs/>
          <w:szCs w:val="28"/>
          <w:lang w:eastAsia="en-US"/>
        </w:rPr>
        <w:t xml:space="preserve"> муниципальные районы)</w:t>
      </w:r>
      <w:r w:rsidRPr="002A1FBD">
        <w:rPr>
          <w:rFonts w:eastAsiaTheme="minorHAnsi"/>
          <w:bCs/>
          <w:szCs w:val="28"/>
          <w:lang w:eastAsia="en-US"/>
        </w:rPr>
        <w:t>,</w:t>
      </w:r>
      <w:r w:rsidRPr="00A054D2">
        <w:rPr>
          <w:rFonts w:eastAsiaTheme="minorHAnsi"/>
          <w:bCs/>
          <w:color w:val="FF0000"/>
          <w:szCs w:val="28"/>
          <w:lang w:eastAsia="en-US"/>
        </w:rPr>
        <w:t xml:space="preserve"> </w:t>
      </w:r>
      <w:r w:rsidRPr="00175D7C">
        <w:rPr>
          <w:rFonts w:eastAsiaTheme="minorHAnsi"/>
          <w:bCs/>
          <w:szCs w:val="28"/>
          <w:lang w:eastAsia="en-US"/>
        </w:rPr>
        <w:t>которые посещают 5</w:t>
      </w:r>
      <w:r>
        <w:rPr>
          <w:rFonts w:eastAsiaTheme="minorHAnsi"/>
          <w:bCs/>
          <w:szCs w:val="28"/>
          <w:lang w:eastAsia="en-US"/>
        </w:rPr>
        <w:t>32 ребенка;</w:t>
      </w:r>
    </w:p>
    <w:p w:rsidR="00754B78" w:rsidRPr="00175D7C" w:rsidRDefault="00754B78" w:rsidP="00754B78">
      <w:pPr>
        <w:pStyle w:val="a6"/>
        <w:widowControl w:val="0"/>
        <w:ind w:firstLine="851"/>
        <w:jc w:val="both"/>
        <w:rPr>
          <w:rFonts w:eastAsiaTheme="minorHAnsi"/>
          <w:bCs/>
          <w:szCs w:val="28"/>
          <w:lang w:eastAsia="en-US"/>
        </w:rPr>
      </w:pPr>
      <w:r w:rsidRPr="00175D7C">
        <w:rPr>
          <w:rFonts w:eastAsiaTheme="minorHAnsi"/>
          <w:bCs/>
          <w:szCs w:val="28"/>
          <w:lang w:eastAsia="en-US"/>
        </w:rPr>
        <w:t xml:space="preserve">2 учреждения санаторного типа для детей, нуждающихся в длительном </w:t>
      </w:r>
      <w:proofErr w:type="gramStart"/>
      <w:r w:rsidRPr="00175D7C">
        <w:rPr>
          <w:rFonts w:eastAsiaTheme="minorHAnsi"/>
          <w:bCs/>
          <w:szCs w:val="28"/>
          <w:lang w:eastAsia="en-US"/>
        </w:rPr>
        <w:t>леч</w:t>
      </w:r>
      <w:r w:rsidRPr="00175D7C">
        <w:rPr>
          <w:rFonts w:eastAsiaTheme="minorHAnsi"/>
          <w:bCs/>
          <w:szCs w:val="28"/>
          <w:lang w:eastAsia="en-US"/>
        </w:rPr>
        <w:t>е</w:t>
      </w:r>
      <w:r w:rsidRPr="00175D7C">
        <w:rPr>
          <w:rFonts w:eastAsiaTheme="minorHAnsi"/>
          <w:bCs/>
          <w:szCs w:val="28"/>
          <w:lang w:eastAsia="en-US"/>
        </w:rPr>
        <w:t>нии</w:t>
      </w:r>
      <w:proofErr w:type="gramEnd"/>
      <w:r w:rsidRPr="00175D7C">
        <w:rPr>
          <w:rFonts w:eastAsiaTheme="minorHAnsi"/>
          <w:bCs/>
          <w:szCs w:val="28"/>
          <w:lang w:eastAsia="en-US"/>
        </w:rPr>
        <w:t xml:space="preserve"> с охватом 240 человек.</w:t>
      </w:r>
    </w:p>
    <w:p w:rsidR="00754B78" w:rsidRDefault="00754B78" w:rsidP="00754B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2017/</w:t>
      </w:r>
      <w:r w:rsidRPr="00E32CD5">
        <w:rPr>
          <w:sz w:val="28"/>
          <w:szCs w:val="28"/>
        </w:rPr>
        <w:t xml:space="preserve">2018 учебном году </w:t>
      </w:r>
      <w:r>
        <w:rPr>
          <w:sz w:val="28"/>
          <w:szCs w:val="28"/>
        </w:rPr>
        <w:t>как</w:t>
      </w:r>
      <w:r w:rsidRPr="00E32CD5">
        <w:rPr>
          <w:sz w:val="28"/>
          <w:szCs w:val="28"/>
        </w:rPr>
        <w:t xml:space="preserve"> пилот</w:t>
      </w:r>
      <w:r>
        <w:rPr>
          <w:sz w:val="28"/>
          <w:szCs w:val="28"/>
        </w:rPr>
        <w:t>ы по</w:t>
      </w:r>
      <w:r w:rsidRPr="00E32CD5">
        <w:rPr>
          <w:sz w:val="28"/>
          <w:szCs w:val="28"/>
        </w:rPr>
        <w:t xml:space="preserve"> внедрения модели «Ресурсный класс» </w:t>
      </w:r>
      <w:r>
        <w:rPr>
          <w:sz w:val="28"/>
          <w:szCs w:val="28"/>
        </w:rPr>
        <w:t xml:space="preserve">начали работать </w:t>
      </w:r>
      <w:r w:rsidRPr="00E32CD5">
        <w:rPr>
          <w:sz w:val="28"/>
          <w:szCs w:val="28"/>
        </w:rPr>
        <w:t xml:space="preserve">общеобразовательные школы: </w:t>
      </w:r>
      <w:r w:rsidRPr="00E32CD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СОШ № 21»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</w:t>
      </w:r>
      <w:r w:rsidRPr="00E32CD5">
        <w:rPr>
          <w:bCs/>
          <w:sz w:val="28"/>
          <w:szCs w:val="28"/>
        </w:rPr>
        <w:t>А</w:t>
      </w:r>
      <w:proofErr w:type="gramEnd"/>
      <w:r w:rsidRPr="00E32CD5">
        <w:rPr>
          <w:bCs/>
          <w:sz w:val="28"/>
          <w:szCs w:val="28"/>
        </w:rPr>
        <w:t>льметьевска</w:t>
      </w:r>
      <w:proofErr w:type="spellEnd"/>
      <w:r w:rsidRPr="00E32CD5">
        <w:rPr>
          <w:bCs/>
          <w:sz w:val="28"/>
          <w:szCs w:val="28"/>
        </w:rPr>
        <w:t>, «СОШ</w:t>
      </w:r>
      <w:r w:rsidRPr="00903A2E">
        <w:rPr>
          <w:bCs/>
          <w:sz w:val="28"/>
          <w:szCs w:val="28"/>
        </w:rPr>
        <w:t xml:space="preserve"> № 65» Московского района </w:t>
      </w:r>
      <w:proofErr w:type="spellStart"/>
      <w:r w:rsidRPr="00903A2E">
        <w:rPr>
          <w:bCs/>
          <w:sz w:val="28"/>
          <w:szCs w:val="28"/>
        </w:rPr>
        <w:t>г.Казани</w:t>
      </w:r>
      <w:proofErr w:type="spellEnd"/>
      <w:r w:rsidRPr="00903A2E">
        <w:rPr>
          <w:bCs/>
          <w:sz w:val="28"/>
          <w:szCs w:val="28"/>
        </w:rPr>
        <w:t xml:space="preserve">, «ООШ № 168» Авиастроительного района </w:t>
      </w:r>
      <w:proofErr w:type="spellStart"/>
      <w:r w:rsidRPr="00903A2E">
        <w:rPr>
          <w:bCs/>
          <w:sz w:val="28"/>
          <w:szCs w:val="28"/>
        </w:rPr>
        <w:t>г.Казани</w:t>
      </w:r>
      <w:proofErr w:type="spellEnd"/>
      <w:r w:rsidRPr="00903A2E">
        <w:rPr>
          <w:bCs/>
          <w:sz w:val="28"/>
          <w:szCs w:val="28"/>
        </w:rPr>
        <w:t xml:space="preserve">, «СОШ № 97» Приволжского района </w:t>
      </w:r>
      <w:proofErr w:type="spellStart"/>
      <w:r w:rsidRPr="00903A2E">
        <w:rPr>
          <w:bCs/>
          <w:sz w:val="28"/>
          <w:szCs w:val="28"/>
        </w:rPr>
        <w:t>г.Казани</w:t>
      </w:r>
      <w:proofErr w:type="spellEnd"/>
      <w:r w:rsidRPr="00903A2E">
        <w:rPr>
          <w:bCs/>
          <w:sz w:val="28"/>
          <w:szCs w:val="28"/>
        </w:rPr>
        <w:t>, «СОШ № 156» С</w:t>
      </w:r>
      <w:r w:rsidRPr="00903A2E">
        <w:rPr>
          <w:bCs/>
          <w:sz w:val="28"/>
          <w:szCs w:val="28"/>
        </w:rPr>
        <w:t>о</w:t>
      </w:r>
      <w:r w:rsidRPr="00903A2E">
        <w:rPr>
          <w:bCs/>
          <w:sz w:val="28"/>
          <w:szCs w:val="28"/>
        </w:rPr>
        <w:t xml:space="preserve">ветского района </w:t>
      </w:r>
      <w:proofErr w:type="spellStart"/>
      <w:r w:rsidRPr="00903A2E">
        <w:rPr>
          <w:bCs/>
          <w:sz w:val="28"/>
          <w:szCs w:val="28"/>
        </w:rPr>
        <w:t>г.Казани</w:t>
      </w:r>
      <w:proofErr w:type="spellEnd"/>
      <w:r w:rsidRPr="00903A2E">
        <w:rPr>
          <w:bCs/>
          <w:sz w:val="28"/>
          <w:szCs w:val="28"/>
        </w:rPr>
        <w:t xml:space="preserve">, «СОШ №1» Вахитовского района </w:t>
      </w:r>
      <w:proofErr w:type="spellStart"/>
      <w:r w:rsidRPr="00903A2E">
        <w:rPr>
          <w:bCs/>
          <w:sz w:val="28"/>
          <w:szCs w:val="28"/>
        </w:rPr>
        <w:t>г.Казани</w:t>
      </w:r>
      <w:proofErr w:type="spellEnd"/>
      <w:r w:rsidRPr="00903A2E">
        <w:rPr>
          <w:bCs/>
          <w:sz w:val="28"/>
          <w:szCs w:val="28"/>
        </w:rPr>
        <w:t>, «СОШ № 3 с углубленным изучением отдельных</w:t>
      </w:r>
      <w:r>
        <w:rPr>
          <w:bCs/>
          <w:sz w:val="28"/>
          <w:szCs w:val="28"/>
        </w:rPr>
        <w:t xml:space="preserve"> предметов» г.Набережные Челны.</w:t>
      </w:r>
    </w:p>
    <w:p w:rsidR="00754B78" w:rsidRPr="004276AE" w:rsidRDefault="00754B78" w:rsidP="00754B7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276AE">
        <w:rPr>
          <w:bCs/>
          <w:sz w:val="28"/>
          <w:szCs w:val="28"/>
        </w:rPr>
        <w:t>В новом учебном году</w:t>
      </w:r>
      <w:r>
        <w:rPr>
          <w:bCs/>
          <w:sz w:val="28"/>
          <w:szCs w:val="28"/>
        </w:rPr>
        <w:t xml:space="preserve"> в данных 7 школах</w:t>
      </w:r>
      <w:r w:rsidRPr="004276AE">
        <w:rPr>
          <w:bCs/>
          <w:sz w:val="28"/>
          <w:szCs w:val="28"/>
        </w:rPr>
        <w:t xml:space="preserve"> 31 ребенок осваивает </w:t>
      </w:r>
      <w:r w:rsidRPr="004276AE">
        <w:rPr>
          <w:sz w:val="28"/>
          <w:szCs w:val="28"/>
        </w:rPr>
        <w:t>адаптирова</w:t>
      </w:r>
      <w:r w:rsidRPr="004276AE">
        <w:rPr>
          <w:sz w:val="28"/>
          <w:szCs w:val="28"/>
        </w:rPr>
        <w:t>н</w:t>
      </w:r>
      <w:r w:rsidRPr="004276AE">
        <w:rPr>
          <w:sz w:val="28"/>
          <w:szCs w:val="28"/>
        </w:rPr>
        <w:t>ную основную общеобразовательную программу начального общего образования обучающихся с расстройствами аутистического спектра.</w:t>
      </w:r>
    </w:p>
    <w:p w:rsidR="00754B78" w:rsidRPr="00295557" w:rsidRDefault="00754B78" w:rsidP="00754B78">
      <w:pPr>
        <w:pStyle w:val="a6"/>
        <w:widowControl w:val="0"/>
        <w:ind w:firstLine="851"/>
        <w:jc w:val="both"/>
        <w:rPr>
          <w:szCs w:val="28"/>
        </w:rPr>
      </w:pPr>
      <w:r w:rsidRPr="00295557">
        <w:rPr>
          <w:szCs w:val="28"/>
        </w:rPr>
        <w:t xml:space="preserve">Важное значение в </w:t>
      </w:r>
      <w:proofErr w:type="gramStart"/>
      <w:r w:rsidRPr="00295557">
        <w:rPr>
          <w:szCs w:val="28"/>
        </w:rPr>
        <w:t>обеспечении</w:t>
      </w:r>
      <w:proofErr w:type="gramEnd"/>
      <w:r w:rsidRPr="00295557">
        <w:rPr>
          <w:szCs w:val="28"/>
        </w:rPr>
        <w:t xml:space="preserve"> образования для детей, нуждающихся в особых условиях сопровождения в рамках учебного пр</w:t>
      </w:r>
      <w:r w:rsidRPr="00295557">
        <w:rPr>
          <w:szCs w:val="28"/>
        </w:rPr>
        <w:t>о</w:t>
      </w:r>
      <w:r w:rsidRPr="00295557">
        <w:rPr>
          <w:szCs w:val="28"/>
        </w:rPr>
        <w:t>цесса, играет тот факт, что республика на данном этапе сохранила существующую систему республиканск</w:t>
      </w:r>
      <w:r>
        <w:rPr>
          <w:szCs w:val="28"/>
        </w:rPr>
        <w:t>их учреждений для детей с ограниченными возможностями здоровья</w:t>
      </w:r>
      <w:r w:rsidRPr="00295557">
        <w:rPr>
          <w:szCs w:val="28"/>
        </w:rPr>
        <w:t>. Сегодня на базе функци</w:t>
      </w:r>
      <w:r w:rsidRPr="00295557">
        <w:rPr>
          <w:szCs w:val="28"/>
        </w:rPr>
        <w:t>о</w:t>
      </w:r>
      <w:r w:rsidRPr="00295557">
        <w:rPr>
          <w:szCs w:val="28"/>
        </w:rPr>
        <w:t>нирующих учреждений создаются учебно-методические ресурсные центры для оказания методического сопровождения шк</w:t>
      </w:r>
      <w:r w:rsidRPr="00295557">
        <w:rPr>
          <w:szCs w:val="28"/>
        </w:rPr>
        <w:t>о</w:t>
      </w:r>
      <w:r w:rsidRPr="00295557">
        <w:rPr>
          <w:szCs w:val="28"/>
        </w:rPr>
        <w:t>лам, осуществляющим инклюзивное обучение.</w:t>
      </w:r>
    </w:p>
    <w:p w:rsidR="00754B78" w:rsidRDefault="00754B78" w:rsidP="00754B78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95557">
        <w:rPr>
          <w:color w:val="auto"/>
          <w:sz w:val="28"/>
          <w:szCs w:val="28"/>
        </w:rPr>
        <w:t>Таким образом, у семьи, в которой воспитывается ребенок с ограниченными возможностями здоровья, есть</w:t>
      </w:r>
      <w:r w:rsidRPr="00F241E6">
        <w:rPr>
          <w:color w:val="auto"/>
          <w:sz w:val="28"/>
          <w:szCs w:val="28"/>
        </w:rPr>
        <w:t xml:space="preserve"> выбор</w:t>
      </w:r>
      <w:r>
        <w:rPr>
          <w:color w:val="auto"/>
          <w:sz w:val="28"/>
          <w:szCs w:val="28"/>
        </w:rPr>
        <w:t xml:space="preserve"> </w:t>
      </w:r>
      <w:r w:rsidRPr="00F241E6">
        <w:rPr>
          <w:color w:val="auto"/>
          <w:sz w:val="28"/>
          <w:szCs w:val="28"/>
        </w:rPr>
        <w:t xml:space="preserve">образовательного маршрута ребенка: </w:t>
      </w:r>
    </w:p>
    <w:p w:rsidR="00754B78" w:rsidRDefault="00754B78" w:rsidP="00754B7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обучение в </w:t>
      </w:r>
      <w:r w:rsidRPr="00F241E6">
        <w:rPr>
          <w:color w:val="auto"/>
          <w:sz w:val="28"/>
          <w:szCs w:val="28"/>
        </w:rPr>
        <w:t>образовательн</w:t>
      </w:r>
      <w:r>
        <w:rPr>
          <w:color w:val="auto"/>
          <w:sz w:val="28"/>
          <w:szCs w:val="28"/>
        </w:rPr>
        <w:t>ой</w:t>
      </w:r>
      <w:r w:rsidRPr="00F241E6">
        <w:rPr>
          <w:color w:val="auto"/>
          <w:sz w:val="28"/>
          <w:szCs w:val="28"/>
        </w:rPr>
        <w:t xml:space="preserve"> организаци</w:t>
      </w:r>
      <w:r>
        <w:rPr>
          <w:color w:val="auto"/>
          <w:sz w:val="28"/>
          <w:szCs w:val="28"/>
        </w:rPr>
        <w:t>и</w:t>
      </w:r>
      <w:r w:rsidRPr="00F241E6">
        <w:rPr>
          <w:color w:val="auto"/>
          <w:sz w:val="28"/>
          <w:szCs w:val="28"/>
        </w:rPr>
        <w:t xml:space="preserve"> коррекционной направленности (их в республике 52</w:t>
      </w:r>
      <w:r w:rsidRPr="00632205">
        <w:rPr>
          <w:color w:val="auto"/>
          <w:sz w:val="28"/>
          <w:szCs w:val="28"/>
        </w:rPr>
        <w:t xml:space="preserve">), </w:t>
      </w:r>
    </w:p>
    <w:p w:rsidR="00754B78" w:rsidRDefault="00754B78" w:rsidP="00754B78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32205">
        <w:rPr>
          <w:color w:val="auto"/>
          <w:sz w:val="28"/>
          <w:szCs w:val="28"/>
        </w:rPr>
        <w:t>обуч</w:t>
      </w:r>
      <w:r>
        <w:rPr>
          <w:color w:val="auto"/>
          <w:sz w:val="28"/>
          <w:szCs w:val="28"/>
        </w:rPr>
        <w:t>ение</w:t>
      </w:r>
      <w:r w:rsidRPr="00632205">
        <w:rPr>
          <w:color w:val="auto"/>
          <w:sz w:val="28"/>
          <w:szCs w:val="28"/>
        </w:rPr>
        <w:t xml:space="preserve"> ребенка в обычной школе, но в классе, реализующем программу с коррекционной составляющей (в республике таких классов </w:t>
      </w:r>
      <w:r>
        <w:rPr>
          <w:color w:val="auto"/>
          <w:sz w:val="28"/>
          <w:szCs w:val="28"/>
        </w:rPr>
        <w:t>89</w:t>
      </w:r>
      <w:r w:rsidRPr="00632205">
        <w:rPr>
          <w:color w:val="auto"/>
          <w:sz w:val="28"/>
          <w:szCs w:val="28"/>
        </w:rPr>
        <w:t xml:space="preserve">),  </w:t>
      </w:r>
    </w:p>
    <w:p w:rsidR="00754B78" w:rsidRDefault="00754B78" w:rsidP="00754B7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обучение в общеобразовательных </w:t>
      </w:r>
      <w:proofErr w:type="gramStart"/>
      <w:r>
        <w:rPr>
          <w:color w:val="auto"/>
          <w:sz w:val="28"/>
          <w:szCs w:val="28"/>
        </w:rPr>
        <w:t>школах</w:t>
      </w:r>
      <w:proofErr w:type="gramEnd"/>
      <w:r>
        <w:rPr>
          <w:color w:val="auto"/>
          <w:sz w:val="28"/>
          <w:szCs w:val="28"/>
        </w:rPr>
        <w:t>, реализующих</w:t>
      </w:r>
      <w:r w:rsidRPr="00632205">
        <w:rPr>
          <w:color w:val="auto"/>
          <w:sz w:val="28"/>
          <w:szCs w:val="28"/>
        </w:rPr>
        <w:t xml:space="preserve"> инклюзивное обр</w:t>
      </w:r>
      <w:r w:rsidRPr="00632205">
        <w:rPr>
          <w:color w:val="auto"/>
          <w:sz w:val="28"/>
          <w:szCs w:val="28"/>
        </w:rPr>
        <w:t>а</w:t>
      </w:r>
      <w:r w:rsidRPr="00632205">
        <w:rPr>
          <w:color w:val="auto"/>
          <w:sz w:val="28"/>
          <w:szCs w:val="28"/>
        </w:rPr>
        <w:t>зование (в республике реализуют инклюзивное образование 15</w:t>
      </w:r>
      <w:r>
        <w:rPr>
          <w:color w:val="auto"/>
          <w:sz w:val="28"/>
          <w:szCs w:val="28"/>
        </w:rPr>
        <w:t>8</w:t>
      </w:r>
      <w:r w:rsidRPr="00632205">
        <w:rPr>
          <w:color w:val="auto"/>
          <w:sz w:val="28"/>
          <w:szCs w:val="28"/>
        </w:rPr>
        <w:t xml:space="preserve"> образовательны</w:t>
      </w:r>
      <w:r>
        <w:rPr>
          <w:color w:val="auto"/>
          <w:sz w:val="28"/>
          <w:szCs w:val="28"/>
        </w:rPr>
        <w:t xml:space="preserve">х </w:t>
      </w:r>
      <w:r w:rsidRPr="00632205">
        <w:rPr>
          <w:color w:val="auto"/>
          <w:sz w:val="28"/>
          <w:szCs w:val="28"/>
        </w:rPr>
        <w:t>организаци</w:t>
      </w:r>
      <w:r>
        <w:rPr>
          <w:color w:val="auto"/>
          <w:sz w:val="28"/>
          <w:szCs w:val="28"/>
        </w:rPr>
        <w:t>й</w:t>
      </w:r>
      <w:r w:rsidRPr="0063220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</w:p>
    <w:p w:rsidR="00754B78" w:rsidRPr="00632205" w:rsidRDefault="00754B78" w:rsidP="00754B7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обучение на базе «Ресурсного класса» 7 общеобразовательных организаций  республики</w:t>
      </w:r>
      <w:r w:rsidRPr="00632205">
        <w:rPr>
          <w:color w:val="auto"/>
          <w:sz w:val="28"/>
          <w:szCs w:val="28"/>
        </w:rPr>
        <w:t>.</w:t>
      </w:r>
    </w:p>
    <w:p w:rsidR="00754B78" w:rsidRPr="0044181B" w:rsidRDefault="00754B78" w:rsidP="00754B78">
      <w:pPr>
        <w:autoSpaceDE w:val="0"/>
        <w:autoSpaceDN w:val="0"/>
        <w:adjustRightInd w:val="0"/>
        <w:ind w:firstLine="851"/>
        <w:jc w:val="both"/>
        <w:rPr>
          <w:i/>
        </w:rPr>
      </w:pPr>
    </w:p>
    <w:p w:rsidR="00754B78" w:rsidRPr="000E747C" w:rsidRDefault="00754B78" w:rsidP="00754B78">
      <w:pPr>
        <w:widowControl w:val="0"/>
        <w:rPr>
          <w:i/>
        </w:rPr>
      </w:pPr>
      <w:r w:rsidRPr="000207B1">
        <w:rPr>
          <w:b/>
          <w:i/>
        </w:rPr>
        <w:t>Общий охват обучением детей школьного возраста с ограниченными возможностями здор</w:t>
      </w:r>
      <w:r w:rsidRPr="000207B1">
        <w:rPr>
          <w:b/>
          <w:i/>
        </w:rPr>
        <w:t>о</w:t>
      </w:r>
      <w:r w:rsidRPr="000207B1">
        <w:rPr>
          <w:b/>
          <w:i/>
        </w:rPr>
        <w:t>вья (ОВЗ) по видам заболеваний (2017 год)</w:t>
      </w:r>
      <w:r>
        <w:rPr>
          <w:i/>
        </w:rPr>
        <w:t xml:space="preserve"> (чел.)</w:t>
      </w:r>
    </w:p>
    <w:p w:rsidR="00754B78" w:rsidRPr="00F241E6" w:rsidRDefault="00754B78" w:rsidP="00754B78">
      <w:pPr>
        <w:jc w:val="both"/>
        <w:rPr>
          <w:sz w:val="28"/>
          <w:szCs w:val="28"/>
        </w:rPr>
      </w:pPr>
      <w:r w:rsidRPr="00F241E6">
        <w:rPr>
          <w:b/>
          <w:noProof/>
        </w:rPr>
        <w:drawing>
          <wp:inline distT="0" distB="0" distL="0" distR="0" wp14:anchorId="6C71CAEF" wp14:editId="64832730">
            <wp:extent cx="5772150" cy="2124075"/>
            <wp:effectExtent l="0" t="0" r="19050" b="9525"/>
            <wp:docPr id="1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4B78" w:rsidRDefault="00754B78" w:rsidP="00754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54B78" w:rsidRPr="00BB0264" w:rsidRDefault="00754B78" w:rsidP="00754B7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B026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данным мониторинга </w:t>
      </w:r>
      <w:r w:rsidRPr="00BB0264">
        <w:rPr>
          <w:sz w:val="28"/>
          <w:szCs w:val="28"/>
        </w:rPr>
        <w:t>в текущем учебном году 7 245 (49,</w:t>
      </w:r>
      <w:r>
        <w:rPr>
          <w:sz w:val="28"/>
          <w:szCs w:val="28"/>
        </w:rPr>
        <w:t>5</w:t>
      </w:r>
      <w:r w:rsidRPr="00BB0264">
        <w:rPr>
          <w:sz w:val="28"/>
          <w:szCs w:val="28"/>
        </w:rPr>
        <w:t>%) детей, имеющих соответствующие рекоменд</w:t>
      </w:r>
      <w:r w:rsidRPr="00BB0264">
        <w:rPr>
          <w:sz w:val="28"/>
          <w:szCs w:val="28"/>
        </w:rPr>
        <w:t>а</w:t>
      </w:r>
      <w:r w:rsidRPr="00BB0264">
        <w:rPr>
          <w:sz w:val="28"/>
          <w:szCs w:val="28"/>
        </w:rPr>
        <w:t xml:space="preserve">ции психолого-медико-педагогической комиссии, обучается в </w:t>
      </w:r>
      <w:r>
        <w:rPr>
          <w:sz w:val="28"/>
          <w:szCs w:val="28"/>
        </w:rPr>
        <w:t xml:space="preserve"> </w:t>
      </w:r>
      <w:r w:rsidRPr="00BB0264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для детей с ограниченными возможностями здоровья</w:t>
      </w:r>
      <w:r w:rsidRPr="00BB0264">
        <w:rPr>
          <w:sz w:val="28"/>
          <w:szCs w:val="28"/>
        </w:rPr>
        <w:t>; 7</w:t>
      </w:r>
      <w:r>
        <w:rPr>
          <w:sz w:val="28"/>
          <w:szCs w:val="28"/>
        </w:rPr>
        <w:t xml:space="preserve"> 401</w:t>
      </w:r>
      <w:r w:rsidRPr="00BB0264">
        <w:rPr>
          <w:sz w:val="28"/>
          <w:szCs w:val="28"/>
        </w:rPr>
        <w:t xml:space="preserve"> (</w:t>
      </w:r>
      <w:r>
        <w:rPr>
          <w:sz w:val="28"/>
          <w:szCs w:val="28"/>
        </w:rPr>
        <w:t>50,5</w:t>
      </w:r>
      <w:r w:rsidRPr="00BB0264">
        <w:rPr>
          <w:sz w:val="28"/>
          <w:szCs w:val="28"/>
        </w:rPr>
        <w:t>%) ребенка обучаются в массовой школе.</w:t>
      </w:r>
      <w:proofErr w:type="gramEnd"/>
      <w:r>
        <w:rPr>
          <w:sz w:val="28"/>
          <w:szCs w:val="28"/>
        </w:rPr>
        <w:t xml:space="preserve"> При этом впервые за последние годы все дети школьного возраста с нарушениями слуха, зрения, речи охвачены </w:t>
      </w:r>
      <w:proofErr w:type="gramStart"/>
      <w:r>
        <w:rPr>
          <w:sz w:val="28"/>
          <w:szCs w:val="28"/>
        </w:rPr>
        <w:t>школьным</w:t>
      </w:r>
      <w:proofErr w:type="gramEnd"/>
      <w:r>
        <w:rPr>
          <w:sz w:val="28"/>
          <w:szCs w:val="28"/>
        </w:rPr>
        <w:t xml:space="preserve"> образованием.</w:t>
      </w:r>
    </w:p>
    <w:p w:rsidR="00754B78" w:rsidRPr="00946FC2" w:rsidRDefault="00754B78" w:rsidP="00754B78">
      <w:pPr>
        <w:autoSpaceDE w:val="0"/>
        <w:autoSpaceDN w:val="0"/>
        <w:adjustRightInd w:val="0"/>
        <w:ind w:firstLine="85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5</w:t>
      </w:r>
    </w:p>
    <w:p w:rsidR="00754B78" w:rsidRDefault="00754B78" w:rsidP="00353F9C">
      <w:pPr>
        <w:autoSpaceDE w:val="0"/>
        <w:autoSpaceDN w:val="0"/>
        <w:adjustRightInd w:val="0"/>
        <w:jc w:val="both"/>
        <w:rPr>
          <w:i/>
        </w:rPr>
      </w:pPr>
      <w:r w:rsidRPr="00946FC2">
        <w:rPr>
          <w:b/>
          <w:i/>
        </w:rPr>
        <w:t xml:space="preserve">Обеспеченность </w:t>
      </w:r>
      <w:proofErr w:type="gramStart"/>
      <w:r w:rsidRPr="00946FC2">
        <w:rPr>
          <w:b/>
          <w:i/>
        </w:rPr>
        <w:t>школьным</w:t>
      </w:r>
      <w:proofErr w:type="gramEnd"/>
      <w:r w:rsidRPr="00946FC2">
        <w:rPr>
          <w:b/>
          <w:i/>
        </w:rPr>
        <w:t xml:space="preserve"> образованием детей с ограниченными возможностями здоровья (ОВЗ) в 2013 – 201</w:t>
      </w:r>
      <w:r>
        <w:rPr>
          <w:b/>
          <w:i/>
        </w:rPr>
        <w:t>7</w:t>
      </w:r>
      <w:r w:rsidRPr="00946FC2">
        <w:rPr>
          <w:b/>
          <w:i/>
        </w:rPr>
        <w:t xml:space="preserve"> годах</w:t>
      </w:r>
      <w:r>
        <w:rPr>
          <w:i/>
        </w:rPr>
        <w:t xml:space="preserve"> (чел.)</w:t>
      </w:r>
    </w:p>
    <w:p w:rsidR="00B46944" w:rsidRPr="000E747C" w:rsidRDefault="00B46944" w:rsidP="00754B78">
      <w:pPr>
        <w:autoSpaceDE w:val="0"/>
        <w:autoSpaceDN w:val="0"/>
        <w:adjustRightInd w:val="0"/>
        <w:rPr>
          <w:i/>
        </w:rPr>
      </w:pPr>
    </w:p>
    <w:p w:rsidR="00754B78" w:rsidRPr="00BB3B0D" w:rsidRDefault="00754B78" w:rsidP="00353F9C">
      <w:pPr>
        <w:ind w:right="851"/>
        <w:rPr>
          <w:color w:val="FF0000"/>
        </w:rPr>
      </w:pPr>
      <w:r w:rsidRPr="00BB3B0D">
        <w:rPr>
          <w:noProof/>
          <w:color w:val="FF0000"/>
        </w:rPr>
        <w:drawing>
          <wp:inline distT="0" distB="0" distL="0" distR="0" wp14:anchorId="168339BA" wp14:editId="434A4D84">
            <wp:extent cx="5816600" cy="2730500"/>
            <wp:effectExtent l="0" t="0" r="12700" b="12700"/>
            <wp:docPr id="2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54B78" w:rsidRPr="00BB3B0D" w:rsidSect="00353F9C">
      <w:pgSz w:w="11906" w:h="16838"/>
      <w:pgMar w:top="851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8"/>
    <w:rsid w:val="0000520D"/>
    <w:rsid w:val="00353F9C"/>
    <w:rsid w:val="006210A7"/>
    <w:rsid w:val="00754B78"/>
    <w:rsid w:val="00B46944"/>
    <w:rsid w:val="00D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4B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754B78"/>
    <w:rPr>
      <w:rFonts w:eastAsiaTheme="minorEastAsia"/>
      <w:lang w:eastAsia="ru-RU"/>
    </w:rPr>
  </w:style>
  <w:style w:type="paragraph" w:styleId="a5">
    <w:name w:val="Normal (Web)"/>
    <w:aliases w:val="Обычный (веб) Знак"/>
    <w:basedOn w:val="a"/>
    <w:uiPriority w:val="99"/>
    <w:unhideWhenUsed/>
    <w:rsid w:val="00754B78"/>
    <w:pPr>
      <w:spacing w:before="100" w:beforeAutospacing="1" w:after="100" w:afterAutospacing="1"/>
    </w:pPr>
  </w:style>
  <w:style w:type="paragraph" w:customStyle="1" w:styleId="Default">
    <w:name w:val="Default"/>
    <w:rsid w:val="00754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54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Title"/>
    <w:basedOn w:val="a"/>
    <w:link w:val="a7"/>
    <w:qFormat/>
    <w:rsid w:val="00754B78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4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B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4B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754B78"/>
    <w:rPr>
      <w:rFonts w:eastAsiaTheme="minorEastAsia"/>
      <w:lang w:eastAsia="ru-RU"/>
    </w:rPr>
  </w:style>
  <w:style w:type="paragraph" w:styleId="a5">
    <w:name w:val="Normal (Web)"/>
    <w:aliases w:val="Обычный (веб) Знак"/>
    <w:basedOn w:val="a"/>
    <w:uiPriority w:val="99"/>
    <w:unhideWhenUsed/>
    <w:rsid w:val="00754B78"/>
    <w:pPr>
      <w:spacing w:before="100" w:beforeAutospacing="1" w:after="100" w:afterAutospacing="1"/>
    </w:pPr>
  </w:style>
  <w:style w:type="paragraph" w:customStyle="1" w:styleId="Default">
    <w:name w:val="Default"/>
    <w:rsid w:val="00754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54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Title"/>
    <w:basedOn w:val="a"/>
    <w:link w:val="a7"/>
    <w:qFormat/>
    <w:rsid w:val="00754B78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4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4B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LDR\Documents\&#1069;&#1056;%20&#1057;&#1072;&#1092;&#1080;&#1085;&#1072;\&#1076;&#1086;&#1082;&#1083;&#1072;&#1076;%202015%20&#1075;%202016\&#1076;&#1086;&#1082;&#1083;&#1072;&#1076;%202016\&#1076;&#1080;&#1072;&#1075;&#1088;&#1072;&#1084;&#1084;&#1072;%201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69700622865171E-3"/>
          <c:y val="0"/>
          <c:w val="0.75689953312799574"/>
          <c:h val="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детей с ОВЗ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16456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20701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16456</c:v>
                </c:pt>
                <c:pt idx="1">
                  <c:v>20701</c:v>
                </c:pt>
                <c:pt idx="2">
                  <c:v>20954</c:v>
                </c:pt>
                <c:pt idx="3">
                  <c:v>21094</c:v>
                </c:pt>
                <c:pt idx="4">
                  <c:v>22304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 дошкольного возраста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3415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3414</c:v>
                </c:pt>
                <c:pt idx="1">
                  <c:v>3415</c:v>
                </c:pt>
                <c:pt idx="2">
                  <c:v>3941</c:v>
                </c:pt>
                <c:pt idx="3">
                  <c:v>4216</c:v>
                </c:pt>
                <c:pt idx="4">
                  <c:v>4305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с ОВЗ школьного возраста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73940124573034E-2"/>
                  <c:y val="-5.66893424036280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649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5.668934240362806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13584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554550934297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13042</c:v>
                </c:pt>
                <c:pt idx="1">
                  <c:v>13584</c:v>
                </c:pt>
                <c:pt idx="2">
                  <c:v>13793</c:v>
                </c:pt>
                <c:pt idx="3">
                  <c:v>13824</c:v>
                </c:pt>
                <c:pt idx="4">
                  <c:v>14646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0095488"/>
        <c:axId val="250097024"/>
      </c:barChart>
      <c:catAx>
        <c:axId val="25009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50097024"/>
        <c:crosses val="autoZero"/>
        <c:auto val="1"/>
        <c:lblAlgn val="ctr"/>
        <c:lblOffset val="100"/>
        <c:noMultiLvlLbl val="0"/>
      </c:catAx>
      <c:valAx>
        <c:axId val="2500970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5009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34881829739777"/>
          <c:y val="7.5413176604686424E-2"/>
          <c:w val="0.18149996746274485"/>
          <c:h val="0.92458682339531351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view3D>
      <c:rotX val="30"/>
      <c:rotY val="1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8781046334108E-2"/>
          <c:y val="2.9313054542107787E-2"/>
          <c:w val="0.88353240024489244"/>
          <c:h val="0.86101108019074102"/>
        </c:manualLayout>
      </c:layout>
      <c:pie3DChart>
        <c:varyColors val="1"/>
        <c:ser>
          <c:idx val="0"/>
          <c:order val="0"/>
          <c:explosion val="24"/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7065949406734481E-3"/>
                  <c:y val="-0.2089420164726070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Дети с ОВЗ</a:t>
                    </a:r>
                  </a:p>
                  <a:p>
                    <a:r>
                      <a:rPr lang="ru-RU" sz="1050"/>
                      <a:t>  школьного возраста</a:t>
                    </a:r>
                  </a:p>
                  <a:p>
                    <a:r>
                      <a:rPr lang="ru-RU" sz="1050"/>
                      <a:t> (14 646 человек)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825636901323852E-2"/>
                  <c:y val="7.5399776966258589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Дети с ОВЗ </a:t>
                    </a:r>
                  </a:p>
                  <a:p>
                    <a:r>
                      <a:rPr lang="ru-RU" sz="1050"/>
                      <a:t>дошкольного возраста</a:t>
                    </a:r>
                  </a:p>
                  <a:p>
                    <a:r>
                      <a:rPr lang="ru-RU" sz="1050"/>
                      <a:t>  (4 305 человек)</a:t>
                    </a:r>
                  </a:p>
                  <a:p>
                    <a:endParaRPr lang="ru-RU" sz="1050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'114 диаграмма'!$A$2:$A$3</c:f>
              <c:strCache>
                <c:ptCount val="2"/>
                <c:pt idx="0">
                  <c:v>Дети с ОВЗ  школьного возраста </c:v>
                </c:pt>
                <c:pt idx="1">
                  <c:v>Дети с ОВЗ  дошкольного возраста </c:v>
                </c:pt>
              </c:strCache>
            </c:strRef>
          </c:cat>
          <c:val>
            <c:numRef>
              <c:f>'114 диаграмма'!$B$2:$B$3</c:f>
              <c:numCache>
                <c:formatCode>#,##0</c:formatCode>
                <c:ptCount val="2"/>
                <c:pt idx="0">
                  <c:v>13824</c:v>
                </c:pt>
                <c:pt idx="1">
                  <c:v>4216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452547275300488"/>
          <c:y val="4.6591810713848582E-2"/>
          <c:w val="0.39156650979911961"/>
          <c:h val="0.81583161045911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Word]Лист1'!$A$2:$A$6</c:f>
              <c:strCache>
                <c:ptCount val="5"/>
                <c:pt idx="0">
                  <c:v>Количество детей с нарушением умственного развития</c:v>
                </c:pt>
                <c:pt idx="1">
                  <c:v>Количество детей с ДЦП</c:v>
                </c:pt>
                <c:pt idx="2">
                  <c:v>Количество детей с нарушением речи</c:v>
                </c:pt>
                <c:pt idx="3">
                  <c:v>Количество детей с нарушением зрения</c:v>
                </c:pt>
                <c:pt idx="4">
                  <c:v>Количество детей с нарушением слуха</c:v>
                </c:pt>
              </c:strCache>
            </c:strRef>
          </c:cat>
          <c:val>
            <c:numRef>
              <c:f>'[Диаграмма в Microsoft Office Word]Лист1'!$B$2:$B$6</c:f>
              <c:numCache>
                <c:formatCode>General</c:formatCode>
                <c:ptCount val="5"/>
                <c:pt idx="0">
                  <c:v>343</c:v>
                </c:pt>
                <c:pt idx="1">
                  <c:v>769</c:v>
                </c:pt>
                <c:pt idx="2">
                  <c:v>1116</c:v>
                </c:pt>
                <c:pt idx="3">
                  <c:v>677</c:v>
                </c:pt>
                <c:pt idx="4">
                  <c:v>137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Word]Лист1'!$A$2:$A$6</c:f>
              <c:strCache>
                <c:ptCount val="5"/>
                <c:pt idx="0">
                  <c:v>Количество детей с нарушением умственного развития</c:v>
                </c:pt>
                <c:pt idx="1">
                  <c:v>Количество детей с ДЦП</c:v>
                </c:pt>
                <c:pt idx="2">
                  <c:v>Количество детей с нарушением речи</c:v>
                </c:pt>
                <c:pt idx="3">
                  <c:v>Количество детей с нарушением зрения</c:v>
                </c:pt>
                <c:pt idx="4">
                  <c:v>Количество детей с нарушением слуха</c:v>
                </c:pt>
              </c:strCache>
            </c:strRef>
          </c:cat>
          <c:val>
            <c:numRef>
              <c:f>'[Диаграмма в Microsoft Office Word]Лист1'!$C$2:$C$6</c:f>
              <c:numCache>
                <c:formatCode>General</c:formatCode>
                <c:ptCount val="5"/>
                <c:pt idx="0">
                  <c:v>408</c:v>
                </c:pt>
                <c:pt idx="1">
                  <c:v>869</c:v>
                </c:pt>
                <c:pt idx="2">
                  <c:v>1291</c:v>
                </c:pt>
                <c:pt idx="3">
                  <c:v>786</c:v>
                </c:pt>
                <c:pt idx="4">
                  <c:v>166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Word]Лист1'!$A$2:$A$6</c:f>
              <c:strCache>
                <c:ptCount val="5"/>
                <c:pt idx="0">
                  <c:v>Количество детей с нарушением умственного развития</c:v>
                </c:pt>
                <c:pt idx="1">
                  <c:v>Количество детей с ДЦП</c:v>
                </c:pt>
                <c:pt idx="2">
                  <c:v>Количество детей с нарушением речи</c:v>
                </c:pt>
                <c:pt idx="3">
                  <c:v>Количество детей с нарушением зрения</c:v>
                </c:pt>
                <c:pt idx="4">
                  <c:v>Количество детей с нарушением слуха</c:v>
                </c:pt>
              </c:strCache>
            </c:strRef>
          </c:cat>
          <c:val>
            <c:numRef>
              <c:f>'[Диаграмма в Microsoft Office Word]Лист1'!$D$2:$D$6</c:f>
              <c:numCache>
                <c:formatCode>General</c:formatCode>
                <c:ptCount val="5"/>
                <c:pt idx="0">
                  <c:v>399</c:v>
                </c:pt>
                <c:pt idx="1">
                  <c:v>914</c:v>
                </c:pt>
                <c:pt idx="2">
                  <c:v>1468</c:v>
                </c:pt>
                <c:pt idx="3">
                  <c:v>822</c:v>
                </c:pt>
                <c:pt idx="4">
                  <c:v>168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Office Word]Лист1'!$A$2:$A$6</c:f>
              <c:strCache>
                <c:ptCount val="5"/>
                <c:pt idx="0">
                  <c:v>Количество детей с нарушением умственного развития</c:v>
                </c:pt>
                <c:pt idx="1">
                  <c:v>Количество детей с ДЦП</c:v>
                </c:pt>
                <c:pt idx="2">
                  <c:v>Количество детей с нарушением речи</c:v>
                </c:pt>
                <c:pt idx="3">
                  <c:v>Количество детей с нарушением зрения</c:v>
                </c:pt>
                <c:pt idx="4">
                  <c:v>Количество детей с нарушением слуха</c:v>
                </c:pt>
              </c:strCache>
            </c:strRef>
          </c:cat>
          <c:val>
            <c:numRef>
              <c:f>'[Диаграмма в Microsoft Office Word]Лист1'!$E$2:$E$6</c:f>
              <c:numCache>
                <c:formatCode>General</c:formatCode>
                <c:ptCount val="5"/>
                <c:pt idx="0">
                  <c:v>450</c:v>
                </c:pt>
                <c:pt idx="1">
                  <c:v>983</c:v>
                </c:pt>
                <c:pt idx="2">
                  <c:v>1557</c:v>
                </c:pt>
                <c:pt idx="3">
                  <c:v>866</c:v>
                </c:pt>
                <c:pt idx="4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713792"/>
        <c:axId val="249715328"/>
      </c:barChart>
      <c:catAx>
        <c:axId val="2497137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49715328"/>
        <c:crosses val="autoZero"/>
        <c:auto val="1"/>
        <c:lblAlgn val="ctr"/>
        <c:lblOffset val="100"/>
        <c:noMultiLvlLbl val="0"/>
      </c:catAx>
      <c:valAx>
        <c:axId val="24971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7137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352059313527362E-5"/>
          <c:y val="0"/>
          <c:w val="0.80301183317215763"/>
          <c:h val="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дошкольного возраста с ОВЗ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Дети с нарушением слуха</c:v>
                </c:pt>
                <c:pt idx="1">
                  <c:v>Дети с нарушением зрения</c:v>
                </c:pt>
                <c:pt idx="2">
                  <c:v>Дети с нарушением речи</c:v>
                </c:pt>
                <c:pt idx="3">
                  <c:v>Дети с нарушением опорно-двигательного аппарата</c:v>
                </c:pt>
                <c:pt idx="4">
                  <c:v>Дети с умственной отсталостью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 formatCode="General">
                  <c:v>180</c:v>
                </c:pt>
                <c:pt idx="1">
                  <c:v>866</c:v>
                </c:pt>
                <c:pt idx="2">
                  <c:v>1557</c:v>
                </c:pt>
                <c:pt idx="3">
                  <c:v>983</c:v>
                </c:pt>
                <c:pt idx="4">
                  <c:v>450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детей дошкольного возраста с ОВЗ, охваченных образованием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Дети с нарушением слуха</c:v>
                </c:pt>
                <c:pt idx="1">
                  <c:v>Дети с нарушением зрения</c:v>
                </c:pt>
                <c:pt idx="2">
                  <c:v>Дети с нарушением речи</c:v>
                </c:pt>
                <c:pt idx="3">
                  <c:v>Дети с нарушением опорно-двигательного аппарата</c:v>
                </c:pt>
                <c:pt idx="4">
                  <c:v>Дети с умственной отсталостью</c:v>
                </c:pt>
              </c:strCache>
            </c:strRef>
          </c:cat>
          <c:val>
            <c:numRef>
              <c:f>Лист1!$C$2:$C$6</c:f>
              <c:numCache>
                <c:formatCode>0</c:formatCode>
                <c:ptCount val="5"/>
                <c:pt idx="0">
                  <c:v>130</c:v>
                </c:pt>
                <c:pt idx="1">
                  <c:v>822.69999999999993</c:v>
                </c:pt>
                <c:pt idx="2">
                  <c:v>1521</c:v>
                </c:pt>
                <c:pt idx="3">
                  <c:v>709</c:v>
                </c:pt>
                <c:pt idx="4">
                  <c:v>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0089472"/>
        <c:axId val="250091008"/>
      </c:barChart>
      <c:catAx>
        <c:axId val="2500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250091008"/>
        <c:crosses val="autoZero"/>
        <c:auto val="1"/>
        <c:lblAlgn val="ctr"/>
        <c:lblOffset val="100"/>
        <c:noMultiLvlLbl val="0"/>
      </c:catAx>
      <c:valAx>
        <c:axId val="250091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008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97667063846301"/>
          <c:y val="5.4846685119991398E-2"/>
          <c:w val="0.15776492485238131"/>
          <c:h val="0.91349470373295283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75689953312799285"/>
          <c:h val="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детей с ОВЗ дошкольного возраста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</a:t>
                    </a:r>
                    <a:r>
                      <a:rPr lang="en-US"/>
                      <a:t>338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 </a:t>
                    </a:r>
                    <a:r>
                      <a:rPr lang="en-US"/>
                      <a:t>510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3414</c:v>
                </c:pt>
                <c:pt idx="1">
                  <c:v>3415</c:v>
                </c:pt>
                <c:pt idx="2">
                  <c:v>3941</c:v>
                </c:pt>
                <c:pt idx="3">
                  <c:v>4216</c:v>
                </c:pt>
                <c:pt idx="4">
                  <c:v>4305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ОВЗ, посещающие дошкольные организации общего типа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648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339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1476</c:v>
                </c:pt>
                <c:pt idx="1">
                  <c:v>1550</c:v>
                </c:pt>
                <c:pt idx="2">
                  <c:v>1433</c:v>
                </c:pt>
                <c:pt idx="3">
                  <c:v>1568</c:v>
                </c:pt>
                <c:pt idx="4">
                  <c:v>1642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с ОВЗ, посещающие специальные детские сады (группы)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73940124573034E-2"/>
                  <c:y val="-5.66893424036280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649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092425155716288E-2"/>
                  <c:y val="-5.66893424036280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337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554550934297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1242</c:v>
                </c:pt>
                <c:pt idx="1">
                  <c:v>1170</c:v>
                </c:pt>
                <c:pt idx="2">
                  <c:v>1821</c:v>
                </c:pt>
                <c:pt idx="3">
                  <c:v>1972</c:v>
                </c:pt>
                <c:pt idx="4">
                  <c:v>2089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 с ОВЗ, не охваченные дошкольным образованием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041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696</c:v>
                </c:pt>
                <c:pt idx="1">
                  <c:v>695</c:v>
                </c:pt>
                <c:pt idx="2">
                  <c:v>685</c:v>
                </c:pt>
                <c:pt idx="3">
                  <c:v>676</c:v>
                </c:pt>
                <c:pt idx="4">
                  <c:v>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0635392"/>
        <c:axId val="250636928"/>
      </c:barChart>
      <c:catAx>
        <c:axId val="2506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50636928"/>
        <c:crosses val="autoZero"/>
        <c:auto val="1"/>
        <c:lblAlgn val="ctr"/>
        <c:lblOffset val="100"/>
        <c:noMultiLvlLbl val="0"/>
      </c:catAx>
      <c:valAx>
        <c:axId val="250636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063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33726796808622"/>
          <c:y val="4.3273356787848306E-2"/>
          <c:w val="0.20687730489385028"/>
          <c:h val="0.92291238063327186"/>
        </c:manualLayout>
      </c:layout>
      <c:overlay val="0"/>
      <c:txPr>
        <a:bodyPr/>
        <a:lstStyle/>
        <a:p>
          <a:pPr>
            <a:defRPr sz="8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76180072467160465"/>
          <c:h val="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школьного возраста с ОВЗ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5.9453032104642648E-3"/>
                  <c:y val="5.6497175141242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Дети с нарушением слуха</c:v>
                </c:pt>
                <c:pt idx="1">
                  <c:v>Дети с нарушением зрения</c:v>
                </c:pt>
                <c:pt idx="2">
                  <c:v>Дети с нарушением речи</c:v>
                </c:pt>
                <c:pt idx="3">
                  <c:v>Дети с нарушением опорно-двигательного аппарата</c:v>
                </c:pt>
                <c:pt idx="4">
                  <c:v>Дети с умственной отсталостью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 formatCode="General">
                  <c:v>635</c:v>
                </c:pt>
                <c:pt idx="1">
                  <c:v>2465</c:v>
                </c:pt>
                <c:pt idx="2">
                  <c:v>1819</c:v>
                </c:pt>
                <c:pt idx="3">
                  <c:v>2842</c:v>
                </c:pt>
                <c:pt idx="4">
                  <c:v>6885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детей школьного возраста с ОВЗ, охваченных образованием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Дети с нарушением слуха</c:v>
                </c:pt>
                <c:pt idx="1">
                  <c:v>Дети с нарушением зрения</c:v>
                </c:pt>
                <c:pt idx="2">
                  <c:v>Дети с нарушением речи</c:v>
                </c:pt>
                <c:pt idx="3">
                  <c:v>Дети с нарушением опорно-двигательного аппарата</c:v>
                </c:pt>
                <c:pt idx="4">
                  <c:v>Дети с умственной отсталостью</c:v>
                </c:pt>
              </c:strCache>
            </c:strRef>
          </c:cat>
          <c:val>
            <c:numRef>
              <c:f>Лист1!$C$2:$C$6</c:f>
              <c:numCache>
                <c:formatCode>#,##0</c:formatCode>
                <c:ptCount val="5"/>
                <c:pt idx="0" formatCode="General">
                  <c:v>635</c:v>
                </c:pt>
                <c:pt idx="1">
                  <c:v>2465</c:v>
                </c:pt>
                <c:pt idx="2">
                  <c:v>1819</c:v>
                </c:pt>
                <c:pt idx="3">
                  <c:v>2821</c:v>
                </c:pt>
                <c:pt idx="4">
                  <c:v>6656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1502592"/>
        <c:axId val="251504128"/>
      </c:barChart>
      <c:catAx>
        <c:axId val="25150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1504128"/>
        <c:crosses val="autoZero"/>
        <c:auto val="1"/>
        <c:lblAlgn val="ctr"/>
        <c:lblOffset val="100"/>
        <c:noMultiLvlLbl val="0"/>
      </c:catAx>
      <c:valAx>
        <c:axId val="251504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5150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7894426395459"/>
          <c:y val="0.10573290626807413"/>
          <c:w val="0.17321055736047294"/>
          <c:h val="0.854719071133066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509476459358766E-3"/>
          <c:y val="7.0685306596089709E-2"/>
          <c:w val="0.95932382630895319"/>
          <c:h val="0.63423819553675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детей с ОВЗ школьного возраста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2013/2014 уч.год</c:v>
                </c:pt>
                <c:pt idx="1">
                  <c:v>2014/2015 уч.год</c:v>
                </c:pt>
                <c:pt idx="2">
                  <c:v>2015/2016 уч.год</c:v>
                </c:pt>
                <c:pt idx="3">
                  <c:v>2016/2017 уч.год</c:v>
                </c:pt>
                <c:pt idx="4">
                  <c:v>2017/2018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13042</c:v>
                </c:pt>
                <c:pt idx="1">
                  <c:v>13584</c:v>
                </c:pt>
                <c:pt idx="2">
                  <c:v>13793</c:v>
                </c:pt>
                <c:pt idx="3">
                  <c:v>13824</c:v>
                </c:pt>
                <c:pt idx="4">
                  <c:v>14396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ОВЗ, обучающиеся в массовых школах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2013/2014 уч.год</c:v>
                </c:pt>
                <c:pt idx="1">
                  <c:v>2014/2015 уч.год</c:v>
                </c:pt>
                <c:pt idx="2">
                  <c:v>2015/2016 уч.год</c:v>
                </c:pt>
                <c:pt idx="3">
                  <c:v>2016/2017 уч.год</c:v>
                </c:pt>
                <c:pt idx="4">
                  <c:v>2017/2018 уч.год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6483</c:v>
                </c:pt>
                <c:pt idx="1">
                  <c:v>6690</c:v>
                </c:pt>
                <c:pt idx="2">
                  <c:v>6602</c:v>
                </c:pt>
                <c:pt idx="3">
                  <c:v>6943</c:v>
                </c:pt>
                <c:pt idx="4">
                  <c:v>7401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с ОВЗ, обучающиеся в коррекционных школах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2013/2014 уч.год</c:v>
                </c:pt>
                <c:pt idx="1">
                  <c:v>2014/2015 уч.год</c:v>
                </c:pt>
                <c:pt idx="2">
                  <c:v>2015/2016 уч.год</c:v>
                </c:pt>
                <c:pt idx="3">
                  <c:v>2016/2017 уч.год</c:v>
                </c:pt>
                <c:pt idx="4">
                  <c:v>2017/2018 уч.год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5929</c:v>
                </c:pt>
                <c:pt idx="1">
                  <c:v>6016</c:v>
                </c:pt>
                <c:pt idx="2">
                  <c:v>6297</c:v>
                </c:pt>
                <c:pt idx="3">
                  <c:v>6631</c:v>
                </c:pt>
                <c:pt idx="4">
                  <c:v>7245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 с ОВЗ, не охваченные образованием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2013/2014 уч.год</c:v>
                </c:pt>
                <c:pt idx="1">
                  <c:v>2014/2015 уч.год</c:v>
                </c:pt>
                <c:pt idx="2">
                  <c:v>2015/2016 уч.год</c:v>
                </c:pt>
                <c:pt idx="3">
                  <c:v>2016/2017 уч.год</c:v>
                </c:pt>
                <c:pt idx="4">
                  <c:v>2017/2018 уч.год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690</c:v>
                </c:pt>
                <c:pt idx="1">
                  <c:v>670</c:v>
                </c:pt>
                <c:pt idx="2">
                  <c:v>657</c:v>
                </c:pt>
                <c:pt idx="3">
                  <c:v>250</c:v>
                </c:pt>
                <c:pt idx="4">
                  <c:v>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2083712"/>
        <c:axId val="262085248"/>
      </c:barChart>
      <c:catAx>
        <c:axId val="26208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2085248"/>
        <c:crosses val="autoZero"/>
        <c:auto val="1"/>
        <c:lblAlgn val="ctr"/>
        <c:lblOffset val="100"/>
        <c:noMultiLvlLbl val="0"/>
      </c:catAx>
      <c:valAx>
        <c:axId val="262085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9525">
            <a:noFill/>
          </a:ln>
        </c:spPr>
        <c:crossAx val="262083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5608209420890818E-2"/>
          <c:y val="0.81134848286050565"/>
          <c:w val="0.90734047124741568"/>
          <c:h val="0.16393900091767241"/>
        </c:manualLayout>
      </c:layout>
      <c:overlay val="0"/>
      <c:txPr>
        <a:bodyPr/>
        <a:lstStyle/>
        <a:p>
          <a:pPr>
            <a:defRPr sz="9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ege2</dc:creator>
  <cp:lastModifiedBy>ege2</cp:lastModifiedBy>
  <cp:revision>3</cp:revision>
  <dcterms:created xsi:type="dcterms:W3CDTF">2018-03-06T12:44:00Z</dcterms:created>
  <dcterms:modified xsi:type="dcterms:W3CDTF">2018-03-06T13:07:00Z</dcterms:modified>
</cp:coreProperties>
</file>