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4" w:rsidRPr="00D06B72" w:rsidRDefault="00A064B4" w:rsidP="00A064B4">
      <w:pPr>
        <w:rPr>
          <w:b/>
        </w:rPr>
      </w:pPr>
      <w:r w:rsidRPr="00D06B72">
        <w:rPr>
          <w:b/>
        </w:rPr>
        <w:t>ТАТАР-ИНФОРМ</w:t>
      </w:r>
    </w:p>
    <w:p w:rsidR="00A064B4" w:rsidRDefault="00A064B4" w:rsidP="00A064B4">
      <w:r>
        <w:t>18.10.16</w:t>
      </w:r>
    </w:p>
    <w:p w:rsidR="00A064B4" w:rsidRPr="00D06B72" w:rsidRDefault="00A064B4" w:rsidP="00A064B4">
      <w:pPr>
        <w:rPr>
          <w:b/>
        </w:rPr>
      </w:pPr>
      <w:r w:rsidRPr="00A064B4">
        <w:rPr>
          <w:b/>
        </w:rPr>
        <w:t>Татарстан вошел в топ-5 регионов России по эффективности работы с талантливыми детьми</w:t>
      </w:r>
    </w:p>
    <w:p w:rsidR="00A064B4" w:rsidRDefault="00A064B4" w:rsidP="00A064B4">
      <w:r>
        <w:t>Татарстан вошел в топ-5 регионов России по критерию самой эффективной работы с талантливыми детьми. С результатом 141 диплом и коэффициентом 3,64 республика заняла пятое место.</w:t>
      </w:r>
    </w:p>
    <w:p w:rsidR="00A064B4" w:rsidRDefault="00A064B4" w:rsidP="00A064B4">
      <w:r>
        <w:t>Авторы исследования проанализировали результаты работы школьников из 83 регионов, сопоставляя их с количеством населения и получая итоговый коэффициент, пишет «Коммерсантъ».</w:t>
      </w:r>
    </w:p>
    <w:p w:rsidR="0031731E" w:rsidRDefault="00A064B4" w:rsidP="00A064B4">
      <w:bookmarkStart w:id="0" w:name="_GoBack"/>
      <w:bookmarkEnd w:id="0"/>
      <w:r>
        <w:t>Первое место принадлежит Москве: за 2016 год в столице насчитали 699 дипломов победителей и призеров олимпиад. Второе место с небольшим коэффициентным отставанием заняла Мордовия с результатом в 45 дипломов и коэффициентом 5,57. «Бронза» – у Петербурга, в пересчете на население его коэффициент составил 3,90. Четвертой стала Кировская область с результатом 49 дипломов и коэффициентом 3,78.</w:t>
      </w:r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B9"/>
    <w:rsid w:val="002D1FB9"/>
    <w:rsid w:val="0031731E"/>
    <w:rsid w:val="00A0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4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64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64B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064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2016-10-21T14:00:00Z</dcterms:created>
  <dcterms:modified xsi:type="dcterms:W3CDTF">2016-10-21T14:01:00Z</dcterms:modified>
</cp:coreProperties>
</file>