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916CB" w:rsidRPr="001916CB" w:rsidRDefault="001916CB" w:rsidP="001916C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proofErr w:type="gramStart"/>
      <w:r w:rsidRPr="00191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Педагоги татарских школ Ульяновской и Тюменской областей изучат опыт развития национального образования в Республике Татарстан</w:t>
      </w:r>
      <w:proofErr w:type="gramEnd"/>
    </w:p>
    <w:p w:rsidR="001916CB" w:rsidRPr="001916CB" w:rsidRDefault="001916CB" w:rsidP="001916C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1916CB" w:rsidRPr="001916CB" w:rsidRDefault="001916CB" w:rsidP="001916CB">
      <w:pPr>
        <w:widowControl w:val="0"/>
        <w:tabs>
          <w:tab w:val="left" w:pos="3915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ar-SA"/>
        </w:rPr>
        <w:t xml:space="preserve">С 15 по 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16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ar-SA"/>
        </w:rPr>
        <w:t xml:space="preserve"> октября 2015 г.  в Татарстане состоится м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ежрегиональный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семинар учителей татарского языка и литературы «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Туган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телем-ирк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ar-SA"/>
        </w:rPr>
        <w:t>ә гөлем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», в котором примут участие преподаватели ВУЗов и  учителя школ Ульяновской и Тюменской областей  с этнокультурным (татарским) компонентом содержания  образования.</w:t>
      </w:r>
    </w:p>
    <w:p w:rsidR="001916CB" w:rsidRPr="001916CB" w:rsidRDefault="001916CB" w:rsidP="001916CB">
      <w:pPr>
        <w:widowControl w:val="0"/>
        <w:tabs>
          <w:tab w:val="left" w:pos="3915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91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ar-SA"/>
        </w:rPr>
        <w:t>Семинар состоится на базе Верхне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-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Тимерлековская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 средней школы 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Рыбно-Слободского района, где педагоги обсудят вопросы развития национального образования, повышения квалификации учителей татарского языка и литературы и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мн.др</w:t>
      </w:r>
      <w:proofErr w:type="spell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 Татарстанские коллеги дадут открытые уроки и проведут внеклассные мероприятия. 16 октября в</w:t>
      </w:r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6F6F6"/>
          <w:lang w:eastAsia="ar-SA"/>
        </w:rPr>
        <w:t xml:space="preserve"> Арском педагогическом колледже имени </w:t>
      </w:r>
      <w:proofErr w:type="spell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6F6F6"/>
          <w:lang w:eastAsia="ar-SA"/>
        </w:rPr>
        <w:t>Г.</w:t>
      </w:r>
      <w:proofErr w:type="gramStart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6F6F6"/>
          <w:lang w:eastAsia="ar-SA"/>
        </w:rPr>
        <w:t>Тукая</w:t>
      </w:r>
      <w:proofErr w:type="spellEnd"/>
      <w:proofErr w:type="gramEnd"/>
      <w:r w:rsidRPr="0019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6F6F6"/>
          <w:lang w:eastAsia="ar-SA"/>
        </w:rPr>
        <w:t xml:space="preserve"> состоится круглый стол на тему «Совершенствование системы национального образования». </w:t>
      </w:r>
    </w:p>
    <w:p w:rsidR="001916CB" w:rsidRPr="001916CB" w:rsidRDefault="001916CB" w:rsidP="001916CB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6CB" w:rsidRPr="001916CB" w:rsidRDefault="001916CB" w:rsidP="001916C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916CB" w:rsidRPr="0019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6CB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2015-10-14T11:50:00Z</cp:lastPrinted>
  <dcterms:created xsi:type="dcterms:W3CDTF">2015-10-14T11:58:00Z</dcterms:created>
  <dcterms:modified xsi:type="dcterms:W3CDTF">2015-10-14T11:58:00Z</dcterms:modified>
</cp:coreProperties>
</file>