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B8" w:rsidRDefault="00DC38B8" w:rsidP="00DC38B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DC38B8" w:rsidRDefault="00DC38B8" w:rsidP="00DC38B8">
      <w:pPr>
        <w:jc w:val="center"/>
      </w:pPr>
      <w:r>
        <w:rPr>
          <w:b/>
          <w:bCs/>
        </w:rPr>
        <w:t xml:space="preserve">о проведении конкурса </w:t>
      </w:r>
      <w:r>
        <w:rPr>
          <w:b/>
        </w:rPr>
        <w:t>журналистских работ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DC38B8" w:rsidRDefault="00DC38B8" w:rsidP="00DC38B8">
      <w:pPr>
        <w:rPr>
          <w:b/>
          <w:bCs/>
        </w:rPr>
      </w:pPr>
    </w:p>
    <w:p w:rsidR="00DC38B8" w:rsidRDefault="00DC38B8" w:rsidP="00DC38B8">
      <w:pPr>
        <w:rPr>
          <w:b/>
          <w:bCs/>
        </w:rPr>
      </w:pPr>
      <w:r>
        <w:rPr>
          <w:b/>
          <w:bCs/>
        </w:rPr>
        <w:t>Организатор конкурса</w:t>
      </w:r>
    </w:p>
    <w:p w:rsidR="00DC38B8" w:rsidRDefault="00DC38B8" w:rsidP="00DC38B8">
      <w:pPr>
        <w:jc w:val="both"/>
        <w:rPr>
          <w:bCs/>
        </w:rPr>
      </w:pPr>
      <w:r>
        <w:rPr>
          <w:bCs/>
        </w:rPr>
        <w:t>Министерство образования и науки Республики Татарстан</w:t>
      </w:r>
    </w:p>
    <w:p w:rsidR="00DC38B8" w:rsidRDefault="00DC38B8" w:rsidP="00DC38B8">
      <w:pPr>
        <w:jc w:val="both"/>
        <w:rPr>
          <w:b/>
          <w:bCs/>
        </w:rPr>
      </w:pPr>
    </w:p>
    <w:p w:rsidR="00DC38B8" w:rsidRDefault="00DC38B8" w:rsidP="00DC38B8">
      <w:pPr>
        <w:jc w:val="both"/>
        <w:rPr>
          <w:b/>
          <w:bCs/>
        </w:rPr>
      </w:pPr>
      <w:r>
        <w:rPr>
          <w:b/>
          <w:bCs/>
        </w:rPr>
        <w:t>Цели конкурса</w:t>
      </w:r>
    </w:p>
    <w:p w:rsidR="00DC38B8" w:rsidRDefault="00DC38B8" w:rsidP="00DC38B8">
      <w:pPr>
        <w:jc w:val="both"/>
        <w:rPr>
          <w:bCs/>
        </w:rPr>
      </w:pPr>
      <w:r>
        <w:rPr>
          <w:bCs/>
        </w:rPr>
        <w:t>- Повышение эффективности информационно-разъяснительной работы о процессах 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DC38B8" w:rsidRDefault="00DC38B8" w:rsidP="00DC38B8">
      <w:pPr>
        <w:jc w:val="both"/>
        <w:rPr>
          <w:bCs/>
        </w:rPr>
      </w:pPr>
      <w:r>
        <w:rPr>
          <w:bCs/>
        </w:rPr>
        <w:t>- Вовлечение общественности в решение проблем системы образования;</w:t>
      </w:r>
    </w:p>
    <w:p w:rsidR="00DC38B8" w:rsidRDefault="00DC38B8" w:rsidP="00DC38B8">
      <w:pPr>
        <w:jc w:val="both"/>
        <w:rPr>
          <w:bCs/>
        </w:rPr>
      </w:pPr>
      <w:r>
        <w:rPr>
          <w:bCs/>
        </w:rPr>
        <w:t xml:space="preserve">- Выявление, обобщение и популяризация лучших образцов </w:t>
      </w:r>
      <w:proofErr w:type="gramStart"/>
      <w:r>
        <w:rPr>
          <w:bCs/>
        </w:rPr>
        <w:t>журналистского</w:t>
      </w:r>
      <w:proofErr w:type="gramEnd"/>
    </w:p>
    <w:p w:rsidR="00DC38B8" w:rsidRDefault="00DC38B8" w:rsidP="00DC38B8">
      <w:pPr>
        <w:jc w:val="both"/>
        <w:rPr>
          <w:bCs/>
        </w:rPr>
      </w:pPr>
      <w:r>
        <w:rPr>
          <w:bCs/>
        </w:rPr>
        <w:t xml:space="preserve">творчества, </w:t>
      </w:r>
      <w:proofErr w:type="gramStart"/>
      <w:r>
        <w:rPr>
          <w:bCs/>
        </w:rPr>
        <w:t>способствующих</w:t>
      </w:r>
      <w:proofErr w:type="gramEnd"/>
      <w:r>
        <w:rPr>
          <w:bCs/>
        </w:rPr>
        <w:t xml:space="preserve"> формированию позитивного отношения к учительскому труду и повышение престижа профессии педагога.</w:t>
      </w:r>
    </w:p>
    <w:p w:rsidR="00DC38B8" w:rsidRDefault="00DC38B8" w:rsidP="00DC38B8">
      <w:pPr>
        <w:jc w:val="both"/>
        <w:rPr>
          <w:b/>
          <w:bCs/>
        </w:rPr>
      </w:pPr>
    </w:p>
    <w:p w:rsidR="00DC38B8" w:rsidRDefault="00DC38B8" w:rsidP="00DC38B8">
      <w:pPr>
        <w:rPr>
          <w:b/>
          <w:bCs/>
        </w:rPr>
      </w:pPr>
      <w:r>
        <w:rPr>
          <w:b/>
          <w:bCs/>
        </w:rPr>
        <w:t>Участники конкурса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Редакции средств массовой информации, журналисты</w:t>
      </w:r>
      <w:r>
        <w:rPr>
          <w:bCs/>
          <w:lang w:val="tt-RU"/>
        </w:rPr>
        <w:t xml:space="preserve"> и </w:t>
      </w:r>
      <w:r>
        <w:rPr>
          <w:bCs/>
        </w:rPr>
        <w:t xml:space="preserve">фотокорреспонденты, опубликовавшие и выпустившие в эфир </w:t>
      </w:r>
      <w:r w:rsidRPr="009D5D6F">
        <w:rPr>
          <w:bCs/>
        </w:rPr>
        <w:t>материалы</w:t>
      </w:r>
      <w:r w:rsidRPr="009D5D6F">
        <w:rPr>
          <w:bCs/>
          <w:lang w:val="tt-RU"/>
        </w:rPr>
        <w:t xml:space="preserve"> </w:t>
      </w:r>
      <w:r w:rsidRPr="009D5D6F">
        <w:rPr>
          <w:bCs/>
        </w:rPr>
        <w:t xml:space="preserve">с 1 января по </w:t>
      </w:r>
      <w:r>
        <w:rPr>
          <w:bCs/>
        </w:rPr>
        <w:t xml:space="preserve">29 </w:t>
      </w:r>
      <w:r w:rsidRPr="009D5D6F">
        <w:rPr>
          <w:bCs/>
        </w:rPr>
        <w:t>ноября</w:t>
      </w:r>
      <w:r>
        <w:rPr>
          <w:bCs/>
        </w:rPr>
        <w:t xml:space="preserve"> 2016</w:t>
      </w:r>
      <w:r w:rsidRPr="009D5D6F">
        <w:rPr>
          <w:bCs/>
        </w:rPr>
        <w:t xml:space="preserve"> года.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Условия проведения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  <w:r>
        <w:rPr>
          <w:i/>
        </w:rPr>
        <w:t>Для периодических печатных изданий, информационных агентств и Интернет</w:t>
      </w:r>
      <w:r>
        <w:rPr>
          <w:i/>
          <w:lang w:val="tt-RU"/>
        </w:rPr>
        <w:t xml:space="preserve"> - СМИ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Конкурсные работы представляются в </w:t>
      </w:r>
      <w:proofErr w:type="gramStart"/>
      <w:r>
        <w:t>виде</w:t>
      </w:r>
      <w:proofErr w:type="gramEnd"/>
      <w:r>
        <w:t xml:space="preserve"> оригиналов или копий публикаций, а также распечатки информационной ленты. 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i/>
        </w:rPr>
        <w:t>Для тел</w:t>
      </w:r>
      <w:proofErr w:type="gramStart"/>
      <w:r>
        <w:rPr>
          <w:i/>
        </w:rPr>
        <w:t>е-</w:t>
      </w:r>
      <w:proofErr w:type="gramEnd"/>
      <w:r>
        <w:rPr>
          <w:i/>
        </w:rPr>
        <w:t xml:space="preserve"> и радиокомпаний</w:t>
      </w:r>
      <w:r>
        <w:rPr>
          <w:i/>
        </w:rPr>
        <w:br/>
      </w:r>
      <w:r>
        <w:t xml:space="preserve">Телевизионные (видео) материалы представляются  на </w:t>
      </w:r>
      <w:r>
        <w:rPr>
          <w:lang w:val="en-US"/>
        </w:rPr>
        <w:t>DVD</w:t>
      </w:r>
      <w:r>
        <w:t xml:space="preserve"> дисках продолжительностью не более 5 минут, за исключением телепрограмм,</w:t>
      </w:r>
      <w:r>
        <w:rPr>
          <w:lang w:val="tt-RU"/>
        </w:rPr>
        <w:t xml:space="preserve"> с обязательным приложением текстовой расшифровки</w:t>
      </w:r>
      <w:r>
        <w:t xml:space="preserve">. Материал должен быть записан через 30 секундное черное поле. </w:t>
      </w:r>
      <w:r>
        <w:rPr>
          <w:lang w:val="tt-RU"/>
        </w:rPr>
        <w:t xml:space="preserve"> 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lang w:val="tt-RU"/>
        </w:rPr>
        <w:t xml:space="preserve">Аудиоматериалы представляются на </w:t>
      </w:r>
      <w:r>
        <w:rPr>
          <w:lang w:val="en-US"/>
        </w:rPr>
        <w:t>CD</w:t>
      </w:r>
      <w:r>
        <w:t>-</w:t>
      </w:r>
      <w:r>
        <w:rPr>
          <w:lang w:val="tt-RU"/>
        </w:rPr>
        <w:t xml:space="preserve"> дисках продолжительностью  не более 5 минут, за исключением радиопрограмм, с обязательным приложением текстовой расшифровки.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  <w:t xml:space="preserve"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 </w:t>
      </w:r>
      <w:proofErr w:type="gramStart"/>
      <w: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  <w:proofErr w:type="gramEnd"/>
      <w:r>
        <w:t xml:space="preserve">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 конкурсным работам прилагается анкета участника. Конкурсные материалы должны содержать пометку «КОНКУРС - СМИ». Последний день приема заявок на участие в </w:t>
      </w:r>
      <w:proofErr w:type="gramStart"/>
      <w:r>
        <w:t>конкурсе</w:t>
      </w:r>
      <w:proofErr w:type="gramEnd"/>
      <w:r>
        <w:t xml:space="preserve"> 30</w:t>
      </w:r>
      <w:r w:rsidRPr="00BC1CB1">
        <w:t xml:space="preserve"> ноября 201</w:t>
      </w:r>
      <w:r>
        <w:t xml:space="preserve">6 </w:t>
      </w:r>
      <w:r w:rsidRPr="00BC1CB1">
        <w:t>года.</w:t>
      </w:r>
      <w:r>
        <w:t xml:space="preserve"> Конкурсные работы не </w:t>
      </w:r>
      <w:proofErr w:type="gramStart"/>
      <w:r>
        <w:t>рецензируются и не возвращаются</w:t>
      </w:r>
      <w:proofErr w:type="gramEnd"/>
      <w:r>
        <w:t>.</w:t>
      </w:r>
      <w:r>
        <w:rPr>
          <w:lang w:val="tt-RU"/>
        </w:rPr>
        <w:t xml:space="preserve"> </w:t>
      </w:r>
      <w:r>
        <w:t xml:space="preserve">Организаторы конкурса оставляют за собой право использовать присланные конкурсные материалы в </w:t>
      </w:r>
      <w:proofErr w:type="gramStart"/>
      <w:r>
        <w:t>целях</w:t>
      </w:r>
      <w:proofErr w:type="gramEnd"/>
      <w:r>
        <w:t xml:space="preserve"> продвижения, популяризации данного конкурса.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Конкурс проводится по номинациям: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публикация»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телепрограмма/ телепередача/ телесюжет»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радиопрограмма/ радиопередача»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>- «Лучшая серия материалов» (общая для ТВ, периодических печатных изданий,  информационных агентств, Интернет - СМИ и радио)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- «Лучший фотокадр/ </w:t>
      </w:r>
      <w:proofErr w:type="spellStart"/>
      <w:r>
        <w:t>фотосюжет</w:t>
      </w:r>
      <w:proofErr w:type="spellEnd"/>
      <w:r>
        <w:t>/ фоторепортаж»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«Лучшее освещение темы образования и науки в Республике Татарстан в 2016 году»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актуальность и социальная значимость проблемы;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новизна и оригинальность методов сбора и подачи информации;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точность и доходчивость языка и стиля изложения;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своеобразие методов журналистского творчества;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профессионально-этический подход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Подведение итогов, награждение победителей конкурса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Итоги конкурса подводятся конкурсной комиссией в течение декабря 2016 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и призовое вознаграждение.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Координаты Оргкомитета конкурса:</w:t>
      </w:r>
    </w:p>
    <w:p w:rsid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420111, Казань, ул. Кремлевская, 9</w:t>
      </w:r>
    </w:p>
    <w:p w:rsidR="00DC38B8" w:rsidRP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Тел</w:t>
      </w:r>
      <w:r w:rsidRPr="00DC38B8">
        <w:t>. (843) 294 95 29, 294 95 30</w:t>
      </w:r>
    </w:p>
    <w:p w:rsidR="00DC38B8" w:rsidRPr="00DC38B8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FF"/>
        </w:rPr>
      </w:pPr>
      <w:proofErr w:type="gramStart"/>
      <w:r>
        <w:rPr>
          <w:lang w:val="en-US"/>
        </w:rPr>
        <w:t>e</w:t>
      </w:r>
      <w:r w:rsidRPr="00DC38B8"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>:</w:t>
      </w:r>
      <w:r w:rsidRPr="00DC38B8">
        <w:t xml:space="preserve"> </w:t>
      </w:r>
      <w:hyperlink r:id="rId5" w:history="1">
        <w:r>
          <w:rPr>
            <w:rStyle w:val="a3"/>
            <w:lang w:val="en-US"/>
          </w:rPr>
          <w:t>monrt</w:t>
        </w:r>
        <w:r w:rsidRPr="00DC38B8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DC38B8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lang w:val="tt-RU"/>
        </w:rPr>
        <w:t xml:space="preserve">, </w:t>
      </w:r>
      <w:r>
        <w:rPr>
          <w:lang w:val="en-US"/>
        </w:rPr>
        <w:t>monrt</w:t>
      </w:r>
      <w:r w:rsidRPr="00DC38B8">
        <w:t>90@</w:t>
      </w:r>
      <w:r>
        <w:rPr>
          <w:lang w:val="en-US"/>
        </w:rPr>
        <w:t>yandex</w:t>
      </w:r>
      <w:r w:rsidRPr="00DC38B8">
        <w:t>.</w:t>
      </w:r>
      <w:r>
        <w:rPr>
          <w:lang w:val="en-US"/>
        </w:rPr>
        <w:t>ru</w:t>
      </w:r>
    </w:p>
    <w:p w:rsidR="00DC38B8" w:rsidRPr="00430CDA" w:rsidRDefault="00DC38B8" w:rsidP="00DC3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lang w:val="tt-RU"/>
        </w:rPr>
        <w:t xml:space="preserve">Координатор проекта: Алсу Мухаметова </w:t>
      </w:r>
    </w:p>
    <w:p w:rsidR="00E245EC" w:rsidRDefault="00E245EC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Pr="00DC38B8" w:rsidRDefault="00DC38B8" w:rsidP="00DC38B8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C38B8">
        <w:rPr>
          <w:b/>
          <w:bCs/>
          <w:color w:val="000000"/>
          <w:sz w:val="28"/>
          <w:szCs w:val="28"/>
        </w:rPr>
        <w:lastRenderedPageBreak/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DC38B8">
        <w:rPr>
          <w:b/>
          <w:bCs/>
          <w:color w:val="000000"/>
          <w:sz w:val="28"/>
          <w:szCs w:val="28"/>
        </w:rPr>
        <w:br/>
      </w:r>
      <w:r w:rsidRPr="00DC38B8">
        <w:rPr>
          <w:b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C38B8" w:rsidRPr="00DC38B8" w:rsidTr="00ED5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C38B8" w:rsidRPr="00DC38B8" w:rsidTr="00ED5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C38B8" w:rsidRPr="00DC38B8" w:rsidTr="00ED5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C38B8" w:rsidRPr="00DC38B8" w:rsidTr="00ED5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 xml:space="preserve">Место жительства, контактный телефон, факс, </w:t>
            </w:r>
            <w:r w:rsidRPr="00DC38B8">
              <w:rPr>
                <w:color w:val="000000"/>
                <w:sz w:val="28"/>
                <w:szCs w:val="28"/>
                <w:lang w:val="en-US"/>
              </w:rPr>
              <w:t>e</w:t>
            </w:r>
            <w:r w:rsidRPr="00DC38B8">
              <w:rPr>
                <w:color w:val="000000"/>
                <w:sz w:val="28"/>
                <w:szCs w:val="28"/>
              </w:rPr>
              <w:t>-</w:t>
            </w:r>
            <w:r w:rsidRPr="00DC38B8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> </w:t>
            </w:r>
          </w:p>
          <w:p w:rsidR="00DC38B8" w:rsidRPr="00DC38B8" w:rsidRDefault="00DC38B8" w:rsidP="00ED574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DC38B8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C38B8" w:rsidRPr="00DC38B8" w:rsidRDefault="00DC38B8" w:rsidP="00DC38B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C38B8">
        <w:rPr>
          <w:color w:val="000000"/>
          <w:sz w:val="28"/>
          <w:szCs w:val="28"/>
        </w:rPr>
        <w:t>Руководитель</w:t>
      </w:r>
    </w:p>
    <w:p w:rsidR="00DC38B8" w:rsidRPr="00DC38B8" w:rsidRDefault="00DC38B8" w:rsidP="00DC38B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C38B8">
        <w:rPr>
          <w:color w:val="000000"/>
          <w:sz w:val="28"/>
          <w:szCs w:val="28"/>
        </w:rPr>
        <w:t>средства массовой информации     ______________________</w:t>
      </w:r>
    </w:p>
    <w:p w:rsidR="00DC38B8" w:rsidRPr="00DC38B8" w:rsidRDefault="00DC38B8" w:rsidP="00DC38B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C38B8">
        <w:rPr>
          <w:color w:val="000000"/>
          <w:sz w:val="28"/>
          <w:szCs w:val="28"/>
        </w:rPr>
        <w:t>(подпись)</w:t>
      </w:r>
    </w:p>
    <w:p w:rsidR="00DC38B8" w:rsidRDefault="00DC38B8" w:rsidP="00DC38B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C38B8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                                     </w:t>
      </w:r>
      <w:r w:rsidRPr="00DC38B8">
        <w:rPr>
          <w:color w:val="000000"/>
          <w:sz w:val="28"/>
          <w:szCs w:val="28"/>
        </w:rPr>
        <w:t xml:space="preserve">         </w:t>
      </w:r>
    </w:p>
    <w:p w:rsidR="00DC38B8" w:rsidRPr="007B547F" w:rsidRDefault="00DC38B8" w:rsidP="00DC38B8">
      <w:pPr>
        <w:spacing w:before="100" w:beforeAutospacing="1"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DC38B8">
        <w:rPr>
          <w:color w:val="000000"/>
          <w:sz w:val="28"/>
          <w:szCs w:val="28"/>
        </w:rPr>
        <w:t xml:space="preserve">«___»______________2016 </w:t>
      </w:r>
      <w:r w:rsidRPr="00DC38B8">
        <w:rPr>
          <w:color w:val="000000"/>
          <w:sz w:val="28"/>
          <w:szCs w:val="28"/>
        </w:rPr>
        <w:t>г</w:t>
      </w:r>
      <w:r w:rsidRPr="00DC38B8">
        <w:rPr>
          <w:color w:val="000000"/>
          <w:sz w:val="28"/>
          <w:szCs w:val="28"/>
        </w:rPr>
        <w:t>.</w:t>
      </w:r>
      <w:r w:rsidRPr="00DC38B8">
        <w:rPr>
          <w:color w:val="000000"/>
          <w:sz w:val="28"/>
          <w:szCs w:val="28"/>
        </w:rPr>
        <w:br/>
      </w:r>
      <w:r w:rsidRPr="007B547F">
        <w:rPr>
          <w:rFonts w:ascii="Arial" w:hAnsi="Arial" w:cs="Arial"/>
          <w:color w:val="000000"/>
          <w:sz w:val="20"/>
          <w:szCs w:val="20"/>
        </w:rPr>
        <w:br/>
      </w:r>
    </w:p>
    <w:p w:rsidR="00DC38B8" w:rsidRDefault="00DC38B8"/>
    <w:sectPr w:rsidR="00DC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8"/>
    <w:rsid w:val="00DC38B8"/>
    <w:rsid w:val="00E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2016-04-01T12:03:00Z</dcterms:created>
  <dcterms:modified xsi:type="dcterms:W3CDTF">2016-04-01T12:04:00Z</dcterms:modified>
</cp:coreProperties>
</file>