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55" w:rsidRPr="00017643" w:rsidRDefault="006B4F55" w:rsidP="006B4F55">
      <w:pPr>
        <w:pStyle w:val="20"/>
        <w:tabs>
          <w:tab w:val="left" w:pos="0"/>
          <w:tab w:val="num" w:pos="709"/>
        </w:tabs>
        <w:jc w:val="center"/>
        <w:rPr>
          <w:b/>
          <w:iCs/>
        </w:rPr>
      </w:pPr>
      <w:r w:rsidRPr="00017643">
        <w:rPr>
          <w:szCs w:val="24"/>
        </w:rPr>
        <w:t xml:space="preserve">Секция </w:t>
      </w:r>
      <w:r w:rsidRPr="00017643">
        <w:t>информационных</w:t>
      </w:r>
      <w:r w:rsidRPr="00017643">
        <w:rPr>
          <w:color w:val="000000"/>
        </w:rPr>
        <w:t xml:space="preserve"> технологий</w:t>
      </w:r>
      <w:r w:rsidRPr="00017643">
        <w:rPr>
          <w:color w:val="FF0000"/>
          <w:szCs w:val="24"/>
        </w:rPr>
        <w:t xml:space="preserve"> </w:t>
      </w:r>
      <w:r w:rsidRPr="00017643">
        <w:rPr>
          <w:b/>
          <w:iCs/>
        </w:rPr>
        <w:t>ПЕРСПЕКТИВЫ РАЗВИТИЯ СОВРЕМЕННОГО ОБЩЕСТВА: ИНФОРМАЦИОННО-ИННОВАЦИОННЫЙ АСПЕКТ</w:t>
      </w:r>
    </w:p>
    <w:p w:rsidR="006B4F55" w:rsidRPr="00017643" w:rsidRDefault="006B4F55" w:rsidP="006B4F55">
      <w:pPr>
        <w:tabs>
          <w:tab w:val="num" w:pos="1701"/>
          <w:tab w:val="left" w:pos="2127"/>
        </w:tabs>
        <w:ind w:left="1843" w:hanging="1843"/>
        <w:rPr>
          <w:bCs/>
          <w:i/>
          <w:iCs/>
          <w:color w:val="FF0000"/>
          <w:sz w:val="28"/>
          <w:u w:val="single"/>
        </w:rPr>
      </w:pPr>
    </w:p>
    <w:p w:rsidR="006B4F55" w:rsidRPr="00017643" w:rsidRDefault="006B4F55" w:rsidP="006B4F55">
      <w:pPr>
        <w:ind w:left="360"/>
        <w:jc w:val="both"/>
        <w:rPr>
          <w:b/>
          <w:i/>
          <w:color w:val="FF0000"/>
        </w:rPr>
      </w:pPr>
      <w:r>
        <w:rPr>
          <w:i/>
          <w:noProof/>
          <w:u w:val="single"/>
        </w:rPr>
        <w:drawing>
          <wp:inline distT="0" distB="0" distL="0" distR="0">
            <wp:extent cx="4943475" cy="3286125"/>
            <wp:effectExtent l="0" t="0" r="9525" b="9525"/>
            <wp:docPr id="1" name="Рисунок 1" descr="C:\Documents and Settings\Npetruhina\Рабочий стол\конф Общество Государство Личность 2012\DSC_0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Documents and Settings\Npetruhina\Рабочий стол\конф Общество Государство Личность 2012\DSC_03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55" w:rsidRPr="002D4CC9" w:rsidRDefault="006B4F55" w:rsidP="006B4F55">
      <w:pPr>
        <w:pStyle w:val="a6"/>
        <w:ind w:firstLine="708"/>
        <w:rPr>
          <w:sz w:val="24"/>
        </w:rPr>
      </w:pPr>
      <w:r w:rsidRPr="002D4CC9">
        <w:rPr>
          <w:sz w:val="24"/>
        </w:rPr>
        <w:t>На</w:t>
      </w:r>
      <w:r>
        <w:rPr>
          <w:sz w:val="24"/>
        </w:rPr>
        <w:t xml:space="preserve"> </w:t>
      </w:r>
      <w:r w:rsidRPr="002D4CC9">
        <w:rPr>
          <w:sz w:val="24"/>
        </w:rPr>
        <w:t xml:space="preserve">секцию было подано 18 научных докладов. Всего в работе секции приняли участие 37 человек. </w:t>
      </w:r>
    </w:p>
    <w:p w:rsidR="006B4F55" w:rsidRDefault="006B4F55" w:rsidP="006B4F55">
      <w:pPr>
        <w:ind w:firstLine="708"/>
        <w:jc w:val="both"/>
      </w:pPr>
      <w:r w:rsidRPr="002D4CC9">
        <w:t xml:space="preserve">В ходе работы секции было заслушано 10 докладов, с которыми выступили Никитин Е.Г, </w:t>
      </w:r>
      <w:proofErr w:type="spellStart"/>
      <w:r w:rsidRPr="002D4CC9">
        <w:t>Филипов</w:t>
      </w:r>
      <w:proofErr w:type="spellEnd"/>
      <w:r w:rsidRPr="002D4CC9">
        <w:t xml:space="preserve"> А.В., </w:t>
      </w:r>
      <w:proofErr w:type="spellStart"/>
      <w:r w:rsidRPr="002D4CC9">
        <w:t>Сярдов</w:t>
      </w:r>
      <w:proofErr w:type="spellEnd"/>
      <w:r w:rsidRPr="002D4CC9">
        <w:t xml:space="preserve"> Н.Г, </w:t>
      </w:r>
      <w:proofErr w:type="spellStart"/>
      <w:r w:rsidRPr="002D4CC9">
        <w:t>Галимов</w:t>
      </w:r>
      <w:proofErr w:type="spellEnd"/>
      <w:r w:rsidRPr="002D4CC9">
        <w:t xml:space="preserve"> А.Н., Садыкова Г, Т, </w:t>
      </w:r>
      <w:proofErr w:type="spellStart"/>
      <w:r w:rsidRPr="002D4CC9">
        <w:t>Дыльдин</w:t>
      </w:r>
      <w:proofErr w:type="spellEnd"/>
      <w:r w:rsidRPr="002D4CC9">
        <w:t xml:space="preserve"> Н.Е., </w:t>
      </w:r>
      <w:proofErr w:type="spellStart"/>
      <w:r w:rsidRPr="002D4CC9">
        <w:t>Тимерханов</w:t>
      </w:r>
      <w:proofErr w:type="spellEnd"/>
      <w:r w:rsidRPr="002D4CC9">
        <w:t xml:space="preserve"> Б.Р., </w:t>
      </w:r>
      <w:proofErr w:type="spellStart"/>
      <w:r w:rsidRPr="002D4CC9">
        <w:t>Кашапов</w:t>
      </w:r>
      <w:proofErr w:type="spellEnd"/>
      <w:r w:rsidRPr="002D4CC9">
        <w:t xml:space="preserve"> А.И., Москвичева Т.М., Москвичева Ю.М. </w:t>
      </w:r>
    </w:p>
    <w:p w:rsidR="006B4F55" w:rsidRPr="002D4CC9" w:rsidRDefault="006B4F55" w:rsidP="006B4F55">
      <w:pPr>
        <w:ind w:firstLine="708"/>
        <w:jc w:val="both"/>
      </w:pPr>
      <w:r w:rsidRPr="002D4CC9">
        <w:t xml:space="preserve">В своих докладах участники ставили актуальные </w:t>
      </w:r>
      <w:proofErr w:type="gramStart"/>
      <w:r w:rsidRPr="002D4CC9">
        <w:t>вопросы</w:t>
      </w:r>
      <w:proofErr w:type="gramEnd"/>
      <w:r w:rsidRPr="002D4CC9">
        <w:t xml:space="preserve"> связанные с модернизацией современного общества на основе использования ИКТ, а также предлагали решение в области автоматизации ЖКХ, здравоохранения, туризма и др.</w:t>
      </w:r>
    </w:p>
    <w:p w:rsidR="006B4F55" w:rsidRPr="002D4CC9" w:rsidRDefault="006B4F55" w:rsidP="006B4F55">
      <w:pPr>
        <w:ind w:firstLine="360"/>
        <w:jc w:val="both"/>
      </w:pPr>
      <w:r w:rsidRPr="002D4CC9">
        <w:t xml:space="preserve"> Среди основных направлений работы </w:t>
      </w:r>
      <w:proofErr w:type="gramStart"/>
      <w:r w:rsidRPr="002D4CC9">
        <w:t>ИТ</w:t>
      </w:r>
      <w:proofErr w:type="gramEnd"/>
      <w:r w:rsidRPr="002D4CC9">
        <w:t xml:space="preserve"> секции можно выделить:</w:t>
      </w:r>
    </w:p>
    <w:p w:rsidR="006B4F55" w:rsidRPr="002D4CC9" w:rsidRDefault="006B4F55" w:rsidP="006B4F55">
      <w:pPr>
        <w:numPr>
          <w:ilvl w:val="0"/>
          <w:numId w:val="1"/>
        </w:numPr>
        <w:jc w:val="both"/>
      </w:pPr>
      <w:r w:rsidRPr="002D4CC9">
        <w:t>Перспективы развития современного общества за счет внедрения ИКТ;</w:t>
      </w:r>
    </w:p>
    <w:p w:rsidR="006B4F55" w:rsidRPr="002D4CC9" w:rsidRDefault="006B4F55" w:rsidP="006B4F55">
      <w:pPr>
        <w:numPr>
          <w:ilvl w:val="0"/>
          <w:numId w:val="1"/>
        </w:numPr>
        <w:jc w:val="both"/>
      </w:pPr>
      <w:r w:rsidRPr="002D4CC9">
        <w:t>Автоматизация различных предметных областей;</w:t>
      </w:r>
    </w:p>
    <w:p w:rsidR="006B4F55" w:rsidRPr="002D4CC9" w:rsidRDefault="006B4F55" w:rsidP="006B4F55">
      <w:pPr>
        <w:numPr>
          <w:ilvl w:val="0"/>
          <w:numId w:val="1"/>
        </w:numPr>
        <w:jc w:val="both"/>
      </w:pPr>
      <w:r w:rsidRPr="002D4CC9">
        <w:t>Применение современных средств разработки;</w:t>
      </w:r>
    </w:p>
    <w:p w:rsidR="006B4F55" w:rsidRPr="002D4CC9" w:rsidRDefault="006B4F55" w:rsidP="006B4F55">
      <w:pPr>
        <w:numPr>
          <w:ilvl w:val="0"/>
          <w:numId w:val="1"/>
        </w:numPr>
        <w:jc w:val="both"/>
      </w:pPr>
      <w:proofErr w:type="gramStart"/>
      <w:r w:rsidRPr="002D4CC9">
        <w:t>Проекты</w:t>
      </w:r>
      <w:proofErr w:type="gramEnd"/>
      <w:r w:rsidRPr="002D4CC9">
        <w:t xml:space="preserve"> реализуемые в среде 1С</w:t>
      </w:r>
    </w:p>
    <w:p w:rsidR="006B4F55" w:rsidRPr="002D4CC9" w:rsidRDefault="006B4F55" w:rsidP="006B4F55">
      <w:pPr>
        <w:ind w:firstLine="360"/>
        <w:jc w:val="both"/>
      </w:pPr>
      <w:r w:rsidRPr="002D4CC9">
        <w:t>Следует отметить, что практически все выступления докладчиков сопровождались мультимедийными презентациями.</w:t>
      </w:r>
    </w:p>
    <w:p w:rsidR="006B4F55" w:rsidRPr="002D4CC9" w:rsidRDefault="006B4F55" w:rsidP="006B4F55">
      <w:pPr>
        <w:ind w:firstLine="696"/>
        <w:jc w:val="both"/>
      </w:pPr>
      <w:r w:rsidRPr="002D4CC9">
        <w:t>Особый интерес вызвали выступления: Никитина Е.Г. (руководитель проектного офиса компании «Интелком</w:t>
      </w:r>
      <w:proofErr w:type="gramStart"/>
      <w:r w:rsidRPr="002D4CC9">
        <w:t>2</w:t>
      </w:r>
      <w:proofErr w:type="gramEnd"/>
      <w:r w:rsidRPr="002D4CC9">
        <w:t xml:space="preserve"> 1С </w:t>
      </w:r>
      <w:proofErr w:type="spellStart"/>
      <w:r w:rsidRPr="002D4CC9">
        <w:t>франчайзи</w:t>
      </w:r>
      <w:proofErr w:type="spellEnd"/>
      <w:r w:rsidRPr="002D4CC9">
        <w:t xml:space="preserve">) </w:t>
      </w:r>
      <w:proofErr w:type="spellStart"/>
      <w:r w:rsidRPr="002D4CC9">
        <w:t>Сярдова</w:t>
      </w:r>
      <w:proofErr w:type="spellEnd"/>
      <w:r w:rsidRPr="002D4CC9">
        <w:t xml:space="preserve"> Никиты, Садыковой </w:t>
      </w:r>
      <w:proofErr w:type="spellStart"/>
      <w:r w:rsidRPr="002D4CC9">
        <w:t>гульназ</w:t>
      </w:r>
      <w:proofErr w:type="spellEnd"/>
      <w:r w:rsidRPr="002D4CC9">
        <w:t xml:space="preserve">, </w:t>
      </w:r>
      <w:proofErr w:type="spellStart"/>
      <w:r w:rsidRPr="002D4CC9">
        <w:t>Тимерханова</w:t>
      </w:r>
      <w:proofErr w:type="spellEnd"/>
      <w:r w:rsidRPr="002D4CC9">
        <w:t xml:space="preserve"> Булата, </w:t>
      </w:r>
      <w:proofErr w:type="spellStart"/>
      <w:r w:rsidRPr="002D4CC9">
        <w:t>Галимова</w:t>
      </w:r>
      <w:proofErr w:type="spellEnd"/>
      <w:r w:rsidRPr="002D4CC9">
        <w:t xml:space="preserve"> Айрата.</w:t>
      </w:r>
    </w:p>
    <w:p w:rsidR="006B4F55" w:rsidRPr="002D4CC9" w:rsidRDefault="006B4F55" w:rsidP="006B4F55">
      <w:pPr>
        <w:ind w:left="720" w:firstLine="696"/>
        <w:jc w:val="both"/>
      </w:pPr>
      <w:r w:rsidRPr="002D4CC9">
        <w:t xml:space="preserve">Доклады участников </w:t>
      </w:r>
      <w:proofErr w:type="gramStart"/>
      <w:r w:rsidRPr="002D4CC9">
        <w:t>ИТ</w:t>
      </w:r>
      <w:proofErr w:type="gramEnd"/>
      <w:r w:rsidRPr="002D4CC9">
        <w:t xml:space="preserve"> секции отличались новизной, актуальностью, наглядностью и грамотной речью.</w:t>
      </w:r>
    </w:p>
    <w:p w:rsidR="006B4F55" w:rsidRPr="002D4CC9" w:rsidRDefault="006B4F55" w:rsidP="006B4F55">
      <w:pPr>
        <w:ind w:left="720" w:firstLine="696"/>
        <w:jc w:val="both"/>
      </w:pPr>
      <w:r w:rsidRPr="002D4CC9">
        <w:t>По завершению работы секции лучшими были отмечены следующие выступления:</w:t>
      </w:r>
    </w:p>
    <w:p w:rsidR="006B4F55" w:rsidRPr="002D4CC9" w:rsidRDefault="006B4F55" w:rsidP="006B4F55">
      <w:pPr>
        <w:ind w:left="720"/>
        <w:jc w:val="both"/>
      </w:pPr>
      <w:r w:rsidRPr="002D4CC9">
        <w:rPr>
          <w:lang w:val="en-US"/>
        </w:rPr>
        <w:t>I</w:t>
      </w:r>
      <w:r w:rsidRPr="002D4CC9">
        <w:t xml:space="preserve"> место – </w:t>
      </w:r>
      <w:proofErr w:type="spellStart"/>
      <w:r w:rsidRPr="002D4CC9">
        <w:t>Тимерханов</w:t>
      </w:r>
      <w:proofErr w:type="spellEnd"/>
      <w:r w:rsidRPr="002D4CC9">
        <w:t xml:space="preserve"> Булат;</w:t>
      </w:r>
    </w:p>
    <w:p w:rsidR="006B4F55" w:rsidRPr="002D4CC9" w:rsidRDefault="006B4F55" w:rsidP="006B4F55">
      <w:pPr>
        <w:ind w:left="720"/>
        <w:jc w:val="both"/>
      </w:pPr>
      <w:r w:rsidRPr="002D4CC9">
        <w:rPr>
          <w:lang w:val="en-US"/>
        </w:rPr>
        <w:t>II</w:t>
      </w:r>
      <w:r w:rsidRPr="002D4CC9">
        <w:t xml:space="preserve"> место –</w:t>
      </w:r>
      <w:proofErr w:type="spellStart"/>
      <w:r w:rsidRPr="002D4CC9">
        <w:t>Сярдов</w:t>
      </w:r>
      <w:proofErr w:type="spellEnd"/>
      <w:r w:rsidRPr="002D4CC9">
        <w:t xml:space="preserve"> Никита;</w:t>
      </w:r>
    </w:p>
    <w:p w:rsidR="006B4F55" w:rsidRPr="002D4CC9" w:rsidRDefault="006B4F55" w:rsidP="006B4F55">
      <w:pPr>
        <w:ind w:left="720"/>
        <w:jc w:val="both"/>
      </w:pPr>
      <w:r w:rsidRPr="002D4CC9">
        <w:rPr>
          <w:lang w:val="en-US"/>
        </w:rPr>
        <w:t>III</w:t>
      </w:r>
      <w:r w:rsidRPr="002D4CC9">
        <w:t xml:space="preserve"> место – Садыкова </w:t>
      </w:r>
      <w:proofErr w:type="spellStart"/>
      <w:r w:rsidRPr="002D4CC9">
        <w:t>Гульназ</w:t>
      </w:r>
      <w:proofErr w:type="spellEnd"/>
    </w:p>
    <w:p w:rsidR="006B4F55" w:rsidRPr="002D4CC9" w:rsidRDefault="006B4F55" w:rsidP="006B4F55">
      <w:pPr>
        <w:ind w:left="720"/>
        <w:jc w:val="both"/>
      </w:pPr>
      <w:r w:rsidRPr="002D4CC9">
        <w:t>, которые были представлены к вручению грамот на подведении итогов работы секции.</w:t>
      </w:r>
    </w:p>
    <w:p w:rsidR="006B4F55" w:rsidRPr="002D4CC9" w:rsidRDefault="006B4F55" w:rsidP="006B4F55">
      <w:pPr>
        <w:ind w:left="720" w:firstLine="696"/>
        <w:jc w:val="both"/>
      </w:pPr>
      <w:r w:rsidRPr="002D4CC9">
        <w:lastRenderedPageBreak/>
        <w:t xml:space="preserve">Особо было отмечено руководителями и всеми участниками </w:t>
      </w:r>
      <w:proofErr w:type="gramStart"/>
      <w:r w:rsidRPr="002D4CC9">
        <w:t>ИТ</w:t>
      </w:r>
      <w:proofErr w:type="gramEnd"/>
      <w:r w:rsidRPr="002D4CC9">
        <w:t xml:space="preserve"> секции активное участие в ее работе Никитина Е.А., </w:t>
      </w:r>
      <w:proofErr w:type="spellStart"/>
      <w:r w:rsidRPr="002D4CC9">
        <w:t>Майшева</w:t>
      </w:r>
      <w:proofErr w:type="spellEnd"/>
      <w:r w:rsidRPr="002D4CC9">
        <w:t xml:space="preserve"> Антона, </w:t>
      </w:r>
      <w:proofErr w:type="spellStart"/>
      <w:r w:rsidRPr="002D4CC9">
        <w:t>Филипова</w:t>
      </w:r>
      <w:proofErr w:type="spellEnd"/>
      <w:r w:rsidRPr="002D4CC9">
        <w:t xml:space="preserve"> Антона, Ахунова </w:t>
      </w:r>
      <w:proofErr w:type="spellStart"/>
      <w:r w:rsidRPr="002D4CC9">
        <w:t>Азата</w:t>
      </w:r>
      <w:proofErr w:type="spellEnd"/>
      <w:r w:rsidRPr="002D4CC9">
        <w:t xml:space="preserve">, </w:t>
      </w:r>
      <w:proofErr w:type="spellStart"/>
      <w:r w:rsidRPr="002D4CC9">
        <w:t>Галимова</w:t>
      </w:r>
      <w:proofErr w:type="spellEnd"/>
      <w:r w:rsidRPr="002D4CC9">
        <w:t xml:space="preserve"> Айрата, </w:t>
      </w:r>
    </w:p>
    <w:p w:rsidR="006B4F55" w:rsidRPr="002D4CC9" w:rsidRDefault="006B4F55" w:rsidP="006B4F55">
      <w:pPr>
        <w:ind w:left="720" w:firstLine="696"/>
        <w:jc w:val="both"/>
      </w:pPr>
      <w:r w:rsidRPr="002D4CC9">
        <w:t>которые также были представлены к награждению на подведении итогов работы секции</w:t>
      </w:r>
      <w:proofErr w:type="gramStart"/>
      <w:r w:rsidRPr="002D4CC9">
        <w:t>.</w:t>
      </w:r>
      <w:proofErr w:type="gramEnd"/>
      <w:r w:rsidRPr="002D4CC9">
        <w:t xml:space="preserve"> (</w:t>
      </w:r>
      <w:proofErr w:type="gramStart"/>
      <w:r w:rsidRPr="002D4CC9">
        <w:t>с</w:t>
      </w:r>
      <w:proofErr w:type="gramEnd"/>
      <w:r w:rsidRPr="002D4CC9">
        <w:t>ертификаты)</w:t>
      </w:r>
    </w:p>
    <w:p w:rsidR="002F6D3F" w:rsidRDefault="002F6D3F">
      <w:bookmarkStart w:id="0" w:name="_GoBack"/>
      <w:bookmarkEnd w:id="0"/>
    </w:p>
    <w:sectPr w:rsidR="002F6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0F75"/>
    <w:multiLevelType w:val="hybridMultilevel"/>
    <w:tmpl w:val="1714D644"/>
    <w:lvl w:ilvl="0" w:tplc="19CC0D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E5"/>
    <w:rsid w:val="002F6D3F"/>
    <w:rsid w:val="00515A48"/>
    <w:rsid w:val="006B4F55"/>
    <w:rsid w:val="0078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ind w:left="220"/>
    </w:pPr>
    <w:rPr>
      <w:rFonts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ind w:left="440"/>
    </w:pPr>
    <w:rPr>
      <w:rFonts w:cstheme="minorHAnsi"/>
      <w:i/>
      <w:iCs/>
      <w:sz w:val="20"/>
      <w:szCs w:val="20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</w:style>
  <w:style w:type="paragraph" w:styleId="a6">
    <w:name w:val="Body Text"/>
    <w:basedOn w:val="a"/>
    <w:link w:val="a7"/>
    <w:rsid w:val="006B4F55"/>
    <w:pPr>
      <w:jc w:val="both"/>
    </w:pPr>
    <w:rPr>
      <w:bCs/>
      <w:iCs/>
      <w:sz w:val="28"/>
    </w:rPr>
  </w:style>
  <w:style w:type="character" w:customStyle="1" w:styleId="a7">
    <w:name w:val="Основной текст Знак"/>
    <w:basedOn w:val="a0"/>
    <w:link w:val="a6"/>
    <w:rsid w:val="006B4F55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20">
    <w:name w:val="Body Text 2"/>
    <w:basedOn w:val="a"/>
    <w:link w:val="21"/>
    <w:rsid w:val="006B4F55"/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6B4F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4F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4F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ind w:left="220"/>
    </w:pPr>
    <w:rPr>
      <w:rFonts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ind w:left="440"/>
    </w:pPr>
    <w:rPr>
      <w:rFonts w:cstheme="minorHAnsi"/>
      <w:i/>
      <w:iCs/>
      <w:sz w:val="20"/>
      <w:szCs w:val="20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</w:style>
  <w:style w:type="paragraph" w:styleId="a6">
    <w:name w:val="Body Text"/>
    <w:basedOn w:val="a"/>
    <w:link w:val="a7"/>
    <w:rsid w:val="006B4F55"/>
    <w:pPr>
      <w:jc w:val="both"/>
    </w:pPr>
    <w:rPr>
      <w:bCs/>
      <w:iCs/>
      <w:sz w:val="28"/>
    </w:rPr>
  </w:style>
  <w:style w:type="character" w:customStyle="1" w:styleId="a7">
    <w:name w:val="Основной текст Знак"/>
    <w:basedOn w:val="a0"/>
    <w:link w:val="a6"/>
    <w:rsid w:val="006B4F55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20">
    <w:name w:val="Body Text 2"/>
    <w:basedOn w:val="a"/>
    <w:link w:val="21"/>
    <w:rsid w:val="006B4F55"/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6B4F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4F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4F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Гильмутдинова</dc:creator>
  <cp:keywords/>
  <dc:description/>
  <cp:lastModifiedBy>Гильмутдинова</cp:lastModifiedBy>
  <cp:revision>2</cp:revision>
  <dcterms:created xsi:type="dcterms:W3CDTF">2012-05-02T05:03:00Z</dcterms:created>
  <dcterms:modified xsi:type="dcterms:W3CDTF">2012-05-02T05:03:00Z</dcterms:modified>
</cp:coreProperties>
</file>