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4C" w:rsidRDefault="00C31F4C" w:rsidP="00C31F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90512B">
        <w:rPr>
          <w:rFonts w:ascii="Times New Roman" w:hAnsi="Times New Roman" w:cs="Times New Roman"/>
          <w:b/>
          <w:sz w:val="24"/>
          <w:szCs w:val="24"/>
        </w:rPr>
        <w:t>грамма мероприятий «Дня Европы»</w:t>
      </w:r>
    </w:p>
    <w:p w:rsidR="0090512B" w:rsidRDefault="0090512B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E4364" w:rsidRPr="00DD66EB" w:rsidRDefault="00C31F4C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66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24 марта (четверг)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14:00 – 15:00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ИА «Татар-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Информ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(Декабристов, 1)</w:t>
      </w:r>
    </w:p>
    <w:p w:rsidR="00C31F4C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F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Пресс-конференция в преддверии Третьего международного фестиваля «День Европы» в Казани</w:t>
      </w:r>
      <w:r w:rsidRPr="00C31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16:30 – 18:00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Татарск</w:t>
      </w:r>
      <w:r w:rsidR="005E4364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</w:t>
      </w:r>
      <w:r w:rsidR="005E4364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гуманитарно-педагогический университет</w:t>
      </w:r>
      <w:r w:rsidR="005E4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(Татарстан,2)</w:t>
      </w:r>
    </w:p>
    <w:p w:rsidR="00C31F4C" w:rsidRPr="005E4364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5E4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Интерактив</w:t>
      </w:r>
      <w:proofErr w:type="spellEnd"/>
      <w:r w:rsidRPr="005E4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«Европа смеется»</w:t>
      </w:r>
    </w:p>
    <w:p w:rsidR="00C31F4C" w:rsidRPr="00DD66EB" w:rsidRDefault="00C31F4C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66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25 марта</w:t>
      </w:r>
      <w:r w:rsidR="005E4364" w:rsidRPr="00DD66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(пятница)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12:30</w:t>
      </w:r>
      <w:r w:rsidR="005E4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НКЦ «Казань»</w:t>
      </w:r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(Пушкина, 86)</w:t>
      </w:r>
    </w:p>
    <w:p w:rsidR="00C31F4C" w:rsidRPr="00DD66EB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Открытие ф</w:t>
      </w:r>
      <w:r w:rsid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отовыставки </w:t>
      </w:r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proofErr w:type="spellStart"/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Причудье</w:t>
      </w:r>
      <w:proofErr w:type="spellEnd"/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(староверы в Эстонии)</w:t>
      </w:r>
    </w:p>
    <w:p w:rsidR="00DD66EB" w:rsidRPr="00AD6A8F" w:rsidRDefault="00C31F4C" w:rsidP="00DD66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14:00</w:t>
      </w:r>
      <w:r w:rsidR="00DD66EB" w:rsidRP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6EB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>ГГПУ (Татарстан, 2)</w:t>
      </w:r>
    </w:p>
    <w:p w:rsidR="00C31F4C" w:rsidRPr="00DD66EB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Открытие выставки «История испанского кино 1936-2007 гг.»</w:t>
      </w:r>
    </w:p>
    <w:p w:rsidR="00C31F4C" w:rsidRPr="00DD66EB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Открытие фотовыставки «Путешествия по Италии 2. Съемочные площадки Италии 1960-1989 гг.»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15:00</w:t>
      </w:r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ТГГПУ (Татарстан, 2)</w:t>
      </w:r>
    </w:p>
    <w:p w:rsidR="00C31F4C" w:rsidRPr="00DD66EB" w:rsidRDefault="0090512B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6" w:history="1">
        <w:r w:rsidR="00C31F4C" w:rsidRPr="00DD66EB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Открытие Европейского кинофестиваля</w:t>
        </w:r>
      </w:hyperlink>
    </w:p>
    <w:p w:rsidR="00DD66EB" w:rsidRPr="00AD6A8F" w:rsidRDefault="00C31F4C" w:rsidP="00DD66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15:30 – 17:00</w:t>
      </w:r>
      <w:r w:rsidR="00DD66EB" w:rsidRP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6EB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ИА «Татар-</w:t>
      </w:r>
      <w:proofErr w:type="spellStart"/>
      <w:r w:rsidR="00DD66EB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Информ</w:t>
      </w:r>
      <w:proofErr w:type="spellEnd"/>
      <w:r w:rsidR="00DD66EB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(Декабристов, 1)</w:t>
      </w:r>
    </w:p>
    <w:p w:rsidR="00C31F4C" w:rsidRPr="00DD66EB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Круглый стол на тему «Ислам и демократия» с участием посла Евросоюза в России Фернандо </w:t>
      </w:r>
      <w:proofErr w:type="spellStart"/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Валенсуэлы</w:t>
      </w:r>
      <w:proofErr w:type="spellEnd"/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европейских экспертов</w:t>
      </w:r>
    </w:p>
    <w:p w:rsidR="00DD66EB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14:00 – 18:00</w:t>
      </w:r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ТРК «</w:t>
      </w:r>
      <w:proofErr w:type="spellStart"/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>Корстон</w:t>
      </w:r>
      <w:proofErr w:type="spellEnd"/>
      <w:r w:rsidR="00DD66E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D66EB" w:rsidRPr="00DD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6EB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зал «Пушкин 1»</w:t>
      </w:r>
    </w:p>
    <w:p w:rsidR="00C31F4C" w:rsidRPr="00DD66EB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6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выставки «Образование в Европе»: презентации образовательных и стипендиальных программ стран-членов ЕС для проректоров по международным отношениям</w:t>
      </w:r>
    </w:p>
    <w:p w:rsidR="00C31F4C" w:rsidRPr="002621D9" w:rsidRDefault="00C31F4C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21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26 марта</w:t>
      </w:r>
      <w:r w:rsidR="00DD66EB" w:rsidRPr="002621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(суббота)</w:t>
      </w:r>
    </w:p>
    <w:p w:rsidR="00C31F4C" w:rsidRPr="002621D9" w:rsidRDefault="00C31F4C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09:00 – 10:30</w:t>
      </w:r>
      <w:r w:rsidR="002621D9" w:rsidRPr="0026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21D9" w:rsidRPr="00C3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ТРК «</w:t>
      </w:r>
      <w:proofErr w:type="spellStart"/>
      <w:r w:rsidR="002621D9" w:rsidRPr="00C3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Корстон</w:t>
      </w:r>
      <w:proofErr w:type="spellEnd"/>
      <w:r w:rsidR="002621D9" w:rsidRPr="00C3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6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21D9" w:rsidRPr="00C31F4C">
        <w:rPr>
          <w:rFonts w:ascii="Times New Roman" w:hAnsi="Times New Roman" w:cs="Times New Roman"/>
          <w:color w:val="000000" w:themeColor="text1"/>
          <w:sz w:val="24"/>
          <w:szCs w:val="24"/>
        </w:rPr>
        <w:t>(зал «Пушкин»)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Церемония открытия «Дня Европы» с участием главы Представительства ЕС и министра образования и науки РТ</w:t>
      </w:r>
    </w:p>
    <w:p w:rsidR="002621D9" w:rsidRPr="002621D9" w:rsidRDefault="00C31F4C" w:rsidP="002621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10:30 – 13:30</w:t>
      </w:r>
      <w:r w:rsidR="002621D9" w:rsidRPr="0026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21D9" w:rsidRPr="002621D9">
        <w:rPr>
          <w:rFonts w:ascii="Times New Roman" w:hAnsi="Times New Roman" w:cs="Times New Roman"/>
          <w:color w:val="000000" w:themeColor="text1"/>
          <w:sz w:val="24"/>
          <w:szCs w:val="24"/>
        </w:rPr>
        <w:t>ТРК «</w:t>
      </w:r>
      <w:proofErr w:type="spellStart"/>
      <w:r w:rsidR="002621D9" w:rsidRPr="002621D9">
        <w:rPr>
          <w:rFonts w:ascii="Times New Roman" w:hAnsi="Times New Roman" w:cs="Times New Roman"/>
          <w:color w:val="000000" w:themeColor="text1"/>
          <w:sz w:val="24"/>
          <w:szCs w:val="24"/>
        </w:rPr>
        <w:t>Корстон</w:t>
      </w:r>
      <w:proofErr w:type="spellEnd"/>
      <w:r w:rsidR="002621D9" w:rsidRPr="002621D9">
        <w:rPr>
          <w:rFonts w:ascii="Times New Roman" w:hAnsi="Times New Roman" w:cs="Times New Roman"/>
          <w:color w:val="000000" w:themeColor="text1"/>
          <w:sz w:val="24"/>
          <w:szCs w:val="24"/>
        </w:rPr>
        <w:t>» (зал «Пушкин»)</w:t>
      </w:r>
    </w:p>
    <w:p w:rsidR="00C31F4C" w:rsidRPr="002621D9" w:rsidRDefault="0090512B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7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Открытые дебаты «Европейская идентичность и конфессиональное многообразие»</w:t>
        </w:r>
      </w:hyperlink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Модератор: Сергей Ерофеев, Европейский университет, Санкт-Петербург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дискуссии:</w:t>
      </w:r>
    </w:p>
    <w:p w:rsidR="00C31F4C" w:rsidRPr="00AD6A8F" w:rsidRDefault="00C31F4C" w:rsidP="00C31F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Говард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Дэвис, заведующий Школой социологии и социальной политики, Университет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Бангора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, Уэльс, Великобритания.</w:t>
      </w:r>
    </w:p>
    <w:p w:rsidR="00C31F4C" w:rsidRPr="002621D9" w:rsidRDefault="0090512B" w:rsidP="00C31F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Профессор Пал </w:t>
        </w:r>
        <w:proofErr w:type="spellStart"/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Тамаш</w:t>
        </w:r>
        <w:proofErr w:type="spellEnd"/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, директор Института социологии Венгерской Академии наук, Будапешт.</w:t>
        </w:r>
      </w:hyperlink>
    </w:p>
    <w:p w:rsidR="00C31F4C" w:rsidRPr="002621D9" w:rsidRDefault="0090512B" w:rsidP="00C31F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Профессор Эдуард </w:t>
        </w:r>
        <w:proofErr w:type="spellStart"/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Понарин</w:t>
        </w:r>
        <w:proofErr w:type="spellEnd"/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, Европейский университет, Санкт-Петербург; Высшая школа экономики.</w:t>
        </w:r>
      </w:hyperlink>
    </w:p>
    <w:p w:rsidR="00C31F4C" w:rsidRPr="002621D9" w:rsidRDefault="0090512B" w:rsidP="00C31F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Лилия </w:t>
        </w:r>
        <w:proofErr w:type="spellStart"/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Сагитова</w:t>
        </w:r>
        <w:proofErr w:type="spellEnd"/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, Институт истории, Академия Наук РТ.</w:t>
        </w:r>
      </w:hyperlink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 сессии с перерывом на кофе с 11:45 до 12:00.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10:00 – 14:00</w:t>
      </w:r>
      <w:r w:rsidR="002621D9" w:rsidRPr="00262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1D9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Казанский (Приволжский) федеральный университет, основное здание</w:t>
      </w:r>
    </w:p>
    <w:p w:rsidR="00C31F4C" w:rsidRPr="002621D9" w:rsidRDefault="0090512B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1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Мой первый урок европейского языка: 12 языков</w:t>
        </w:r>
      </w:hyperlink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12:00 – 17:00</w:t>
      </w:r>
      <w:r w:rsidR="00262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ТРК «</w:t>
      </w:r>
      <w:proofErr w:type="spellStart"/>
      <w:r w:rsidR="002621D9">
        <w:rPr>
          <w:rFonts w:ascii="Times New Roman" w:hAnsi="Times New Roman" w:cs="Times New Roman"/>
          <w:color w:val="000000" w:themeColor="text1"/>
          <w:sz w:val="24"/>
          <w:szCs w:val="24"/>
        </w:rPr>
        <w:t>Корстон</w:t>
      </w:r>
      <w:proofErr w:type="spellEnd"/>
      <w:r w:rsidR="002621D9">
        <w:rPr>
          <w:rFonts w:ascii="Times New Roman" w:hAnsi="Times New Roman" w:cs="Times New Roman"/>
          <w:color w:val="000000" w:themeColor="text1"/>
          <w:sz w:val="24"/>
          <w:szCs w:val="24"/>
        </w:rPr>
        <w:t>» (Бальный зал)</w:t>
      </w:r>
    </w:p>
    <w:p w:rsidR="00C31F4C" w:rsidRPr="002621D9" w:rsidRDefault="0090512B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2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Выставка «Образование в Европе» - впервые в Казани</w:t>
        </w:r>
      </w:hyperlink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Вход свободный.</w:t>
      </w:r>
    </w:p>
    <w:p w:rsidR="002621D9" w:rsidRPr="00AD6A8F" w:rsidRDefault="00C31F4C" w:rsidP="002621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13:30 – 16:30</w:t>
      </w:r>
      <w:r w:rsidR="002621D9" w:rsidRPr="00262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1D9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Ресторан «Фарфор» в гостинице «</w:t>
      </w:r>
      <w:proofErr w:type="spellStart"/>
      <w:r w:rsidR="002621D9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Корстон</w:t>
      </w:r>
      <w:proofErr w:type="spellEnd"/>
      <w:r w:rsidR="002621D9"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31F4C" w:rsidRPr="002621D9" w:rsidRDefault="0090512B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3" w:history="1">
        <w:r w:rsidR="00C31F4C" w:rsidRPr="002621D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Гастрономический фестиваль "Попробуй Европу на вкус!". Дегустации, мастер-классы, музыкальная программа, конкурсы</w:t>
        </w:r>
      </w:hyperlink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Вход по приглашениям.</w:t>
      </w:r>
    </w:p>
    <w:p w:rsidR="0090512B" w:rsidRDefault="0090512B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0512B" w:rsidRDefault="0090512B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31F4C" w:rsidRPr="002621D9" w:rsidRDefault="00C31F4C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21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Другие мероприятия</w:t>
      </w:r>
      <w:r w:rsidR="002621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проходят в ТГГПУ</w:t>
      </w:r>
    </w:p>
    <w:p w:rsidR="002621D9" w:rsidRPr="002621D9" w:rsidRDefault="002621D9" w:rsidP="002621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26.03.11 в 11:30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6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428 ауд.</w:t>
      </w:r>
    </w:p>
    <w:p w:rsidR="00C31F4C" w:rsidRPr="002621D9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Презентация «Таллинн – культурная столица Европы-2011»</w:t>
      </w:r>
    </w:p>
    <w:p w:rsidR="002621D9" w:rsidRPr="002621D9" w:rsidRDefault="002621D9" w:rsidP="00C31F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25.03.11 в 15:00 ТГГПУ кабинет испанского языка</w:t>
      </w:r>
    </w:p>
    <w:p w:rsidR="00C31F4C" w:rsidRPr="002621D9" w:rsidRDefault="002621D9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</w:t>
      </w:r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екция «</w:t>
      </w:r>
      <w:proofErr w:type="spellStart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Cultural</w:t>
      </w:r>
      <w:proofErr w:type="spellEnd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Landscapes</w:t>
      </w:r>
      <w:proofErr w:type="spellEnd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Cultural</w:t>
      </w:r>
      <w:proofErr w:type="spellEnd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Contents</w:t>
      </w:r>
      <w:proofErr w:type="spellEnd"/>
      <w:r w:rsidR="00C31F4C"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О двух больших испанских проектах, преобразовавших города (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Centre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Niemayer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Avilés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Spain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Spanish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Centre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City</w:t>
      </w:r>
      <w:proofErr w:type="spellEnd"/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), и о мероприятиях в рамках Года Испании в России-2011.</w:t>
      </w:r>
    </w:p>
    <w:p w:rsidR="002621D9" w:rsidRDefault="002621D9" w:rsidP="00C31F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25.03.11 в 10:00 ауд.478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Семинар «Межкультурная компетенция в конфликтных ситуациях, или как чужой может стать другом»</w:t>
      </w:r>
      <w:r w:rsid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D6A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 немецком языке)</w:t>
      </w:r>
    </w:p>
    <w:p w:rsidR="002621D9" w:rsidRPr="0090512B" w:rsidRDefault="002621D9" w:rsidP="00C31F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62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26.03.11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262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262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12:00 </w:t>
      </w:r>
      <w:r w:rsidRPr="009051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ауд</w:t>
      </w:r>
      <w:proofErr w:type="spellEnd"/>
      <w:r w:rsidRPr="009051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.103</w:t>
      </w:r>
      <w:proofErr w:type="gramEnd"/>
    </w:p>
    <w:p w:rsidR="00C31F4C" w:rsidRPr="002621D9" w:rsidRDefault="00C31F4C" w:rsidP="00C31F4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Лекция</w:t>
      </w:r>
      <w:r w:rsidRPr="002621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«Hungarian Genius» (What is a Hungarian)</w:t>
      </w:r>
    </w:p>
    <w:p w:rsidR="002621D9" w:rsidRPr="002621D9" w:rsidRDefault="002621D9" w:rsidP="00C31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21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 25 марта по 7 апреля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проходят в ТГГПУ</w:t>
      </w:r>
      <w:r w:rsidRPr="002621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C31F4C" w:rsidRPr="002621D9" w:rsidRDefault="0090512B" w:rsidP="00C31F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4" w:history="1">
        <w:r w:rsidR="00C31F4C" w:rsidRPr="002621D9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Европейский кинофестиваль</w:t>
        </w:r>
      </w:hyperlink>
      <w:r w:rsidR="002621D9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(начало сеансов в 15:00 и 17:00) в ауд.243</w:t>
      </w:r>
    </w:p>
    <w:p w:rsidR="00C31F4C" w:rsidRPr="00AD6A8F" w:rsidRDefault="00C31F4C" w:rsidP="00C3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8F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2-х недель на кинофестивале будут представлены более 20 фильмов.</w:t>
      </w:r>
    </w:p>
    <w:p w:rsidR="00C31F4C" w:rsidRPr="00C31F4C" w:rsidRDefault="00C31F4C" w:rsidP="00C31F4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C31F4C" w:rsidRPr="00C31F4C" w:rsidRDefault="00C31F4C" w:rsidP="00C31F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31F4C" w:rsidRPr="00C3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68C"/>
    <w:multiLevelType w:val="multilevel"/>
    <w:tmpl w:val="4E0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7433C"/>
    <w:multiLevelType w:val="multilevel"/>
    <w:tmpl w:val="415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C44F6"/>
    <w:multiLevelType w:val="multilevel"/>
    <w:tmpl w:val="C5EED3F8"/>
    <w:lvl w:ilvl="0">
      <w:start w:val="29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1">
      <w:start w:val="44"/>
      <w:numFmt w:val="decimal"/>
      <w:lvlText w:val="%1-%2"/>
      <w:lvlJc w:val="left"/>
      <w:pPr>
        <w:tabs>
          <w:tab w:val="num" w:pos="4350"/>
        </w:tabs>
        <w:ind w:left="4350" w:hanging="1140"/>
      </w:pPr>
      <w:rPr>
        <w:rFonts w:hint="default"/>
        <w:color w:val="auto"/>
      </w:rPr>
    </w:lvl>
    <w:lvl w:ilvl="2">
      <w:start w:val="39"/>
      <w:numFmt w:val="decimal"/>
      <w:lvlText w:val="%1-%2-%3"/>
      <w:lvlJc w:val="left"/>
      <w:pPr>
        <w:tabs>
          <w:tab w:val="num" w:pos="7560"/>
        </w:tabs>
        <w:ind w:left="7560" w:hanging="114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tabs>
          <w:tab w:val="num" w:pos="10770"/>
        </w:tabs>
        <w:ind w:left="10770" w:hanging="114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tabs>
          <w:tab w:val="num" w:pos="13980"/>
        </w:tabs>
        <w:ind w:left="13980" w:hanging="114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tabs>
          <w:tab w:val="num" w:pos="17190"/>
        </w:tabs>
        <w:ind w:left="17190" w:hanging="114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tabs>
          <w:tab w:val="num" w:pos="20700"/>
        </w:tabs>
        <w:ind w:left="2070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tabs>
          <w:tab w:val="num" w:pos="23910"/>
        </w:tabs>
        <w:ind w:left="2391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tabs>
          <w:tab w:val="num" w:pos="27480"/>
        </w:tabs>
        <w:ind w:left="2748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BD"/>
    <w:rsid w:val="002621D9"/>
    <w:rsid w:val="005E4364"/>
    <w:rsid w:val="006514BD"/>
    <w:rsid w:val="0090512B"/>
    <w:rsid w:val="009E6319"/>
    <w:rsid w:val="00C31F4C"/>
    <w:rsid w:val="00D449A6"/>
    <w:rsid w:val="00D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1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1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.ru/kazan/content/pal-tamash" TargetMode="External"/><Relationship Id="rId13" Type="http://schemas.openxmlformats.org/officeDocument/2006/relationships/hyperlink" Target="http://eur.ru/kazan/gasto-fe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r.ru/kazan/events/26/torzhestvennaya-ceremoniya-otkrytiya-dnya-evropy-i-debaty-evropeyskaya-identichnost-i" TargetMode="External"/><Relationship Id="rId12" Type="http://schemas.openxmlformats.org/officeDocument/2006/relationships/hyperlink" Target="http://eur.ru/kazan/events/26/vystavka-study-europ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ur.ru/kazan/kinofestival" TargetMode="External"/><Relationship Id="rId11" Type="http://schemas.openxmlformats.org/officeDocument/2006/relationships/hyperlink" Target="http://eur.ru/kazan/content/moy-pervyy-urok-yazy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.ru/kazan/content/liliya-sagit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.ru/kazan/content/eduard-ponarin" TargetMode="External"/><Relationship Id="rId14" Type="http://schemas.openxmlformats.org/officeDocument/2006/relationships/hyperlink" Target="http://eur.ru/kazan/kinofesti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Мухаметова</dc:creator>
  <cp:lastModifiedBy>Гильмутдинова</cp:lastModifiedBy>
  <cp:revision>2</cp:revision>
  <dcterms:created xsi:type="dcterms:W3CDTF">2011-03-23T08:24:00Z</dcterms:created>
  <dcterms:modified xsi:type="dcterms:W3CDTF">2011-03-23T08:24:00Z</dcterms:modified>
</cp:coreProperties>
</file>