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03" w:rsidRPr="00AA6A03" w:rsidRDefault="00AA6A03" w:rsidP="00AA6A0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lang w:eastAsia="ru-RU"/>
        </w:rPr>
      </w:pPr>
      <w:r w:rsidRPr="00AA6A03">
        <w:rPr>
          <w:rFonts w:ascii="Times New Roman" w:eastAsia="Times New Roman" w:hAnsi="Times New Roman" w:cs="Times New Roman"/>
          <w:b/>
          <w:spacing w:val="-15"/>
          <w:lang w:eastAsia="ru-RU"/>
        </w:rPr>
        <w:t>Анализ работы «телефона доверия» Министерства образования и науки РТ за период с 10 декабря 2012 года по 9 января 2013 года</w:t>
      </w:r>
    </w:p>
    <w:p w:rsidR="00166494" w:rsidRDefault="00AA6A03" w:rsidP="0016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За период с 10 декабря 2012 года по 9 января 2013 года по телефону «горячей линии» Министерства образования и науки Республики Татарстан (далее – Министерство) поступило 17 обращений граждан (для сравнения: за период с 8 ноября по 8 декабря 2012 года (далее - предыдущий период) поступило 61 обращение) из 5 муниципальных районов Республики Татарстан (за предыдущий период – из 12 районов), в том</w:t>
      </w:r>
      <w:proofErr w:type="gram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числе из г. Казани – 13 (76% от общего количества обращений, в предыдущий период - 35 обращений, 57%), г. Набережные Челны – 1 обращение (6%, в предыдущий период – 7 обращений, 12%), из г. Нижнекамска – 1 обращение (6%, в предыдущий период – 3 обращения, 5%).</w:t>
      </w:r>
      <w:proofErr w:type="gramEnd"/>
    </w:p>
    <w:p w:rsidR="00166494" w:rsidRDefault="00AA6A03" w:rsidP="0016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Поступило по одному обращению граждан также из Высокогорского, </w:t>
      </w:r>
      <w:proofErr w:type="spell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Буинского</w:t>
      </w:r>
      <w:proofErr w:type="spell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муниципальных районов (в предыдущий период обращения из указанных районов не поступали). </w:t>
      </w: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br/>
        <w:t>Объектами для обращений граждан стали 10 общеобразовательных учреждений и 7 детских садов Республики Татарстан.</w:t>
      </w:r>
    </w:p>
    <w:p w:rsidR="00166494" w:rsidRDefault="00AA6A03" w:rsidP="0016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причиной для обращений граждан в Министерство являются различные формы принуждения родителей к оказанию материальной помощи, в том числе для оплаты за охрану учреждения, текущий ремонт, приобретение новой мебели, игрушек и (или) хозяйственных принадлежностей, Причем, по 5 образовательным учреждениям (ДОУ № 73 г. Набережные Челны, СОШ №№ 175, 18 с углубленным изучением отдельных предметов, гимназий №№ № 122, 18 с татарским языком обучения </w:t>
      </w:r>
      <w:proofErr w:type="spell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Казани</w:t>
      </w:r>
      <w:proofErr w:type="spell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) заявители жалуются на давление, оказываемое родительскими комитетами, попечительскими советами, с целью получения от родителей денежных средств на нужды образовательного учреждения или взносов в благотворительные фонды, созданные при данных образовательных учреждениях.</w:t>
      </w:r>
      <w:proofErr w:type="gram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 Гимназия № 122 и ДОУ № 160 г. Казани стали объектами для неоднократных обращений родителей о денежных сборах в указанных учреждениях.</w:t>
      </w:r>
    </w:p>
    <w:p w:rsidR="00166494" w:rsidRDefault="00AA6A03" w:rsidP="0016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темы поборов, в обращении родителей по лицею-интернату (школе для одаренных детей) г. Буинска указывается на принуждение учащихся к трудовой практике без согласования с родителями, что является нарушением ч. 14 статьи 50 Закона Российской Федерации «Об образовании». </w:t>
      </w:r>
    </w:p>
    <w:p w:rsidR="00166494" w:rsidRDefault="00AA6A03" w:rsidP="0016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На все обращения граждан по телефону «горячей линии» были даны подробные разъяснения о неправомерности практики принудительных денежных сборов и направлены письма в соответствующие отделы (управления) образования для проведения служебных проверок. </w:t>
      </w:r>
    </w:p>
    <w:p w:rsidR="00166494" w:rsidRDefault="00AA6A03" w:rsidP="0016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За указанный период в отдел надзора за соблюдением законодательства управления надзора и контроля департамента надзора и контроля в сфере образования Министерства образования и науки Республики Татарстан (далее – Департамент) поступило 22 письменных обращения граждан, в том числе 11 обращений по вопросам сбора денежных средств в образовательных учреждениях.</w:t>
      </w:r>
    </w:p>
    <w:p w:rsidR="00166494" w:rsidRDefault="00AA6A03" w:rsidP="0016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Из 11 обращений граждан 5 рассмотрены сотрудниками Департамента с выездом на место в образовательные учреждения, 2 в ходе проведения проверок, 1 обращение перенаправлено учредителю, по 1 обращению даны разъяснения, 1 обращение отозвано, 1 повторное обращение находится в работе.</w:t>
      </w:r>
    </w:p>
    <w:p w:rsidR="00166494" w:rsidRDefault="00AA6A03" w:rsidP="0016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По результатам рассмотрения обращений граждан приняты следующие меры. </w:t>
      </w: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с нарушениями, выявленными в ходе контрольно-надзорных мероприятий: </w:t>
      </w: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br/>
        <w:t>- направлено письмо в прокуратуру г. Елабуги в отношении МБОУ «Гимназия №4» г. Елабуги (Прокуратурой г. Елабуги возбуждено административное делопроизводство в отношении МБОУ «Гимназия №4» г. Елабуги по ст.4.4.</w:t>
      </w:r>
      <w:proofErr w:type="gram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 КоАП РТ); </w:t>
      </w: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направлены письма учредителям в отношении 2 образовательных учреждений (гимназия № 6 Приволжского района </w:t>
      </w:r>
      <w:proofErr w:type="spell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азани</w:t>
      </w:r>
      <w:proofErr w:type="spell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, СОШ № 135 Кировского района </w:t>
      </w:r>
      <w:proofErr w:type="spell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г.Казани</w:t>
      </w:r>
      <w:proofErr w:type="spell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>По 6 нижеперечисленным образовательным учреждениям указанные заявителями факты поборов не подтвердились при проверке. 2 заявителя обратились в министерство за консультацией, что подтверждает недостаточность разъяснительной работы среди педагогических работников и родителей, в том числе по применению Типового положения о привлечении и расходовании внебюджетных средств от физических и юридических лиц в образовательных учреждениях РТ, утвержденного приказом Министерства образования и науки Республики Татарстан</w:t>
      </w:r>
      <w:proofErr w:type="gramEnd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t xml:space="preserve"> от 15 ноября 2011 года №5371/11.</w:t>
      </w:r>
    </w:p>
    <w:p w:rsidR="00AA6A03" w:rsidRPr="00AA6A03" w:rsidRDefault="00AA6A03" w:rsidP="00166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AA6A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Анализ рассмотрения обращений граждан, поступивших в Департамент с 10 декабря по 2012 года по 9 января 2013 года: </w:t>
      </w:r>
    </w:p>
    <w:p w:rsidR="00AA6A03" w:rsidRPr="00AA6A03" w:rsidRDefault="00AA6A03" w:rsidP="00AA6A0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1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493"/>
        <w:gridCol w:w="3509"/>
        <w:gridCol w:w="1704"/>
      </w:tblGrid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учреждения (заявитель обращения, вопрос)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рассмотрения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№9» г. Чистополя (обращение о сборе денежных средств на ремонт)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не установлен.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 не подтвердились.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переименовано в СОШ №16. Планируется капитальный ремонт в 2013 году, необходимости в сборе денежных средств с родителей нет.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в ходе плановой проверки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«Детский сад № 402 комбинированного вида» Советского района 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азани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(обращение по сбору денег на ремонт группы №6)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 сбора денежных средств с родителей не подтвердились.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сделан по инициативе и за собственные средства предприятия по месту работы одного из родителей с учетом погашения стоимости ремонтных работ в 2013 году за счет средств учреждения.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Вместе с тем имеются признаки нарушений антимонопольного законодательства РФ. Решается вопрос о направлении информации в ФАС.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Заявителю даны разъяснения.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с выездом на место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Матвеевская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 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Мензелинского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РТ (обращение о сборе денег с учителей на концерт для учащихся)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 не установлен. 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принудительного сбора денег не подтверждается.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Концерты проводились. По решению педагогического коллектива в подарок учащимся концерт оплачивался педагогами (по 200 рублей). 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Учредителю указано на усиление разъяснительной работы среди руководителей муниципальных образовательных учреждений.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Обращение перенаправлено в </w:t>
            </w:r>
            <w:proofErr w:type="gram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</w:t>
            </w:r>
            <w:proofErr w:type="gram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 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Мензелинского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4» г. Елабуги (обращение по вопросам установки терминала для оплаты питания и турникета для прохода обучающихся, оплаты приобретения электронных карт за счет родителей)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Факты подтвердились. 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направлено в Прокуратуру города Елабуги.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Возбуждено административное дело по правонарушению в части ст.4.4. КоАП РТ.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рассмотрено с выездом на место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«Гимназия №6» Приволжского района 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азани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(обращение о сборе денег на учебники, отсутствие отчета)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1.Факт сбора денег на учебники не подтверждается. 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инициативе родителей собирались деньги на мероприятия для детей и также на приобретение рабочих тетрадей по ряду предметов. Отчет делается регулярно. Учебники имеются в </w:t>
            </w: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достаточном количестве. 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2.Факт выдачи классным руководителем учебника по предмету «Окружающий мир» с задержкой Д. 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Наумчеву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подтверждается (причина – не возвращены учебники за прошлый год). 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Учителю Е.П. 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Чинилкиной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директором МБОУ «Гимназия №6» объявлен выговор.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Обращение рассмотрено с выездом на место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135 с углубленным изучением отдельных предметов» Кировского района 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азани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(обращение о принуждении учащихся к платному обучению по предмету «Логика»)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принудительности не подтверждается. Мамой обучающегося 2 класса 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Гасымова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 договор на оказание платных услуг. В расписание занятий данный предмет не включен. Обучающиеся посещают занятия по выбору. Нарушение выявлено в части реализации данного предмета при отсутствии лицензии на соответствующую программу. В настоящее время договоры с родителями расторгнуты.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рассмотрено с выездом на место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«Гимназия № 122» Московского района </w:t>
            </w:r>
            <w:proofErr w:type="spell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азани</w:t>
            </w:r>
            <w:proofErr w:type="spellEnd"/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(обращение по вопросу сбора денег на подарки, бумагу и т.д.)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Заявитель не установлен.</w:t>
            </w:r>
          </w:p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 не подтверждаются.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в ходе внеплановой проверки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10 г. Лениногорска» (обращение с жалобой на руководителя и сбор денег с родителей обучающихся кадетских классов)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 в большинстве не подтверждаются. Правоохранительными органами было указано на нарушения по привлечению и расходованию внебюджетных средств в 2006-2008 годах. Замечания устранены. В настоящее время ведется учет и отчетность по расходованию данных средств, в том числе и по оказанию платных дополнительных услуг. Заявитель с выводами правоохранительных органов и Департамента не согласен.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рассмотрено с выездом на место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Пантелеевой В. по вопросу проведения дополнительных платных уроков и размере оплаты за них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Заявителю даны разъяснения.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Косолаповой А.Г. (г. Бугульма) по сбору денежных средств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заявителем отозвано.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6A03" w:rsidRPr="00AA6A03" w:rsidTr="00AA6A0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10 г. Лениногорска» (повторное обращение с жалобой на руководителя </w:t>
            </w: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сбор денег с родителей обучающихся кадетских классов)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Рассмотрение обращения в работе. В ходе плановой выездной проверки проведена встреча с заявителем.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A03" w:rsidRPr="00AA6A03" w:rsidRDefault="00AA6A03" w:rsidP="00AA6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A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01F2E" w:rsidRPr="00AA6A03" w:rsidRDefault="00101F2E" w:rsidP="00AA6A0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101F2E" w:rsidRPr="00AA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F"/>
    <w:rsid w:val="00010355"/>
    <w:rsid w:val="000156C8"/>
    <w:rsid w:val="00017185"/>
    <w:rsid w:val="00017460"/>
    <w:rsid w:val="00024781"/>
    <w:rsid w:val="0003209A"/>
    <w:rsid w:val="00033C04"/>
    <w:rsid w:val="00036C0F"/>
    <w:rsid w:val="00044C27"/>
    <w:rsid w:val="000453F4"/>
    <w:rsid w:val="0004704B"/>
    <w:rsid w:val="00052EBE"/>
    <w:rsid w:val="000554C8"/>
    <w:rsid w:val="00060638"/>
    <w:rsid w:val="00060C03"/>
    <w:rsid w:val="00065C19"/>
    <w:rsid w:val="000669E4"/>
    <w:rsid w:val="00072BA4"/>
    <w:rsid w:val="0007472F"/>
    <w:rsid w:val="00080FAD"/>
    <w:rsid w:val="00081022"/>
    <w:rsid w:val="00081034"/>
    <w:rsid w:val="000814EA"/>
    <w:rsid w:val="00081B7D"/>
    <w:rsid w:val="00097F20"/>
    <w:rsid w:val="000B2F99"/>
    <w:rsid w:val="000B69A1"/>
    <w:rsid w:val="000C299B"/>
    <w:rsid w:val="000C4A58"/>
    <w:rsid w:val="000C644D"/>
    <w:rsid w:val="000C779B"/>
    <w:rsid w:val="000D00D2"/>
    <w:rsid w:val="000D0EEA"/>
    <w:rsid w:val="000D5C1E"/>
    <w:rsid w:val="000E60B9"/>
    <w:rsid w:val="000E64A6"/>
    <w:rsid w:val="000F21A7"/>
    <w:rsid w:val="000F29F6"/>
    <w:rsid w:val="000F6B8F"/>
    <w:rsid w:val="000F7BD9"/>
    <w:rsid w:val="00101F2E"/>
    <w:rsid w:val="00103D16"/>
    <w:rsid w:val="00107047"/>
    <w:rsid w:val="001104D6"/>
    <w:rsid w:val="00112494"/>
    <w:rsid w:val="0011318C"/>
    <w:rsid w:val="0011589B"/>
    <w:rsid w:val="00117AAF"/>
    <w:rsid w:val="00123891"/>
    <w:rsid w:val="00126547"/>
    <w:rsid w:val="00127EF6"/>
    <w:rsid w:val="00133CBF"/>
    <w:rsid w:val="00137762"/>
    <w:rsid w:val="00145016"/>
    <w:rsid w:val="00151855"/>
    <w:rsid w:val="00156529"/>
    <w:rsid w:val="001573E9"/>
    <w:rsid w:val="0016180E"/>
    <w:rsid w:val="00166494"/>
    <w:rsid w:val="00166CB3"/>
    <w:rsid w:val="001700F6"/>
    <w:rsid w:val="00170376"/>
    <w:rsid w:val="001728FF"/>
    <w:rsid w:val="0017357B"/>
    <w:rsid w:val="001858F7"/>
    <w:rsid w:val="00185918"/>
    <w:rsid w:val="00186DCD"/>
    <w:rsid w:val="00196435"/>
    <w:rsid w:val="00197391"/>
    <w:rsid w:val="001A17FA"/>
    <w:rsid w:val="001A2C92"/>
    <w:rsid w:val="001B07B9"/>
    <w:rsid w:val="001B0A53"/>
    <w:rsid w:val="001B3B7B"/>
    <w:rsid w:val="001B3DFF"/>
    <w:rsid w:val="001C20A1"/>
    <w:rsid w:val="001D701C"/>
    <w:rsid w:val="001D748F"/>
    <w:rsid w:val="001E45DB"/>
    <w:rsid w:val="001E6115"/>
    <w:rsid w:val="001F058E"/>
    <w:rsid w:val="001F1F18"/>
    <w:rsid w:val="00206C6D"/>
    <w:rsid w:val="00207EC7"/>
    <w:rsid w:val="00211279"/>
    <w:rsid w:val="00213561"/>
    <w:rsid w:val="002135BD"/>
    <w:rsid w:val="00221B78"/>
    <w:rsid w:val="002251A7"/>
    <w:rsid w:val="00230732"/>
    <w:rsid w:val="00236A25"/>
    <w:rsid w:val="00241847"/>
    <w:rsid w:val="0024298E"/>
    <w:rsid w:val="00245373"/>
    <w:rsid w:val="00250962"/>
    <w:rsid w:val="00253ED8"/>
    <w:rsid w:val="002563FF"/>
    <w:rsid w:val="002606E9"/>
    <w:rsid w:val="0026181C"/>
    <w:rsid w:val="00262905"/>
    <w:rsid w:val="00262AF5"/>
    <w:rsid w:val="00266726"/>
    <w:rsid w:val="00267019"/>
    <w:rsid w:val="00274632"/>
    <w:rsid w:val="0027550D"/>
    <w:rsid w:val="002820C6"/>
    <w:rsid w:val="00282F48"/>
    <w:rsid w:val="002834B6"/>
    <w:rsid w:val="00283684"/>
    <w:rsid w:val="00283D5E"/>
    <w:rsid w:val="0029027B"/>
    <w:rsid w:val="00292BA4"/>
    <w:rsid w:val="002937F1"/>
    <w:rsid w:val="002A361F"/>
    <w:rsid w:val="002A4A96"/>
    <w:rsid w:val="002A4CBB"/>
    <w:rsid w:val="002A5068"/>
    <w:rsid w:val="002A64F4"/>
    <w:rsid w:val="002A6C9F"/>
    <w:rsid w:val="002B21D8"/>
    <w:rsid w:val="002B4DB9"/>
    <w:rsid w:val="002C2A46"/>
    <w:rsid w:val="002D1685"/>
    <w:rsid w:val="002D2B15"/>
    <w:rsid w:val="002D5D58"/>
    <w:rsid w:val="002E2F47"/>
    <w:rsid w:val="002E63AF"/>
    <w:rsid w:val="002E7DE3"/>
    <w:rsid w:val="002F4360"/>
    <w:rsid w:val="002F5DE0"/>
    <w:rsid w:val="003204CC"/>
    <w:rsid w:val="00320946"/>
    <w:rsid w:val="0032489A"/>
    <w:rsid w:val="00333C40"/>
    <w:rsid w:val="00333E1C"/>
    <w:rsid w:val="003343C4"/>
    <w:rsid w:val="00346493"/>
    <w:rsid w:val="00351D0D"/>
    <w:rsid w:val="00353E9D"/>
    <w:rsid w:val="00356C7D"/>
    <w:rsid w:val="003749A4"/>
    <w:rsid w:val="00382926"/>
    <w:rsid w:val="00385219"/>
    <w:rsid w:val="003866C8"/>
    <w:rsid w:val="00391D8F"/>
    <w:rsid w:val="003940CB"/>
    <w:rsid w:val="003A2907"/>
    <w:rsid w:val="003B485B"/>
    <w:rsid w:val="003B4E9A"/>
    <w:rsid w:val="003B6B1A"/>
    <w:rsid w:val="003B7B6D"/>
    <w:rsid w:val="003C021E"/>
    <w:rsid w:val="003C5433"/>
    <w:rsid w:val="003D11B6"/>
    <w:rsid w:val="003E0CBA"/>
    <w:rsid w:val="003E212D"/>
    <w:rsid w:val="003F134F"/>
    <w:rsid w:val="003F1ACC"/>
    <w:rsid w:val="003F2454"/>
    <w:rsid w:val="003F25C8"/>
    <w:rsid w:val="004006BA"/>
    <w:rsid w:val="004072A5"/>
    <w:rsid w:val="00411D6B"/>
    <w:rsid w:val="0041351E"/>
    <w:rsid w:val="00414027"/>
    <w:rsid w:val="00416114"/>
    <w:rsid w:val="00417BAE"/>
    <w:rsid w:val="004216BA"/>
    <w:rsid w:val="0042773C"/>
    <w:rsid w:val="00436261"/>
    <w:rsid w:val="00436C98"/>
    <w:rsid w:val="00436E27"/>
    <w:rsid w:val="00437228"/>
    <w:rsid w:val="0044052A"/>
    <w:rsid w:val="00460094"/>
    <w:rsid w:val="00463FCF"/>
    <w:rsid w:val="00467AE1"/>
    <w:rsid w:val="0047065B"/>
    <w:rsid w:val="00473D85"/>
    <w:rsid w:val="00475235"/>
    <w:rsid w:val="00476082"/>
    <w:rsid w:val="00480402"/>
    <w:rsid w:val="0048381C"/>
    <w:rsid w:val="00486E2C"/>
    <w:rsid w:val="0048771A"/>
    <w:rsid w:val="0049276B"/>
    <w:rsid w:val="00496094"/>
    <w:rsid w:val="004A2CA4"/>
    <w:rsid w:val="004A3B71"/>
    <w:rsid w:val="004A3E79"/>
    <w:rsid w:val="004A7C35"/>
    <w:rsid w:val="004B0127"/>
    <w:rsid w:val="004B1D98"/>
    <w:rsid w:val="004B2AF0"/>
    <w:rsid w:val="004B6C35"/>
    <w:rsid w:val="004C352E"/>
    <w:rsid w:val="004C4580"/>
    <w:rsid w:val="004C4F00"/>
    <w:rsid w:val="004C6D49"/>
    <w:rsid w:val="004C6FB8"/>
    <w:rsid w:val="004C7C34"/>
    <w:rsid w:val="004D3EB6"/>
    <w:rsid w:val="004D58DD"/>
    <w:rsid w:val="004E318E"/>
    <w:rsid w:val="004E3796"/>
    <w:rsid w:val="004E3C8A"/>
    <w:rsid w:val="004E646B"/>
    <w:rsid w:val="004F2A7F"/>
    <w:rsid w:val="005019DE"/>
    <w:rsid w:val="005035E8"/>
    <w:rsid w:val="00506703"/>
    <w:rsid w:val="00510EF9"/>
    <w:rsid w:val="005116A0"/>
    <w:rsid w:val="0051418D"/>
    <w:rsid w:val="00515F75"/>
    <w:rsid w:val="0051611F"/>
    <w:rsid w:val="00520FCE"/>
    <w:rsid w:val="00521FD6"/>
    <w:rsid w:val="005228D5"/>
    <w:rsid w:val="00526A1A"/>
    <w:rsid w:val="00527C79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B87"/>
    <w:rsid w:val="005535E6"/>
    <w:rsid w:val="005553A2"/>
    <w:rsid w:val="005611E2"/>
    <w:rsid w:val="00562A08"/>
    <w:rsid w:val="00575952"/>
    <w:rsid w:val="00583A99"/>
    <w:rsid w:val="005840D5"/>
    <w:rsid w:val="005846F7"/>
    <w:rsid w:val="00592D15"/>
    <w:rsid w:val="00594869"/>
    <w:rsid w:val="005A269B"/>
    <w:rsid w:val="005A5AF3"/>
    <w:rsid w:val="005A73FB"/>
    <w:rsid w:val="005B3060"/>
    <w:rsid w:val="005B46F2"/>
    <w:rsid w:val="005B75DD"/>
    <w:rsid w:val="005C12F0"/>
    <w:rsid w:val="005C275D"/>
    <w:rsid w:val="005C61CE"/>
    <w:rsid w:val="005C6E36"/>
    <w:rsid w:val="005C7A6F"/>
    <w:rsid w:val="005C7EBE"/>
    <w:rsid w:val="005D2142"/>
    <w:rsid w:val="005D5206"/>
    <w:rsid w:val="005D690F"/>
    <w:rsid w:val="005D74BA"/>
    <w:rsid w:val="005F170D"/>
    <w:rsid w:val="005F1D0F"/>
    <w:rsid w:val="005F4B3D"/>
    <w:rsid w:val="00601FA5"/>
    <w:rsid w:val="0060667F"/>
    <w:rsid w:val="00606A96"/>
    <w:rsid w:val="00613262"/>
    <w:rsid w:val="00616F74"/>
    <w:rsid w:val="00627B32"/>
    <w:rsid w:val="006401CD"/>
    <w:rsid w:val="00644D67"/>
    <w:rsid w:val="006467F5"/>
    <w:rsid w:val="00647B1D"/>
    <w:rsid w:val="006541D9"/>
    <w:rsid w:val="00654715"/>
    <w:rsid w:val="0065588A"/>
    <w:rsid w:val="00657243"/>
    <w:rsid w:val="006622E0"/>
    <w:rsid w:val="00665C7D"/>
    <w:rsid w:val="00667247"/>
    <w:rsid w:val="00667F97"/>
    <w:rsid w:val="006713EA"/>
    <w:rsid w:val="00671796"/>
    <w:rsid w:val="00683D0E"/>
    <w:rsid w:val="00685B0A"/>
    <w:rsid w:val="00691FDA"/>
    <w:rsid w:val="00693AD2"/>
    <w:rsid w:val="006952AF"/>
    <w:rsid w:val="00697D13"/>
    <w:rsid w:val="006A2FD2"/>
    <w:rsid w:val="006A422F"/>
    <w:rsid w:val="006A4806"/>
    <w:rsid w:val="006B1C18"/>
    <w:rsid w:val="006B6841"/>
    <w:rsid w:val="006C0760"/>
    <w:rsid w:val="006C0BE3"/>
    <w:rsid w:val="006C2D9A"/>
    <w:rsid w:val="006D7028"/>
    <w:rsid w:val="006E1AE4"/>
    <w:rsid w:val="006F7AF5"/>
    <w:rsid w:val="00700EE9"/>
    <w:rsid w:val="007059D7"/>
    <w:rsid w:val="00706B1F"/>
    <w:rsid w:val="00710496"/>
    <w:rsid w:val="0071418A"/>
    <w:rsid w:val="00714699"/>
    <w:rsid w:val="00716053"/>
    <w:rsid w:val="007176BD"/>
    <w:rsid w:val="0072521F"/>
    <w:rsid w:val="00725258"/>
    <w:rsid w:val="007318CC"/>
    <w:rsid w:val="00733B55"/>
    <w:rsid w:val="0073459E"/>
    <w:rsid w:val="00737238"/>
    <w:rsid w:val="00743ECF"/>
    <w:rsid w:val="00746EC4"/>
    <w:rsid w:val="00754C49"/>
    <w:rsid w:val="0075724F"/>
    <w:rsid w:val="0076055C"/>
    <w:rsid w:val="00763460"/>
    <w:rsid w:val="00764767"/>
    <w:rsid w:val="00764AC5"/>
    <w:rsid w:val="007653B8"/>
    <w:rsid w:val="007670B9"/>
    <w:rsid w:val="00767F6C"/>
    <w:rsid w:val="00770F36"/>
    <w:rsid w:val="0077568C"/>
    <w:rsid w:val="00781C0A"/>
    <w:rsid w:val="00781C66"/>
    <w:rsid w:val="00786B62"/>
    <w:rsid w:val="00791768"/>
    <w:rsid w:val="00795051"/>
    <w:rsid w:val="007A06EF"/>
    <w:rsid w:val="007A24E9"/>
    <w:rsid w:val="007A2C61"/>
    <w:rsid w:val="007A30A6"/>
    <w:rsid w:val="007A38EE"/>
    <w:rsid w:val="007A4F37"/>
    <w:rsid w:val="007B3852"/>
    <w:rsid w:val="007B3E99"/>
    <w:rsid w:val="007C044C"/>
    <w:rsid w:val="007C2839"/>
    <w:rsid w:val="007D314A"/>
    <w:rsid w:val="007D4B96"/>
    <w:rsid w:val="007D4CEB"/>
    <w:rsid w:val="007F15F6"/>
    <w:rsid w:val="007F2D6C"/>
    <w:rsid w:val="007F4A53"/>
    <w:rsid w:val="00800086"/>
    <w:rsid w:val="00800CA7"/>
    <w:rsid w:val="00801384"/>
    <w:rsid w:val="00801780"/>
    <w:rsid w:val="0081060B"/>
    <w:rsid w:val="008117D8"/>
    <w:rsid w:val="00826199"/>
    <w:rsid w:val="00833CB4"/>
    <w:rsid w:val="008362F4"/>
    <w:rsid w:val="00841B31"/>
    <w:rsid w:val="0084340C"/>
    <w:rsid w:val="00844048"/>
    <w:rsid w:val="00845260"/>
    <w:rsid w:val="00845EA1"/>
    <w:rsid w:val="00846181"/>
    <w:rsid w:val="0085063C"/>
    <w:rsid w:val="008643A1"/>
    <w:rsid w:val="00864926"/>
    <w:rsid w:val="00865191"/>
    <w:rsid w:val="00866F29"/>
    <w:rsid w:val="00871FA9"/>
    <w:rsid w:val="00882E0D"/>
    <w:rsid w:val="00895B6B"/>
    <w:rsid w:val="00897601"/>
    <w:rsid w:val="008A05A3"/>
    <w:rsid w:val="008A44DF"/>
    <w:rsid w:val="008A75F0"/>
    <w:rsid w:val="008A7C24"/>
    <w:rsid w:val="008A7F91"/>
    <w:rsid w:val="008B012F"/>
    <w:rsid w:val="008B402C"/>
    <w:rsid w:val="008C0BDE"/>
    <w:rsid w:val="008C4697"/>
    <w:rsid w:val="008D5159"/>
    <w:rsid w:val="008E3745"/>
    <w:rsid w:val="008E68B7"/>
    <w:rsid w:val="008F05FE"/>
    <w:rsid w:val="008F2BCD"/>
    <w:rsid w:val="008F37C0"/>
    <w:rsid w:val="008F6C59"/>
    <w:rsid w:val="00902C4E"/>
    <w:rsid w:val="00903B21"/>
    <w:rsid w:val="00903FED"/>
    <w:rsid w:val="0092131F"/>
    <w:rsid w:val="0092205B"/>
    <w:rsid w:val="009248C5"/>
    <w:rsid w:val="00930C07"/>
    <w:rsid w:val="00934991"/>
    <w:rsid w:val="00936923"/>
    <w:rsid w:val="009375F0"/>
    <w:rsid w:val="00943D34"/>
    <w:rsid w:val="00945667"/>
    <w:rsid w:val="009468D3"/>
    <w:rsid w:val="009511C1"/>
    <w:rsid w:val="009525F5"/>
    <w:rsid w:val="009670FD"/>
    <w:rsid w:val="00971784"/>
    <w:rsid w:val="00976273"/>
    <w:rsid w:val="00981275"/>
    <w:rsid w:val="00981424"/>
    <w:rsid w:val="00984153"/>
    <w:rsid w:val="00984CE1"/>
    <w:rsid w:val="00995278"/>
    <w:rsid w:val="009961D0"/>
    <w:rsid w:val="00996215"/>
    <w:rsid w:val="009A26E8"/>
    <w:rsid w:val="009A2766"/>
    <w:rsid w:val="009A359C"/>
    <w:rsid w:val="009B1727"/>
    <w:rsid w:val="009B2C49"/>
    <w:rsid w:val="009B3444"/>
    <w:rsid w:val="009B3E58"/>
    <w:rsid w:val="009B55D8"/>
    <w:rsid w:val="009B7B64"/>
    <w:rsid w:val="009D18F5"/>
    <w:rsid w:val="009D5831"/>
    <w:rsid w:val="009E0703"/>
    <w:rsid w:val="009E675A"/>
    <w:rsid w:val="009E7845"/>
    <w:rsid w:val="009F2913"/>
    <w:rsid w:val="009F568B"/>
    <w:rsid w:val="009F6FA4"/>
    <w:rsid w:val="009F7B27"/>
    <w:rsid w:val="00A045FC"/>
    <w:rsid w:val="00A04995"/>
    <w:rsid w:val="00A04BA6"/>
    <w:rsid w:val="00A0717D"/>
    <w:rsid w:val="00A26633"/>
    <w:rsid w:val="00A27589"/>
    <w:rsid w:val="00A362BB"/>
    <w:rsid w:val="00A37174"/>
    <w:rsid w:val="00A42122"/>
    <w:rsid w:val="00A45111"/>
    <w:rsid w:val="00A47E08"/>
    <w:rsid w:val="00A541D6"/>
    <w:rsid w:val="00A57331"/>
    <w:rsid w:val="00A66F2B"/>
    <w:rsid w:val="00A72384"/>
    <w:rsid w:val="00A73F15"/>
    <w:rsid w:val="00A741C9"/>
    <w:rsid w:val="00A7423C"/>
    <w:rsid w:val="00A7433B"/>
    <w:rsid w:val="00A74995"/>
    <w:rsid w:val="00A80F12"/>
    <w:rsid w:val="00A81A41"/>
    <w:rsid w:val="00A837AA"/>
    <w:rsid w:val="00A83E81"/>
    <w:rsid w:val="00A84C97"/>
    <w:rsid w:val="00A855C8"/>
    <w:rsid w:val="00A879E9"/>
    <w:rsid w:val="00AA04EC"/>
    <w:rsid w:val="00AA1E09"/>
    <w:rsid w:val="00AA2D9D"/>
    <w:rsid w:val="00AA3813"/>
    <w:rsid w:val="00AA6A03"/>
    <w:rsid w:val="00AB1F2E"/>
    <w:rsid w:val="00AB3AEA"/>
    <w:rsid w:val="00AB74DD"/>
    <w:rsid w:val="00AB760B"/>
    <w:rsid w:val="00AC53F8"/>
    <w:rsid w:val="00AC7E79"/>
    <w:rsid w:val="00AD0629"/>
    <w:rsid w:val="00AE0467"/>
    <w:rsid w:val="00AE1E39"/>
    <w:rsid w:val="00AE54A9"/>
    <w:rsid w:val="00B0263D"/>
    <w:rsid w:val="00B03989"/>
    <w:rsid w:val="00B07370"/>
    <w:rsid w:val="00B12146"/>
    <w:rsid w:val="00B12C41"/>
    <w:rsid w:val="00B14907"/>
    <w:rsid w:val="00B206AB"/>
    <w:rsid w:val="00B3270B"/>
    <w:rsid w:val="00B3434E"/>
    <w:rsid w:val="00B348D9"/>
    <w:rsid w:val="00B36E1A"/>
    <w:rsid w:val="00B372CF"/>
    <w:rsid w:val="00B37F8C"/>
    <w:rsid w:val="00B441C4"/>
    <w:rsid w:val="00B447CE"/>
    <w:rsid w:val="00B506C5"/>
    <w:rsid w:val="00B57C53"/>
    <w:rsid w:val="00B57E8A"/>
    <w:rsid w:val="00B64B09"/>
    <w:rsid w:val="00B659A6"/>
    <w:rsid w:val="00B66963"/>
    <w:rsid w:val="00B752BB"/>
    <w:rsid w:val="00B7766A"/>
    <w:rsid w:val="00B86269"/>
    <w:rsid w:val="00BA1A98"/>
    <w:rsid w:val="00BA7CFF"/>
    <w:rsid w:val="00BB07DA"/>
    <w:rsid w:val="00BB201A"/>
    <w:rsid w:val="00BB3EA5"/>
    <w:rsid w:val="00BB66FA"/>
    <w:rsid w:val="00BC3F0A"/>
    <w:rsid w:val="00BC4B2C"/>
    <w:rsid w:val="00BD6F4D"/>
    <w:rsid w:val="00BD79C9"/>
    <w:rsid w:val="00BD7F99"/>
    <w:rsid w:val="00BE1749"/>
    <w:rsid w:val="00BE2CFA"/>
    <w:rsid w:val="00BE52C8"/>
    <w:rsid w:val="00BE632D"/>
    <w:rsid w:val="00BE7CA1"/>
    <w:rsid w:val="00C03B30"/>
    <w:rsid w:val="00C10F1D"/>
    <w:rsid w:val="00C15B24"/>
    <w:rsid w:val="00C204A7"/>
    <w:rsid w:val="00C35637"/>
    <w:rsid w:val="00C37223"/>
    <w:rsid w:val="00C459E8"/>
    <w:rsid w:val="00C51B1B"/>
    <w:rsid w:val="00C5726C"/>
    <w:rsid w:val="00C60D8D"/>
    <w:rsid w:val="00C650CC"/>
    <w:rsid w:val="00C72A26"/>
    <w:rsid w:val="00C849FF"/>
    <w:rsid w:val="00C87B0B"/>
    <w:rsid w:val="00C937C0"/>
    <w:rsid w:val="00CA02D6"/>
    <w:rsid w:val="00CA14E0"/>
    <w:rsid w:val="00CA459E"/>
    <w:rsid w:val="00CB2CD6"/>
    <w:rsid w:val="00CB313B"/>
    <w:rsid w:val="00CB7CAA"/>
    <w:rsid w:val="00CC5229"/>
    <w:rsid w:val="00CD09F1"/>
    <w:rsid w:val="00CD62A0"/>
    <w:rsid w:val="00CE1AEB"/>
    <w:rsid w:val="00CE6492"/>
    <w:rsid w:val="00CE6DFA"/>
    <w:rsid w:val="00CF1DCB"/>
    <w:rsid w:val="00D018D9"/>
    <w:rsid w:val="00D12416"/>
    <w:rsid w:val="00D2481E"/>
    <w:rsid w:val="00D32309"/>
    <w:rsid w:val="00D340B7"/>
    <w:rsid w:val="00D37796"/>
    <w:rsid w:val="00D37894"/>
    <w:rsid w:val="00D37C41"/>
    <w:rsid w:val="00D4104A"/>
    <w:rsid w:val="00D47614"/>
    <w:rsid w:val="00D50DCA"/>
    <w:rsid w:val="00D5153E"/>
    <w:rsid w:val="00D51667"/>
    <w:rsid w:val="00D55D2D"/>
    <w:rsid w:val="00D615E0"/>
    <w:rsid w:val="00D648EE"/>
    <w:rsid w:val="00D65D61"/>
    <w:rsid w:val="00D65D94"/>
    <w:rsid w:val="00D67FB8"/>
    <w:rsid w:val="00D711CC"/>
    <w:rsid w:val="00D7219F"/>
    <w:rsid w:val="00D721BD"/>
    <w:rsid w:val="00D72FFA"/>
    <w:rsid w:val="00D74C74"/>
    <w:rsid w:val="00D75677"/>
    <w:rsid w:val="00D76D74"/>
    <w:rsid w:val="00D812E7"/>
    <w:rsid w:val="00D816DE"/>
    <w:rsid w:val="00D81C97"/>
    <w:rsid w:val="00D90B60"/>
    <w:rsid w:val="00D91C7D"/>
    <w:rsid w:val="00D92362"/>
    <w:rsid w:val="00D94C90"/>
    <w:rsid w:val="00DA0F7A"/>
    <w:rsid w:val="00DA3BA3"/>
    <w:rsid w:val="00DA47E6"/>
    <w:rsid w:val="00DB1487"/>
    <w:rsid w:val="00DB1A7C"/>
    <w:rsid w:val="00DB3E6E"/>
    <w:rsid w:val="00DC13E7"/>
    <w:rsid w:val="00DC62EA"/>
    <w:rsid w:val="00DC6746"/>
    <w:rsid w:val="00DD3531"/>
    <w:rsid w:val="00DE0454"/>
    <w:rsid w:val="00DE488D"/>
    <w:rsid w:val="00DF1A05"/>
    <w:rsid w:val="00DF3521"/>
    <w:rsid w:val="00DF3C35"/>
    <w:rsid w:val="00DF67E1"/>
    <w:rsid w:val="00E06965"/>
    <w:rsid w:val="00E1060E"/>
    <w:rsid w:val="00E1073A"/>
    <w:rsid w:val="00E12B18"/>
    <w:rsid w:val="00E154FA"/>
    <w:rsid w:val="00E20576"/>
    <w:rsid w:val="00E21260"/>
    <w:rsid w:val="00E21CA6"/>
    <w:rsid w:val="00E25057"/>
    <w:rsid w:val="00E276CF"/>
    <w:rsid w:val="00E40BCB"/>
    <w:rsid w:val="00E42743"/>
    <w:rsid w:val="00E50447"/>
    <w:rsid w:val="00E5362F"/>
    <w:rsid w:val="00E537CB"/>
    <w:rsid w:val="00E557BD"/>
    <w:rsid w:val="00E62476"/>
    <w:rsid w:val="00E637D7"/>
    <w:rsid w:val="00E660F5"/>
    <w:rsid w:val="00E67F6A"/>
    <w:rsid w:val="00E72E5A"/>
    <w:rsid w:val="00E7367B"/>
    <w:rsid w:val="00E7369F"/>
    <w:rsid w:val="00E77B03"/>
    <w:rsid w:val="00E822E5"/>
    <w:rsid w:val="00E829E4"/>
    <w:rsid w:val="00E84657"/>
    <w:rsid w:val="00E85FA6"/>
    <w:rsid w:val="00E86DC3"/>
    <w:rsid w:val="00E91556"/>
    <w:rsid w:val="00E91565"/>
    <w:rsid w:val="00E95EC9"/>
    <w:rsid w:val="00EA10A5"/>
    <w:rsid w:val="00EA39E7"/>
    <w:rsid w:val="00EA3C41"/>
    <w:rsid w:val="00EA5D0F"/>
    <w:rsid w:val="00EA6A90"/>
    <w:rsid w:val="00EB067A"/>
    <w:rsid w:val="00EB17C0"/>
    <w:rsid w:val="00EB7124"/>
    <w:rsid w:val="00EB74AA"/>
    <w:rsid w:val="00EE2A7F"/>
    <w:rsid w:val="00EE6547"/>
    <w:rsid w:val="00EF098F"/>
    <w:rsid w:val="00EF5D9B"/>
    <w:rsid w:val="00EF7B2F"/>
    <w:rsid w:val="00F03F8D"/>
    <w:rsid w:val="00F1028D"/>
    <w:rsid w:val="00F13EBA"/>
    <w:rsid w:val="00F149CE"/>
    <w:rsid w:val="00F1570A"/>
    <w:rsid w:val="00F21F96"/>
    <w:rsid w:val="00F22834"/>
    <w:rsid w:val="00F23385"/>
    <w:rsid w:val="00F33DAA"/>
    <w:rsid w:val="00F44676"/>
    <w:rsid w:val="00F52347"/>
    <w:rsid w:val="00F532B4"/>
    <w:rsid w:val="00F5709D"/>
    <w:rsid w:val="00F63DD0"/>
    <w:rsid w:val="00F64939"/>
    <w:rsid w:val="00F64F59"/>
    <w:rsid w:val="00F65F70"/>
    <w:rsid w:val="00F6670F"/>
    <w:rsid w:val="00F776FA"/>
    <w:rsid w:val="00F82E81"/>
    <w:rsid w:val="00F83E99"/>
    <w:rsid w:val="00F90D3E"/>
    <w:rsid w:val="00F90EFB"/>
    <w:rsid w:val="00F94EAB"/>
    <w:rsid w:val="00FA556B"/>
    <w:rsid w:val="00FA734D"/>
    <w:rsid w:val="00FC267F"/>
    <w:rsid w:val="00FC2D50"/>
    <w:rsid w:val="00FC41E1"/>
    <w:rsid w:val="00FC62C7"/>
    <w:rsid w:val="00FD151B"/>
    <w:rsid w:val="00FD17DD"/>
    <w:rsid w:val="00FE0FAC"/>
    <w:rsid w:val="00FE28AB"/>
    <w:rsid w:val="00FE529A"/>
    <w:rsid w:val="00FF16C7"/>
    <w:rsid w:val="00FF1CF6"/>
    <w:rsid w:val="00FF250F"/>
    <w:rsid w:val="00FF2FA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4D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4D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Garnisheva</dc:creator>
  <cp:keywords/>
  <dc:description/>
  <cp:lastModifiedBy>Garnisheva</cp:lastModifiedBy>
  <cp:revision>5</cp:revision>
  <dcterms:created xsi:type="dcterms:W3CDTF">2013-07-03T14:24:00Z</dcterms:created>
  <dcterms:modified xsi:type="dcterms:W3CDTF">2013-07-03T15:20:00Z</dcterms:modified>
</cp:coreProperties>
</file>