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</w:t>
      </w:r>
      <w:r w:rsidR="00BA104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="00BA104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="00BA10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</w:t>
      </w:r>
      <w:r w:rsidR="00BA1049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</w:t>
      </w:r>
      <w:r w:rsidR="00BA1049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="00BA1049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8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9E6183" w:rsidRPr="009E6183" w:rsidRDefault="009E6183" w:rsidP="009E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Энгель Фаттахов встретится с победителями </w:t>
      </w:r>
      <w:proofErr w:type="spellStart"/>
      <w:r w:rsidRPr="009E6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JuniorSkills</w:t>
      </w:r>
      <w:proofErr w:type="spellEnd"/>
      <w:r w:rsidRPr="009E6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E6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Hi-Tech</w:t>
      </w:r>
      <w:proofErr w:type="spellEnd"/>
      <w:r w:rsidRPr="009E6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6183" w:rsidRPr="009E6183" w:rsidRDefault="009E6183" w:rsidP="009E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183" w:rsidRPr="009E6183" w:rsidRDefault="009E6183" w:rsidP="009E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Завтра, 18 ноября</w:t>
      </w:r>
      <w:r w:rsidRPr="009E6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Премьер-министра Республики Татарстан - министр образования и науки Энгель Фаттахов встретится со школьниками -  победителями  III Национального чемпионата сквозных рабочих профессий высокотехнологичных отраслей промышленности </w:t>
      </w:r>
      <w:proofErr w:type="spellStart"/>
      <w:r w:rsidRPr="009E6183">
        <w:rPr>
          <w:rFonts w:ascii="Times New Roman" w:eastAsia="Times New Roman" w:hAnsi="Times New Roman" w:cs="Times New Roman"/>
          <w:sz w:val="24"/>
          <w:szCs w:val="24"/>
          <w:lang w:eastAsia="ru-RU"/>
        </w:rPr>
        <w:t>JuniorSkills</w:t>
      </w:r>
      <w:proofErr w:type="spellEnd"/>
      <w:r w:rsidRPr="009E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183">
        <w:rPr>
          <w:rFonts w:ascii="Times New Roman" w:eastAsia="Times New Roman" w:hAnsi="Times New Roman" w:cs="Times New Roman"/>
          <w:sz w:val="24"/>
          <w:szCs w:val="24"/>
          <w:lang w:eastAsia="ru-RU"/>
        </w:rPr>
        <w:t>Hi-Tech</w:t>
      </w:r>
      <w:proofErr w:type="spellEnd"/>
      <w:r w:rsidRPr="009E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методике </w:t>
      </w:r>
      <w:proofErr w:type="spellStart"/>
      <w:r w:rsidRPr="009E6183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9E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E6183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9E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183">
        <w:rPr>
          <w:rFonts w:ascii="Times New Roman" w:eastAsia="Times New Roman" w:hAnsi="Times New Roman" w:cs="Times New Roman"/>
          <w:sz w:val="24"/>
          <w:szCs w:val="24"/>
          <w:lang w:eastAsia="ru-RU"/>
        </w:rPr>
        <w:t>Hi-Tech</w:t>
      </w:r>
      <w:proofErr w:type="spellEnd"/>
      <w:r w:rsidRPr="009E61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6183" w:rsidRPr="009E6183" w:rsidRDefault="009E6183" w:rsidP="009E6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183">
        <w:rPr>
          <w:rFonts w:ascii="Times New Roman" w:eastAsia="Calibri" w:hAnsi="Times New Roman" w:cs="Times New Roman"/>
          <w:sz w:val="24"/>
          <w:szCs w:val="24"/>
        </w:rPr>
        <w:t xml:space="preserve">Напомним, что с 30 октября по 3 ноября 2016 г. в </w:t>
      </w:r>
      <w:proofErr w:type="gramStart"/>
      <w:r w:rsidRPr="009E6183">
        <w:rPr>
          <w:rFonts w:ascii="Times New Roman" w:eastAsia="Calibri" w:hAnsi="Times New Roman" w:cs="Times New Roman"/>
          <w:sz w:val="24"/>
          <w:szCs w:val="24"/>
        </w:rPr>
        <w:t>Екатеринбурге</w:t>
      </w:r>
      <w:proofErr w:type="gramEnd"/>
      <w:r w:rsidRPr="009E6183">
        <w:rPr>
          <w:rFonts w:ascii="Times New Roman" w:eastAsia="Calibri" w:hAnsi="Times New Roman" w:cs="Times New Roman"/>
          <w:sz w:val="24"/>
          <w:szCs w:val="24"/>
        </w:rPr>
        <w:t xml:space="preserve">, в рамках чемпионата </w:t>
      </w:r>
      <w:proofErr w:type="spellStart"/>
      <w:r w:rsidRPr="009E6183">
        <w:rPr>
          <w:rFonts w:ascii="Times New Roman" w:eastAsia="Calibri" w:hAnsi="Times New Roman" w:cs="Times New Roman"/>
          <w:sz w:val="24"/>
          <w:szCs w:val="24"/>
        </w:rPr>
        <w:t>WorldSkills</w:t>
      </w:r>
      <w:proofErr w:type="spellEnd"/>
      <w:r w:rsidRPr="009E6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6183">
        <w:rPr>
          <w:rFonts w:ascii="Times New Roman" w:eastAsia="Calibri" w:hAnsi="Times New Roman" w:cs="Times New Roman"/>
          <w:sz w:val="24"/>
          <w:szCs w:val="24"/>
        </w:rPr>
        <w:t>Hi-Tech</w:t>
      </w:r>
      <w:proofErr w:type="spellEnd"/>
      <w:r w:rsidRPr="009E6183">
        <w:rPr>
          <w:rFonts w:ascii="Times New Roman" w:eastAsia="Calibri" w:hAnsi="Times New Roman" w:cs="Times New Roman"/>
          <w:sz w:val="24"/>
          <w:szCs w:val="24"/>
        </w:rPr>
        <w:t xml:space="preserve"> 2016, прошли состязания </w:t>
      </w:r>
      <w:proofErr w:type="spellStart"/>
      <w:r w:rsidRPr="009E6183">
        <w:rPr>
          <w:rFonts w:ascii="Times New Roman" w:eastAsia="Calibri" w:hAnsi="Times New Roman" w:cs="Times New Roman"/>
          <w:sz w:val="24"/>
          <w:szCs w:val="24"/>
        </w:rPr>
        <w:t>JuniorSkills</w:t>
      </w:r>
      <w:proofErr w:type="spellEnd"/>
      <w:r w:rsidRPr="009E6183">
        <w:rPr>
          <w:rFonts w:ascii="Times New Roman" w:eastAsia="Calibri" w:hAnsi="Times New Roman" w:cs="Times New Roman"/>
          <w:sz w:val="24"/>
          <w:szCs w:val="24"/>
        </w:rPr>
        <w:t xml:space="preserve"> для школьников от 10 до 17 лет по 14 компетенциям: «Токарные работы на станках с ЧПУ», «Фрезерные работы на станках с ЧПУ», «</w:t>
      </w:r>
      <w:proofErr w:type="spellStart"/>
      <w:r w:rsidRPr="009E6183">
        <w:rPr>
          <w:rFonts w:ascii="Times New Roman" w:eastAsia="Calibri" w:hAnsi="Times New Roman" w:cs="Times New Roman"/>
          <w:sz w:val="24"/>
          <w:szCs w:val="24"/>
        </w:rPr>
        <w:t>Мехатроника</w:t>
      </w:r>
      <w:proofErr w:type="spellEnd"/>
      <w:r w:rsidRPr="009E6183">
        <w:rPr>
          <w:rFonts w:ascii="Times New Roman" w:eastAsia="Calibri" w:hAnsi="Times New Roman" w:cs="Times New Roman"/>
          <w:sz w:val="24"/>
          <w:szCs w:val="24"/>
        </w:rPr>
        <w:t>», «Инженерный дизайн CAD», «Мобильная робототехника», «</w:t>
      </w:r>
      <w:proofErr w:type="spellStart"/>
      <w:r w:rsidRPr="009E6183">
        <w:rPr>
          <w:rFonts w:ascii="Times New Roman" w:eastAsia="Calibri" w:hAnsi="Times New Roman" w:cs="Times New Roman"/>
          <w:sz w:val="24"/>
          <w:szCs w:val="24"/>
        </w:rPr>
        <w:t>Прототипирование</w:t>
      </w:r>
      <w:proofErr w:type="spellEnd"/>
      <w:r w:rsidRPr="009E6183">
        <w:rPr>
          <w:rFonts w:ascii="Times New Roman" w:eastAsia="Calibri" w:hAnsi="Times New Roman" w:cs="Times New Roman"/>
          <w:sz w:val="24"/>
          <w:szCs w:val="24"/>
        </w:rPr>
        <w:t xml:space="preserve">», «Электроника», «Аэрокосмическая инженерия», «Электромонтажные работы», «Сетевое и системное администрирование», «Лазерные технологии», «Интернет вещей», «Лабораторный химический анализ», «Производство и обслуживание авиационной техники». В этом году участниками </w:t>
      </w:r>
      <w:proofErr w:type="spellStart"/>
      <w:r w:rsidRPr="009E6183">
        <w:rPr>
          <w:rFonts w:ascii="Times New Roman" w:eastAsia="Calibri" w:hAnsi="Times New Roman" w:cs="Times New Roman"/>
          <w:sz w:val="24"/>
          <w:szCs w:val="24"/>
        </w:rPr>
        <w:t>JuniorSkills</w:t>
      </w:r>
      <w:proofErr w:type="spellEnd"/>
      <w:r w:rsidRPr="009E6183">
        <w:rPr>
          <w:rFonts w:ascii="Times New Roman" w:eastAsia="Calibri" w:hAnsi="Times New Roman" w:cs="Times New Roman"/>
          <w:sz w:val="24"/>
          <w:szCs w:val="24"/>
        </w:rPr>
        <w:t xml:space="preserve"> стали 168 школьников подшефных школ 49 предприятий из 20 регионов России, а также из Белоруссии. </w:t>
      </w:r>
    </w:p>
    <w:p w:rsidR="009E6183" w:rsidRPr="009E6183" w:rsidRDefault="009E6183" w:rsidP="009E6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183">
        <w:rPr>
          <w:rFonts w:ascii="Times New Roman" w:eastAsia="Calibri" w:hAnsi="Times New Roman" w:cs="Times New Roman"/>
          <w:sz w:val="24"/>
          <w:szCs w:val="24"/>
        </w:rPr>
        <w:t xml:space="preserve">Сборную команду Республики Татарстан представляли 12 школьников (6 команд) </w:t>
      </w:r>
      <w:proofErr w:type="spellStart"/>
      <w:proofErr w:type="gramStart"/>
      <w:r w:rsidRPr="009E6183">
        <w:rPr>
          <w:rFonts w:ascii="Times New Roman" w:eastAsia="Calibri" w:hAnsi="Times New Roman" w:cs="Times New Roman"/>
          <w:sz w:val="24"/>
          <w:szCs w:val="24"/>
        </w:rPr>
        <w:t>Альметьевского</w:t>
      </w:r>
      <w:proofErr w:type="spellEnd"/>
      <w:proofErr w:type="gramEnd"/>
      <w:r w:rsidRPr="009E61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6183">
        <w:rPr>
          <w:rFonts w:ascii="Times New Roman" w:eastAsia="Calibri" w:hAnsi="Times New Roman" w:cs="Times New Roman"/>
          <w:sz w:val="24"/>
          <w:szCs w:val="24"/>
        </w:rPr>
        <w:t>Зеленодольского</w:t>
      </w:r>
      <w:proofErr w:type="spellEnd"/>
      <w:r w:rsidRPr="009E6183">
        <w:rPr>
          <w:rFonts w:ascii="Times New Roman" w:eastAsia="Calibri" w:hAnsi="Times New Roman" w:cs="Times New Roman"/>
          <w:sz w:val="24"/>
          <w:szCs w:val="24"/>
        </w:rPr>
        <w:t xml:space="preserve"> муниципальных районов, а также Казани и Набережных Челнов. Ребята состязались в 6 </w:t>
      </w:r>
      <w:proofErr w:type="gramStart"/>
      <w:r w:rsidRPr="009E6183">
        <w:rPr>
          <w:rFonts w:ascii="Times New Roman" w:eastAsia="Calibri" w:hAnsi="Times New Roman" w:cs="Times New Roman"/>
          <w:sz w:val="24"/>
          <w:szCs w:val="24"/>
        </w:rPr>
        <w:t>компетенциях</w:t>
      </w:r>
      <w:proofErr w:type="gramEnd"/>
      <w:r w:rsidRPr="009E6183">
        <w:rPr>
          <w:rFonts w:ascii="Times New Roman" w:eastAsia="Calibri" w:hAnsi="Times New Roman" w:cs="Times New Roman"/>
          <w:sz w:val="24"/>
          <w:szCs w:val="24"/>
        </w:rPr>
        <w:t>: «Лабораторный и химический анализ», «</w:t>
      </w:r>
      <w:proofErr w:type="spellStart"/>
      <w:r w:rsidRPr="009E6183">
        <w:rPr>
          <w:rFonts w:ascii="Times New Roman" w:eastAsia="Calibri" w:hAnsi="Times New Roman" w:cs="Times New Roman"/>
          <w:sz w:val="24"/>
          <w:szCs w:val="24"/>
        </w:rPr>
        <w:t>Мехатроника</w:t>
      </w:r>
      <w:proofErr w:type="spellEnd"/>
      <w:r w:rsidRPr="009E6183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9E6183">
        <w:rPr>
          <w:rFonts w:ascii="Times New Roman" w:eastAsia="Calibri" w:hAnsi="Times New Roman" w:cs="Times New Roman"/>
          <w:sz w:val="24"/>
          <w:szCs w:val="24"/>
        </w:rPr>
        <w:t>Прототипирование</w:t>
      </w:r>
      <w:proofErr w:type="spellEnd"/>
      <w:r w:rsidRPr="009E6183">
        <w:rPr>
          <w:rFonts w:ascii="Times New Roman" w:eastAsia="Calibri" w:hAnsi="Times New Roman" w:cs="Times New Roman"/>
          <w:sz w:val="24"/>
          <w:szCs w:val="24"/>
        </w:rPr>
        <w:t>», «Токарные работы на станках с ЧПУ», «Фрезерные работы на станках с ЧПУ», «Электроника».</w:t>
      </w:r>
    </w:p>
    <w:p w:rsidR="009E6183" w:rsidRPr="009E6183" w:rsidRDefault="009E6183" w:rsidP="009E6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216" w:tblpY="-15"/>
        <w:tblW w:w="10314" w:type="dxa"/>
        <w:tblLayout w:type="fixed"/>
        <w:tblLook w:val="04A0" w:firstRow="1" w:lastRow="0" w:firstColumn="1" w:lastColumn="0" w:noHBand="0" w:noVBand="1"/>
      </w:tblPr>
      <w:tblGrid>
        <w:gridCol w:w="992"/>
        <w:gridCol w:w="2090"/>
        <w:gridCol w:w="2017"/>
        <w:gridCol w:w="1808"/>
        <w:gridCol w:w="3407"/>
      </w:tblGrid>
      <w:tr w:rsidR="009E6183" w:rsidRPr="009E6183" w:rsidTr="009E6183">
        <w:trPr>
          <w:cantSplit/>
          <w:trHeight w:val="3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 участников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команды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9E6183" w:rsidRPr="009E6183" w:rsidTr="009E6183">
        <w:trPr>
          <w:cantSplit/>
          <w:trHeight w:val="31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Электроника 14+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Баканин</w:t>
            </w:r>
            <w:proofErr w:type="spellEnd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Андрей, Исламов Эмиль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Валиева Лилия Зиннуровна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Инженерный лицей КНИТУ-КАИ для </w:t>
            </w:r>
            <w:proofErr w:type="gram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одарённых</w:t>
            </w:r>
            <w:proofErr w:type="gramEnd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</w:t>
            </w:r>
          </w:p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г. Казань</w:t>
            </w:r>
          </w:p>
        </w:tc>
      </w:tr>
      <w:tr w:rsidR="009E6183" w:rsidRPr="009E6183" w:rsidTr="009E6183">
        <w:trPr>
          <w:cantSplit/>
          <w:trHeight w:val="31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Мукминов</w:t>
            </w:r>
            <w:proofErr w:type="spellEnd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Камиль, </w:t>
            </w:r>
            <w:proofErr w:type="spell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Поникаров</w:t>
            </w:r>
            <w:proofErr w:type="spellEnd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Цой Илья Станиславович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Инженерный лицей КНИТУ-КАИ для </w:t>
            </w:r>
            <w:proofErr w:type="gram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одарённых</w:t>
            </w:r>
            <w:proofErr w:type="gramEnd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</w:t>
            </w:r>
          </w:p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г. Казань</w:t>
            </w:r>
          </w:p>
        </w:tc>
      </w:tr>
      <w:tr w:rsidR="009E6183" w:rsidRPr="009E6183" w:rsidTr="009E6183">
        <w:trPr>
          <w:cantSplit/>
          <w:trHeight w:val="3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Фрезерные работы на станках с ЧПУ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Галяутдинов</w:t>
            </w:r>
            <w:proofErr w:type="spellEnd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Рамиль,  </w:t>
            </w:r>
            <w:proofErr w:type="spell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Суфия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Цой Илья Станиславович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Инженерный лицей КНИТУ-КАИ для </w:t>
            </w:r>
            <w:proofErr w:type="gram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одарённых</w:t>
            </w:r>
            <w:proofErr w:type="gramEnd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</w:t>
            </w:r>
          </w:p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г. Казань</w:t>
            </w:r>
          </w:p>
        </w:tc>
      </w:tr>
      <w:tr w:rsidR="009E6183" w:rsidRPr="009E6183" w:rsidTr="009E6183">
        <w:trPr>
          <w:cantSplit/>
          <w:trHeight w:val="31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Минеев Айдар,</w:t>
            </w:r>
          </w:p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Рахимов </w:t>
            </w:r>
            <w:proofErr w:type="spell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Риналь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Алмаев</w:t>
            </w:r>
            <w:proofErr w:type="spellEnd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Халим</w:t>
            </w:r>
            <w:proofErr w:type="spellEnd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детского технического творчества № 5 </w:t>
            </w:r>
          </w:p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г. Набережные Челны</w:t>
            </w:r>
          </w:p>
        </w:tc>
      </w:tr>
      <w:tr w:rsidR="009E6183" w:rsidRPr="009E6183" w:rsidTr="009E6183">
        <w:trPr>
          <w:cantSplit/>
          <w:trHeight w:val="31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и химический анализ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Россомахин</w:t>
            </w:r>
            <w:proofErr w:type="spellEnd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Руслан, </w:t>
            </w:r>
            <w:proofErr w:type="spell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Порванова</w:t>
            </w:r>
            <w:proofErr w:type="spellEnd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Черкашина Юлия Александровна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Лицей-интернат для </w:t>
            </w:r>
            <w:proofErr w:type="gram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им. Академика П.А. </w:t>
            </w:r>
            <w:proofErr w:type="spell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Кирпичникова</w:t>
            </w:r>
            <w:proofErr w:type="spellEnd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углубленным изучением химии ФГБОУ ВО КНИТУ</w:t>
            </w:r>
          </w:p>
        </w:tc>
      </w:tr>
      <w:tr w:rsidR="009E6183" w:rsidRPr="009E6183" w:rsidTr="009E6183">
        <w:trPr>
          <w:cantSplit/>
          <w:trHeight w:val="31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Мехатроника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Насыбуллин</w:t>
            </w:r>
            <w:proofErr w:type="spellEnd"/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Мансур,</w:t>
            </w:r>
          </w:p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Татьяна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83" w:rsidRPr="009E6183" w:rsidRDefault="009E6183" w:rsidP="009E61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Валиев Рамиль Рафикович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общеобразовательная школа № 20 </w:t>
            </w:r>
          </w:p>
          <w:p w:rsidR="009E6183" w:rsidRPr="009E6183" w:rsidRDefault="009E6183" w:rsidP="009E61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83">
              <w:rPr>
                <w:rFonts w:ascii="Times New Roman" w:eastAsia="Calibri" w:hAnsi="Times New Roman" w:cs="Times New Roman"/>
                <w:sz w:val="24"/>
                <w:szCs w:val="24"/>
              </w:rPr>
              <w:t>г. Альметьевск</w:t>
            </w:r>
          </w:p>
        </w:tc>
      </w:tr>
    </w:tbl>
    <w:p w:rsidR="009E6183" w:rsidRPr="009E6183" w:rsidRDefault="009E6183" w:rsidP="009E6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справки. </w:t>
      </w:r>
      <w:r w:rsidRPr="009E6183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proofErr w:type="spellStart"/>
      <w:r w:rsidRPr="009E6183">
        <w:rPr>
          <w:rFonts w:ascii="Times New Roman" w:eastAsia="Calibri" w:hAnsi="Times New Roman" w:cs="Times New Roman"/>
          <w:sz w:val="24"/>
          <w:szCs w:val="24"/>
        </w:rPr>
        <w:t>JuniorSkills</w:t>
      </w:r>
      <w:proofErr w:type="spellEnd"/>
      <w:r w:rsidRPr="009E6183">
        <w:rPr>
          <w:rFonts w:ascii="Times New Roman" w:eastAsia="Calibri" w:hAnsi="Times New Roman" w:cs="Times New Roman"/>
          <w:sz w:val="24"/>
          <w:szCs w:val="24"/>
        </w:rPr>
        <w:t xml:space="preserve"> инициирована в 2014 году Фондом Олега Дерипаска «Вольное Дело» в партнерстве с </w:t>
      </w:r>
      <w:proofErr w:type="spellStart"/>
      <w:r w:rsidRPr="009E6183">
        <w:rPr>
          <w:rFonts w:ascii="Times New Roman" w:eastAsia="Calibri" w:hAnsi="Times New Roman" w:cs="Times New Roman"/>
          <w:sz w:val="24"/>
          <w:szCs w:val="24"/>
        </w:rPr>
        <w:t>WorldSkills</w:t>
      </w:r>
      <w:proofErr w:type="spellEnd"/>
      <w:r w:rsidRPr="009E6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6183">
        <w:rPr>
          <w:rFonts w:ascii="Times New Roman" w:eastAsia="Calibri" w:hAnsi="Times New Roman" w:cs="Times New Roman"/>
          <w:sz w:val="24"/>
          <w:szCs w:val="24"/>
        </w:rPr>
        <w:t>Russia</w:t>
      </w:r>
      <w:proofErr w:type="spellEnd"/>
      <w:r w:rsidRPr="009E6183">
        <w:rPr>
          <w:rFonts w:ascii="Times New Roman" w:eastAsia="Calibri" w:hAnsi="Times New Roman" w:cs="Times New Roman"/>
          <w:sz w:val="24"/>
          <w:szCs w:val="24"/>
        </w:rPr>
        <w:t xml:space="preserve"> при поддержке МОиН РФ, Министерства промышленности и торговли РФ и Агентства стратегических инициатив.</w:t>
      </w:r>
    </w:p>
    <w:p w:rsidR="009E6183" w:rsidRPr="009E6183" w:rsidRDefault="009E6183" w:rsidP="009E6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183">
        <w:rPr>
          <w:rFonts w:ascii="Times New Roman" w:eastAsia="Calibri" w:hAnsi="Times New Roman" w:cs="Times New Roman"/>
          <w:sz w:val="24"/>
          <w:szCs w:val="24"/>
        </w:rPr>
        <w:t xml:space="preserve">Цель программы – создание новых возможностей для профориентации и освоения учащимися 10-17 лет современных и будущих профессиональных компетенций на основе инструментов движения </w:t>
      </w:r>
      <w:proofErr w:type="spellStart"/>
      <w:r w:rsidRPr="009E6183">
        <w:rPr>
          <w:rFonts w:ascii="Times New Roman" w:eastAsia="Calibri" w:hAnsi="Times New Roman" w:cs="Times New Roman"/>
          <w:sz w:val="24"/>
          <w:szCs w:val="24"/>
        </w:rPr>
        <w:t>WorldSkills</w:t>
      </w:r>
      <w:proofErr w:type="spellEnd"/>
      <w:r w:rsidRPr="009E6183">
        <w:rPr>
          <w:rFonts w:ascii="Times New Roman" w:eastAsia="Calibri" w:hAnsi="Times New Roman" w:cs="Times New Roman"/>
          <w:sz w:val="24"/>
          <w:szCs w:val="24"/>
        </w:rPr>
        <w:t xml:space="preserve"> с опорой на передовой отечественный и международный опыт.</w:t>
      </w:r>
    </w:p>
    <w:p w:rsidR="009E6183" w:rsidRPr="009E6183" w:rsidRDefault="009E6183" w:rsidP="009E618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183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программы:</w:t>
      </w:r>
    </w:p>
    <w:p w:rsidR="009E6183" w:rsidRPr="009E6183" w:rsidRDefault="009E6183" w:rsidP="009E618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183">
        <w:rPr>
          <w:rFonts w:ascii="Times New Roman" w:hAnsi="Times New Roman"/>
          <w:sz w:val="24"/>
          <w:szCs w:val="24"/>
        </w:rPr>
        <w:t>Развитие широкой системы соревнований школьников по профессиональным компетенциям;</w:t>
      </w:r>
    </w:p>
    <w:p w:rsidR="009E6183" w:rsidRPr="009E6183" w:rsidRDefault="009E6183" w:rsidP="009E618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183">
        <w:rPr>
          <w:rFonts w:ascii="Times New Roman" w:hAnsi="Times New Roman"/>
          <w:sz w:val="24"/>
          <w:szCs w:val="24"/>
        </w:rPr>
        <w:t xml:space="preserve">Разработка массовой и целостной системы работы со школьниками с использованием различных форм: обучение </w:t>
      </w:r>
      <w:proofErr w:type="spellStart"/>
      <w:r w:rsidRPr="009E6183">
        <w:rPr>
          <w:rFonts w:ascii="Times New Roman" w:hAnsi="Times New Roman"/>
          <w:sz w:val="24"/>
          <w:szCs w:val="24"/>
        </w:rPr>
        <w:t>профмастерству</w:t>
      </w:r>
      <w:proofErr w:type="spellEnd"/>
      <w:r w:rsidRPr="009E6183">
        <w:rPr>
          <w:rFonts w:ascii="Times New Roman" w:hAnsi="Times New Roman"/>
          <w:sz w:val="24"/>
          <w:szCs w:val="24"/>
        </w:rPr>
        <w:t xml:space="preserve">, индустриальные экспедиции, технические лагеря, </w:t>
      </w:r>
      <w:proofErr w:type="spellStart"/>
      <w:r w:rsidRPr="009E6183">
        <w:rPr>
          <w:rFonts w:ascii="Times New Roman" w:hAnsi="Times New Roman"/>
          <w:sz w:val="24"/>
          <w:szCs w:val="24"/>
        </w:rPr>
        <w:t>профпробы</w:t>
      </w:r>
      <w:proofErr w:type="spellEnd"/>
      <w:r w:rsidRPr="009E6183">
        <w:rPr>
          <w:rFonts w:ascii="Times New Roman" w:hAnsi="Times New Roman"/>
          <w:sz w:val="24"/>
          <w:szCs w:val="24"/>
        </w:rPr>
        <w:t>, проекты, сообщества;</w:t>
      </w:r>
    </w:p>
    <w:p w:rsidR="009E6183" w:rsidRPr="009E6183" w:rsidRDefault="009E6183" w:rsidP="009E618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183">
        <w:rPr>
          <w:rFonts w:ascii="Times New Roman" w:hAnsi="Times New Roman"/>
          <w:sz w:val="24"/>
          <w:szCs w:val="24"/>
        </w:rPr>
        <w:t>Повышение профессионализма педагогов – участников программы;</w:t>
      </w:r>
    </w:p>
    <w:p w:rsidR="009E6183" w:rsidRPr="009E6183" w:rsidRDefault="009E6183" w:rsidP="009E618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183">
        <w:rPr>
          <w:rFonts w:ascii="Times New Roman" w:hAnsi="Times New Roman"/>
          <w:sz w:val="24"/>
          <w:szCs w:val="24"/>
        </w:rPr>
        <w:t>Создание инфраструктуры программы: региональные координаторы, экспертные сообщества, центры компетенций;</w:t>
      </w:r>
    </w:p>
    <w:p w:rsidR="009E6183" w:rsidRPr="009E6183" w:rsidRDefault="009E6183" w:rsidP="009E618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183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9E6183">
        <w:rPr>
          <w:rFonts w:ascii="Times New Roman" w:hAnsi="Times New Roman"/>
          <w:sz w:val="24"/>
          <w:szCs w:val="24"/>
        </w:rPr>
        <w:t>JuniorSkills</w:t>
      </w:r>
      <w:proofErr w:type="spellEnd"/>
      <w:r w:rsidRPr="009E6183">
        <w:rPr>
          <w:rFonts w:ascii="Times New Roman" w:hAnsi="Times New Roman"/>
          <w:sz w:val="24"/>
          <w:szCs w:val="24"/>
        </w:rPr>
        <w:t xml:space="preserve"> как части движения </w:t>
      </w:r>
      <w:proofErr w:type="spellStart"/>
      <w:r w:rsidRPr="009E6183">
        <w:rPr>
          <w:rFonts w:ascii="Times New Roman" w:hAnsi="Times New Roman"/>
          <w:sz w:val="24"/>
          <w:szCs w:val="24"/>
        </w:rPr>
        <w:t>WorldSkills</w:t>
      </w:r>
      <w:proofErr w:type="spellEnd"/>
      <w:r w:rsidRPr="009E6183">
        <w:rPr>
          <w:rFonts w:ascii="Times New Roman" w:hAnsi="Times New Roman"/>
          <w:sz w:val="24"/>
          <w:szCs w:val="24"/>
        </w:rPr>
        <w:t xml:space="preserve"> Россия;</w:t>
      </w:r>
    </w:p>
    <w:p w:rsidR="009E6183" w:rsidRPr="009E6183" w:rsidRDefault="009E6183" w:rsidP="009E618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183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9E6183">
        <w:rPr>
          <w:rFonts w:ascii="Times New Roman" w:hAnsi="Times New Roman"/>
          <w:sz w:val="24"/>
          <w:szCs w:val="24"/>
        </w:rPr>
        <w:t>JuniorSkills</w:t>
      </w:r>
      <w:proofErr w:type="spellEnd"/>
      <w:r w:rsidRPr="009E6183">
        <w:rPr>
          <w:rFonts w:ascii="Times New Roman" w:hAnsi="Times New Roman"/>
          <w:sz w:val="24"/>
          <w:szCs w:val="24"/>
        </w:rPr>
        <w:t xml:space="preserve"> как международной инициативы России</w:t>
      </w:r>
      <w:bookmarkStart w:id="0" w:name="_GoBack"/>
      <w:bookmarkEnd w:id="0"/>
    </w:p>
    <w:p w:rsidR="009E6183" w:rsidRPr="009E6183" w:rsidRDefault="009E6183" w:rsidP="009E61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03030"/>
          <w:sz w:val="24"/>
          <w:szCs w:val="24"/>
        </w:rPr>
      </w:pPr>
    </w:p>
    <w:p w:rsidR="0096602B" w:rsidRPr="009E6183" w:rsidRDefault="0096602B" w:rsidP="0096602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iCs/>
          <w:color w:val="3C3C3C"/>
          <w:sz w:val="24"/>
          <w:szCs w:val="24"/>
        </w:rPr>
      </w:pPr>
    </w:p>
    <w:sectPr w:rsidR="0096602B" w:rsidRPr="009E6183" w:rsidSect="0096602B">
      <w:pgSz w:w="12240" w:h="15840"/>
      <w:pgMar w:top="986" w:right="740" w:bottom="1017" w:left="11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6B72"/>
    <w:multiLevelType w:val="hybridMultilevel"/>
    <w:tmpl w:val="8844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5375D"/>
    <w:multiLevelType w:val="hybridMultilevel"/>
    <w:tmpl w:val="5F92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E702D"/>
    <w:multiLevelType w:val="hybridMultilevel"/>
    <w:tmpl w:val="830CE548"/>
    <w:lvl w:ilvl="0" w:tplc="2246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56667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4565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0F9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02B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A5686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183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276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04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1915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4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602B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4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602B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9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9</cp:revision>
  <cp:lastPrinted>2015-10-21T07:39:00Z</cp:lastPrinted>
  <dcterms:created xsi:type="dcterms:W3CDTF">2016-11-17T07:36:00Z</dcterms:created>
  <dcterms:modified xsi:type="dcterms:W3CDTF">2016-11-17T09:13:00Z</dcterms:modified>
</cp:coreProperties>
</file>