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2" w:rsidRDefault="00436082" w:rsidP="0043608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РЕЗУЛЬТАТЫ ПРОВЕДЕНИЯ</w:t>
      </w:r>
    </w:p>
    <w:p w:rsidR="00436082" w:rsidRDefault="00436082" w:rsidP="0043608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ВО 2 и 5 классах</w:t>
      </w:r>
    </w:p>
    <w:p w:rsidR="00436082" w:rsidRPr="00436082" w:rsidRDefault="00436082" w:rsidP="00436082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приказами Министерства образования и науки Российской Федерации от 27.01.2017 № 69 «О проведении мониторинга качества образования» и от 5 сентября 2017 года № 873 «О внесении изменений в приказ Министерства образования и науки Российской Федерации от 27 января 2017 года № 69», Письмом Федеральной службы по надзору в сфере образования и науки (</w:t>
      </w:r>
      <w:proofErr w:type="spellStart"/>
      <w:r w:rsidRP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12 сентября 2017 года N 05-419 «О проведении Всероссийских проверочных работ во 2 и 5 классах в начале учебного года»,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P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проверочные работы (далее – ВПР) в образовательных организациях Республики Татарстан, реализующих программы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6082" w:rsidRPr="00436082" w:rsidRDefault="00436082" w:rsidP="0043608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</w:t>
      </w:r>
      <w:r w:rsidRP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 классах – 12 октября 2017 года </w:t>
      </w:r>
    </w:p>
    <w:p w:rsidR="00436082" w:rsidRDefault="00436082" w:rsidP="0043608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классах в – 26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года.</w:t>
      </w:r>
    </w:p>
    <w:p w:rsidR="003C67B4" w:rsidRDefault="003C67B4" w:rsidP="003C67B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67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ВПР –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деятельность, единых проверочных материалов и единых критериев оценивания учебных достижений по русскому языку.</w:t>
      </w:r>
    </w:p>
    <w:p w:rsidR="003C67B4" w:rsidRDefault="003C67B4" w:rsidP="003C6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2 и 5 классов принимали участие в ВПР в ОО по месту их обучения. ВПР проводилось учителями, работающими в данном классе. Продолжительность проведения составила 45 минут. Контроль за проведением ВПР осуществлялся представителями администрации ОО и муниципальными органами управления в сфере образования.</w:t>
      </w:r>
    </w:p>
    <w:p w:rsidR="003C67B4" w:rsidRDefault="003C67B4" w:rsidP="003C6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ВПР по русскому языку приняло участие 40607 обучающихся 2 классов</w:t>
      </w:r>
      <w:r w:rsidR="00670573">
        <w:rPr>
          <w:rFonts w:ascii="Times New Roman" w:hAnsi="Times New Roman" w:cs="Times New Roman"/>
          <w:sz w:val="28"/>
          <w:szCs w:val="28"/>
        </w:rPr>
        <w:t xml:space="preserve"> из 865 общеобразовательных организаций 37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РТ.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4733"/>
        <w:gridCol w:w="1706"/>
        <w:gridCol w:w="875"/>
        <w:gridCol w:w="844"/>
        <w:gridCol w:w="793"/>
        <w:gridCol w:w="743"/>
      </w:tblGrid>
      <w:tr w:rsidR="009A3066" w:rsidRPr="00F47682" w:rsidTr="000E2259">
        <w:tc>
          <w:tcPr>
            <w:tcW w:w="5092" w:type="dxa"/>
            <w:vMerge w:val="restart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1285" w:type="dxa"/>
            <w:vMerge w:val="restart"/>
            <w:vAlign w:val="center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3317" w:type="dxa"/>
            <w:gridSpan w:val="4"/>
            <w:vAlign w:val="center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9A3066" w:rsidRPr="00F47682" w:rsidTr="000E2259">
        <w:tc>
          <w:tcPr>
            <w:tcW w:w="5092" w:type="dxa"/>
            <w:vMerge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" w:type="dxa"/>
            <w:vAlign w:val="center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02" w:type="dxa"/>
            <w:vAlign w:val="center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46" w:type="dxa"/>
            <w:vAlign w:val="center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A3066" w:rsidRPr="00F47682" w:rsidTr="000E2259">
        <w:tc>
          <w:tcPr>
            <w:tcW w:w="5092" w:type="dxa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Вся выборка РФ</w:t>
            </w:r>
          </w:p>
        </w:tc>
        <w:tc>
          <w:tcPr>
            <w:tcW w:w="1285" w:type="dxa"/>
            <w:vAlign w:val="center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1364900</w:t>
            </w:r>
          </w:p>
        </w:tc>
        <w:tc>
          <w:tcPr>
            <w:tcW w:w="910" w:type="dxa"/>
            <w:vAlign w:val="center"/>
          </w:tcPr>
          <w:p w:rsidR="009A3066" w:rsidRPr="00F47682" w:rsidRDefault="009A3066" w:rsidP="009A306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" w:type="dxa"/>
            <w:vAlign w:val="center"/>
          </w:tcPr>
          <w:p w:rsidR="009A3066" w:rsidRPr="00F47682" w:rsidRDefault="009A3066" w:rsidP="009A306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7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2" w:type="dxa"/>
            <w:vAlign w:val="center"/>
          </w:tcPr>
          <w:p w:rsidR="009A3066" w:rsidRPr="00F47682" w:rsidRDefault="009A3066" w:rsidP="009A306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46" w:type="dxa"/>
            <w:vAlign w:val="center"/>
          </w:tcPr>
          <w:p w:rsidR="009A3066" w:rsidRPr="00F47682" w:rsidRDefault="009A3066" w:rsidP="009A306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A3066" w:rsidRPr="00F47682" w:rsidTr="000E2259">
        <w:tc>
          <w:tcPr>
            <w:tcW w:w="5092" w:type="dxa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Республика Татарстан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 класс</w:t>
            </w:r>
          </w:p>
        </w:tc>
        <w:tc>
          <w:tcPr>
            <w:tcW w:w="1285" w:type="dxa"/>
            <w:vAlign w:val="center"/>
          </w:tcPr>
          <w:p w:rsidR="009A3066" w:rsidRPr="00F47682" w:rsidRDefault="009A3066" w:rsidP="000E2259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40607</w:t>
            </w:r>
          </w:p>
        </w:tc>
        <w:tc>
          <w:tcPr>
            <w:tcW w:w="910" w:type="dxa"/>
            <w:vAlign w:val="center"/>
          </w:tcPr>
          <w:p w:rsidR="009A3066" w:rsidRPr="00F47682" w:rsidRDefault="009A3066" w:rsidP="009A306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" w:type="dxa"/>
            <w:vAlign w:val="center"/>
          </w:tcPr>
          <w:p w:rsidR="009A3066" w:rsidRPr="00F47682" w:rsidRDefault="009A3066" w:rsidP="009A306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2" w:type="dxa"/>
            <w:vAlign w:val="center"/>
          </w:tcPr>
          <w:p w:rsidR="009A3066" w:rsidRPr="00F47682" w:rsidRDefault="009A3066" w:rsidP="009A306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46" w:type="dxa"/>
            <w:vAlign w:val="center"/>
          </w:tcPr>
          <w:p w:rsidR="009A3066" w:rsidRPr="00F47682" w:rsidRDefault="009A3066" w:rsidP="009A306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F47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9A3066" w:rsidRDefault="009A3066" w:rsidP="003C6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573" w:rsidRDefault="00670573" w:rsidP="0067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ВПР по русскому языку </w:t>
      </w:r>
      <w:r w:rsidR="000C082A">
        <w:rPr>
          <w:rFonts w:ascii="Times New Roman" w:hAnsi="Times New Roman" w:cs="Times New Roman"/>
          <w:sz w:val="28"/>
          <w:szCs w:val="28"/>
        </w:rPr>
        <w:t xml:space="preserve">(по предварительным данным) </w:t>
      </w:r>
      <w:r>
        <w:rPr>
          <w:rFonts w:ascii="Times New Roman" w:hAnsi="Times New Roman" w:cs="Times New Roman"/>
          <w:sz w:val="28"/>
          <w:szCs w:val="28"/>
        </w:rPr>
        <w:t>приняло участие обучающихся 5 классов из 881 общеобразовательных организаций 37 муниципальных образований РТ.</w:t>
      </w:r>
    </w:p>
    <w:p w:rsidR="003C67B4" w:rsidRDefault="003C67B4" w:rsidP="003C6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C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2"/>
    <w:rsid w:val="000C082A"/>
    <w:rsid w:val="003C67B4"/>
    <w:rsid w:val="00436082"/>
    <w:rsid w:val="00670573"/>
    <w:rsid w:val="009A3066"/>
    <w:rsid w:val="00B8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А. Зияева</dc:creator>
  <cp:keywords/>
  <dc:description/>
  <cp:lastModifiedBy>Гульмира А. Зияева</cp:lastModifiedBy>
  <cp:revision>4</cp:revision>
  <dcterms:created xsi:type="dcterms:W3CDTF">2017-10-26T11:22:00Z</dcterms:created>
  <dcterms:modified xsi:type="dcterms:W3CDTF">2017-10-26T11:38:00Z</dcterms:modified>
</cp:coreProperties>
</file>