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12" w:rsidRDefault="003144F6" w:rsidP="00314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4F6">
        <w:rPr>
          <w:rFonts w:ascii="Times New Roman" w:hAnsi="Times New Roman" w:cs="Times New Roman"/>
          <w:sz w:val="28"/>
          <w:szCs w:val="28"/>
        </w:rPr>
        <w:t>Сценарный план</w:t>
      </w:r>
      <w:r>
        <w:rPr>
          <w:rFonts w:ascii="Times New Roman" w:hAnsi="Times New Roman" w:cs="Times New Roman"/>
          <w:sz w:val="28"/>
          <w:szCs w:val="28"/>
        </w:rPr>
        <w:t xml:space="preserve"> Урока Универсиады 15 мая</w:t>
      </w:r>
    </w:p>
    <w:p w:rsidR="003144F6" w:rsidRDefault="003144F6" w:rsidP="00314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4F6" w:rsidRDefault="003144F6" w:rsidP="003144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Приветственное слово официального лица принимающего района</w:t>
      </w:r>
    </w:p>
    <w:p w:rsidR="003144F6" w:rsidRDefault="003144F6" w:rsidP="003144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представителя органов исполнительной власти</w:t>
      </w:r>
    </w:p>
    <w:p w:rsidR="003144F6" w:rsidRDefault="003144F6" w:rsidP="003144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 «Итоги подготовки Универсиады»</w:t>
      </w:r>
    </w:p>
    <w:p w:rsidR="003144F6" w:rsidRDefault="003144F6" w:rsidP="003144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передается сотруднику Дирекции Универсиады</w:t>
      </w:r>
    </w:p>
    <w:p w:rsidR="003144F6" w:rsidRDefault="003144F6" w:rsidP="003144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 «Казань спортивная столица»</w:t>
      </w:r>
    </w:p>
    <w:p w:rsidR="003144F6" w:rsidRDefault="003144F6" w:rsidP="003144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сотрудника Дирекции Универсиады (во время презентации демонстрируются видеоролики «Поддержи спортсменов», «Культурная Универсиада»)</w:t>
      </w:r>
    </w:p>
    <w:p w:rsidR="003144F6" w:rsidRDefault="003144F6" w:rsidP="003144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 «Огонь Универсиады Эстафета»</w:t>
      </w:r>
    </w:p>
    <w:p w:rsidR="003144F6" w:rsidRPr="003144F6" w:rsidRDefault="003144F6" w:rsidP="003144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Завершающее слово </w:t>
      </w:r>
      <w:r>
        <w:rPr>
          <w:rFonts w:ascii="Times New Roman" w:hAnsi="Times New Roman" w:cs="Times New Roman"/>
          <w:sz w:val="28"/>
          <w:szCs w:val="28"/>
        </w:rPr>
        <w:t>официального лица принимающего района</w:t>
      </w:r>
      <w:bookmarkStart w:id="0" w:name="_GoBack"/>
      <w:bookmarkEnd w:id="0"/>
    </w:p>
    <w:sectPr w:rsidR="003144F6" w:rsidRPr="0031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554A9"/>
    <w:multiLevelType w:val="hybridMultilevel"/>
    <w:tmpl w:val="C1A46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F6"/>
    <w:rsid w:val="003144F6"/>
    <w:rsid w:val="00F14064"/>
    <w:rsid w:val="00FD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 Vanyukhina</dc:creator>
  <cp:lastModifiedBy>Nadezhda Vanyukhina</cp:lastModifiedBy>
  <cp:revision>1</cp:revision>
  <dcterms:created xsi:type="dcterms:W3CDTF">2013-05-10T10:59:00Z</dcterms:created>
  <dcterms:modified xsi:type="dcterms:W3CDTF">2013-05-10T11:04:00Z</dcterms:modified>
</cp:coreProperties>
</file>