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A0" w:rsidRPr="00B13A20" w:rsidRDefault="00B13A20" w:rsidP="00715C3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Родительский лекторий по теме</w:t>
      </w:r>
      <w:r w:rsidR="0001255D">
        <w:rPr>
          <w:rFonts w:ascii="Times New Roman" w:hAnsi="Times New Roman" w:cs="Times New Roman"/>
          <w:b/>
          <w:sz w:val="28"/>
          <w:szCs w:val="28"/>
        </w:rPr>
        <w:t>: «</w:t>
      </w:r>
      <w:r w:rsidR="009B7222" w:rsidRPr="00B13A20">
        <w:rPr>
          <w:rFonts w:ascii="Times New Roman" w:hAnsi="Times New Roman" w:cs="Times New Roman"/>
          <w:b/>
          <w:sz w:val="28"/>
          <w:szCs w:val="28"/>
        </w:rPr>
        <w:t>Подростковый суицид»</w:t>
      </w:r>
    </w:p>
    <w:p w:rsidR="00B13A20" w:rsidRDefault="00B13A20" w:rsidP="00B13A20">
      <w:pPr>
        <w:spacing w:after="0" w:line="240" w:lineRule="auto"/>
        <w:ind w:firstLine="709"/>
        <w:jc w:val="both"/>
        <w:rPr>
          <w:rFonts w:ascii="Times New Roman" w:hAnsi="Times New Roman" w:cs="Times New Roman"/>
          <w:b/>
          <w:sz w:val="28"/>
          <w:szCs w:val="28"/>
        </w:rPr>
      </w:pPr>
    </w:p>
    <w:p w:rsidR="009B7222" w:rsidRPr="00B13A20" w:rsidRDefault="009B7222" w:rsidP="00B13A20">
      <w:pPr>
        <w:spacing w:after="0" w:line="240" w:lineRule="auto"/>
        <w:ind w:firstLine="709"/>
        <w:jc w:val="both"/>
        <w:rPr>
          <w:rFonts w:ascii="Times New Roman" w:hAnsi="Times New Roman" w:cs="Times New Roman"/>
          <w:sz w:val="28"/>
          <w:szCs w:val="28"/>
        </w:rPr>
      </w:pPr>
      <w:r w:rsidRPr="00B13A20">
        <w:rPr>
          <w:rFonts w:ascii="Times New Roman" w:hAnsi="Times New Roman" w:cs="Times New Roman"/>
          <w:b/>
          <w:sz w:val="28"/>
          <w:szCs w:val="28"/>
        </w:rPr>
        <w:t>ЦЕЛЬ:</w:t>
      </w:r>
      <w:r w:rsidRPr="00B13A20">
        <w:rPr>
          <w:rFonts w:ascii="Times New Roman" w:hAnsi="Times New Roman" w:cs="Times New Roman"/>
          <w:sz w:val="28"/>
          <w:szCs w:val="28"/>
        </w:rPr>
        <w:t xml:space="preserve"> оказание профилактической помощи родителям по проблеме подросткового суицида.</w:t>
      </w:r>
    </w:p>
    <w:p w:rsidR="009B7222" w:rsidRPr="00B13A20" w:rsidRDefault="009B7222" w:rsidP="00B13A20">
      <w:pPr>
        <w:spacing w:after="0" w:line="240" w:lineRule="auto"/>
        <w:ind w:firstLine="709"/>
        <w:jc w:val="both"/>
        <w:rPr>
          <w:rFonts w:ascii="Times New Roman" w:hAnsi="Times New Roman" w:cs="Times New Roman"/>
          <w:b/>
          <w:sz w:val="28"/>
          <w:szCs w:val="28"/>
        </w:rPr>
      </w:pPr>
      <w:r w:rsidRPr="00B13A20">
        <w:rPr>
          <w:rFonts w:ascii="Times New Roman" w:hAnsi="Times New Roman" w:cs="Times New Roman"/>
          <w:b/>
          <w:sz w:val="28"/>
          <w:szCs w:val="28"/>
        </w:rPr>
        <w:t>ЗАДАЧИ:</w:t>
      </w:r>
    </w:p>
    <w:p w:rsidR="009B7222" w:rsidRPr="00715C30" w:rsidRDefault="00715C30" w:rsidP="00715C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8E5641">
        <w:rPr>
          <w:rFonts w:ascii="Times New Roman" w:hAnsi="Times New Roman" w:cs="Times New Roman"/>
          <w:sz w:val="28"/>
          <w:szCs w:val="28"/>
        </w:rPr>
        <w:t>асширить знания родителей о причинах, признаках подросткового суицида;</w:t>
      </w:r>
    </w:p>
    <w:p w:rsidR="009B7222" w:rsidRPr="00715C30" w:rsidRDefault="00715C30" w:rsidP="00715C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9B7222" w:rsidRPr="00715C30">
        <w:rPr>
          <w:rFonts w:ascii="Times New Roman" w:hAnsi="Times New Roman" w:cs="Times New Roman"/>
          <w:sz w:val="28"/>
          <w:szCs w:val="28"/>
        </w:rPr>
        <w:t xml:space="preserve">редоставить возможность задуматься </w:t>
      </w:r>
      <w:r>
        <w:rPr>
          <w:rFonts w:ascii="Times New Roman" w:hAnsi="Times New Roman" w:cs="Times New Roman"/>
          <w:sz w:val="28"/>
          <w:szCs w:val="28"/>
        </w:rPr>
        <w:t xml:space="preserve">и оценить </w:t>
      </w:r>
      <w:r w:rsidR="009B7222" w:rsidRPr="00715C30">
        <w:rPr>
          <w:rFonts w:ascii="Times New Roman" w:hAnsi="Times New Roman" w:cs="Times New Roman"/>
          <w:sz w:val="28"/>
          <w:szCs w:val="28"/>
        </w:rPr>
        <w:t>вз</w:t>
      </w:r>
      <w:r w:rsidR="008E5641">
        <w:rPr>
          <w:rFonts w:ascii="Times New Roman" w:hAnsi="Times New Roman" w:cs="Times New Roman"/>
          <w:sz w:val="28"/>
          <w:szCs w:val="28"/>
        </w:rPr>
        <w:t>аимоотношения со своим ребенком;</w:t>
      </w:r>
    </w:p>
    <w:p w:rsidR="009B7222" w:rsidRPr="00715C30" w:rsidRDefault="00715C30" w:rsidP="00715C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9B7222" w:rsidRPr="00715C30">
        <w:rPr>
          <w:rFonts w:ascii="Times New Roman" w:hAnsi="Times New Roman" w:cs="Times New Roman"/>
          <w:sz w:val="28"/>
          <w:szCs w:val="28"/>
        </w:rPr>
        <w:t>оспитать уважение к личности подростка  и понимания  к его проблемам.</w:t>
      </w:r>
    </w:p>
    <w:p w:rsidR="009B7222" w:rsidRPr="00B13A20" w:rsidRDefault="009B7222" w:rsidP="00B13A20">
      <w:pPr>
        <w:spacing w:after="0" w:line="240" w:lineRule="auto"/>
        <w:ind w:firstLine="709"/>
        <w:jc w:val="both"/>
        <w:rPr>
          <w:rFonts w:ascii="Times New Roman" w:hAnsi="Times New Roman" w:cs="Times New Roman"/>
          <w:sz w:val="28"/>
          <w:szCs w:val="28"/>
        </w:rPr>
      </w:pPr>
    </w:p>
    <w:p w:rsidR="005B2A44" w:rsidRDefault="009B7222" w:rsidP="005B2A44">
      <w:pPr>
        <w:spacing w:after="0" w:line="240" w:lineRule="auto"/>
        <w:ind w:firstLine="709"/>
        <w:jc w:val="center"/>
        <w:rPr>
          <w:rFonts w:ascii="Times New Roman" w:hAnsi="Times New Roman" w:cs="Times New Roman"/>
          <w:sz w:val="28"/>
          <w:szCs w:val="28"/>
        </w:rPr>
      </w:pPr>
      <w:r w:rsidRPr="005B2A44">
        <w:rPr>
          <w:rFonts w:ascii="Times New Roman" w:hAnsi="Times New Roman" w:cs="Times New Roman"/>
          <w:b/>
          <w:sz w:val="28"/>
          <w:szCs w:val="28"/>
        </w:rPr>
        <w:t>Добрый день, уважаемые родител</w:t>
      </w:r>
      <w:r w:rsidR="00B13A20" w:rsidRPr="005B2A44">
        <w:rPr>
          <w:rFonts w:ascii="Times New Roman" w:hAnsi="Times New Roman" w:cs="Times New Roman"/>
          <w:b/>
          <w:sz w:val="28"/>
          <w:szCs w:val="28"/>
        </w:rPr>
        <w:t>и!</w:t>
      </w:r>
    </w:p>
    <w:p w:rsidR="005B2A44" w:rsidRDefault="005B2A44" w:rsidP="00B13A20">
      <w:pPr>
        <w:spacing w:after="0" w:line="240" w:lineRule="auto"/>
        <w:ind w:firstLine="709"/>
        <w:jc w:val="both"/>
        <w:rPr>
          <w:rFonts w:ascii="Times New Roman" w:hAnsi="Times New Roman" w:cs="Times New Roman"/>
          <w:sz w:val="28"/>
          <w:szCs w:val="28"/>
        </w:rPr>
      </w:pPr>
    </w:p>
    <w:p w:rsidR="009B7222" w:rsidRPr="00B13A20" w:rsidRDefault="00B13A20" w:rsidP="00B13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мы с вами поговорим о сложном </w:t>
      </w:r>
      <w:r w:rsidR="009B7222" w:rsidRPr="00B13A20">
        <w:rPr>
          <w:rFonts w:ascii="Times New Roman" w:hAnsi="Times New Roman" w:cs="Times New Roman"/>
          <w:sz w:val="28"/>
          <w:szCs w:val="28"/>
        </w:rPr>
        <w:t>подростковом возрасте</w:t>
      </w:r>
      <w:r>
        <w:rPr>
          <w:rFonts w:ascii="Times New Roman" w:hAnsi="Times New Roman" w:cs="Times New Roman"/>
          <w:sz w:val="28"/>
          <w:szCs w:val="28"/>
        </w:rPr>
        <w:t xml:space="preserve"> и кризисных состояниях, которые иногда могут происходить в семье в связи с этим</w:t>
      </w:r>
      <w:r w:rsidR="009B7222" w:rsidRPr="00B13A20">
        <w:rPr>
          <w:rFonts w:ascii="Times New Roman" w:hAnsi="Times New Roman" w:cs="Times New Roman"/>
          <w:sz w:val="28"/>
          <w:szCs w:val="28"/>
        </w:rPr>
        <w:t>.</w:t>
      </w:r>
    </w:p>
    <w:p w:rsidR="009B7222" w:rsidRPr="00B13A20" w:rsidRDefault="009B7222" w:rsidP="00B13A20">
      <w:pPr>
        <w:spacing w:after="0" w:line="240" w:lineRule="auto"/>
        <w:ind w:firstLine="709"/>
        <w:jc w:val="both"/>
        <w:rPr>
          <w:rFonts w:ascii="Times New Roman" w:hAnsi="Times New Roman" w:cs="Times New Roman"/>
          <w:b/>
          <w:sz w:val="28"/>
          <w:szCs w:val="28"/>
        </w:rPr>
      </w:pPr>
      <w:r w:rsidRPr="00B13A20">
        <w:rPr>
          <w:rFonts w:ascii="Times New Roman" w:hAnsi="Times New Roman" w:cs="Times New Roman"/>
          <w:sz w:val="28"/>
          <w:szCs w:val="28"/>
        </w:rPr>
        <w:t xml:space="preserve">Мне </w:t>
      </w:r>
      <w:r w:rsidR="00D9466D" w:rsidRPr="00B13A20">
        <w:rPr>
          <w:rFonts w:ascii="Times New Roman" w:hAnsi="Times New Roman" w:cs="Times New Roman"/>
          <w:sz w:val="28"/>
          <w:szCs w:val="28"/>
        </w:rPr>
        <w:t xml:space="preserve">хочется начать свою беседу </w:t>
      </w:r>
      <w:r w:rsidR="00B13A20">
        <w:rPr>
          <w:rFonts w:ascii="Times New Roman" w:hAnsi="Times New Roman" w:cs="Times New Roman"/>
          <w:sz w:val="28"/>
          <w:szCs w:val="28"/>
        </w:rPr>
        <w:t xml:space="preserve">словами: </w:t>
      </w:r>
      <w:r w:rsidR="00B13A20">
        <w:rPr>
          <w:rFonts w:ascii="Times New Roman" w:hAnsi="Times New Roman" w:cs="Times New Roman"/>
          <w:b/>
          <w:sz w:val="28"/>
          <w:szCs w:val="28"/>
        </w:rPr>
        <w:t>«</w:t>
      </w:r>
      <w:r w:rsidRPr="00B13A20">
        <w:rPr>
          <w:rFonts w:ascii="Times New Roman" w:hAnsi="Times New Roman" w:cs="Times New Roman"/>
          <w:b/>
          <w:sz w:val="28"/>
          <w:szCs w:val="28"/>
        </w:rPr>
        <w:t xml:space="preserve">ОСТАНОВИСЬ… ТЕБЕ </w:t>
      </w:r>
      <w:r w:rsidR="00D9466D" w:rsidRPr="00B13A20">
        <w:rPr>
          <w:rFonts w:ascii="Times New Roman" w:hAnsi="Times New Roman" w:cs="Times New Roman"/>
          <w:b/>
          <w:sz w:val="28"/>
          <w:szCs w:val="28"/>
        </w:rPr>
        <w:t xml:space="preserve"> </w:t>
      </w:r>
      <w:r w:rsidRPr="00B13A20">
        <w:rPr>
          <w:rFonts w:ascii="Times New Roman" w:hAnsi="Times New Roman" w:cs="Times New Roman"/>
          <w:b/>
          <w:sz w:val="28"/>
          <w:szCs w:val="28"/>
        </w:rPr>
        <w:t>СТОИТ ЖИТЬ…»</w:t>
      </w:r>
    </w:p>
    <w:p w:rsidR="00F64B16" w:rsidRDefault="00F64B16" w:rsidP="00CD034D">
      <w:pPr>
        <w:spacing w:after="0" w:line="240" w:lineRule="auto"/>
        <w:ind w:firstLine="567"/>
        <w:jc w:val="both"/>
        <w:rPr>
          <w:rFonts w:ascii="Times New Roman" w:hAnsi="Times New Roman"/>
          <w:sz w:val="28"/>
          <w:szCs w:val="28"/>
        </w:rPr>
      </w:pPr>
    </w:p>
    <w:p w:rsidR="00CD034D" w:rsidRPr="00264119" w:rsidRDefault="00CD034D" w:rsidP="00CD034D">
      <w:pPr>
        <w:spacing w:after="0" w:line="240" w:lineRule="auto"/>
        <w:ind w:firstLine="567"/>
        <w:jc w:val="both"/>
        <w:rPr>
          <w:rFonts w:ascii="Times New Roman" w:hAnsi="Times New Roman"/>
          <w:sz w:val="28"/>
          <w:szCs w:val="28"/>
        </w:rPr>
      </w:pPr>
      <w:r>
        <w:rPr>
          <w:rFonts w:ascii="Times New Roman" w:hAnsi="Times New Roman"/>
          <w:sz w:val="28"/>
          <w:szCs w:val="28"/>
        </w:rPr>
        <w:t>Среди неестественных причин смерти суициды несовершеннолетних в последнее время занимают особое место. В своём докладе Уполномоченный при Президенте Российско</w:t>
      </w:r>
      <w:r w:rsidR="00F64B16">
        <w:rPr>
          <w:rFonts w:ascii="Times New Roman" w:hAnsi="Times New Roman"/>
          <w:sz w:val="28"/>
          <w:szCs w:val="28"/>
        </w:rPr>
        <w:t xml:space="preserve">й Федерации по правам ребёнка Павел </w:t>
      </w:r>
      <w:r>
        <w:rPr>
          <w:rFonts w:ascii="Times New Roman" w:hAnsi="Times New Roman"/>
          <w:sz w:val="28"/>
          <w:szCs w:val="28"/>
        </w:rPr>
        <w:t xml:space="preserve">Астахов отметил: «Россия занимает по числу суицидов детей и подростков 6 место в мире. Их частота среди детей составляет 3,5 на 100 тысяч, среди подростков – 19,8 на 100 тыс. соответствующего населения». По суицидам подростков Приволжский Федеральный округ занимает 4 место после Уральского, Дальневосточного и Сибирского округов – </w:t>
      </w:r>
      <w:r w:rsidRPr="00F65E97">
        <w:rPr>
          <w:rFonts w:ascii="Times New Roman" w:hAnsi="Times New Roman"/>
          <w:sz w:val="28"/>
          <w:szCs w:val="28"/>
        </w:rPr>
        <w:t>23,4</w:t>
      </w:r>
      <w:r>
        <w:rPr>
          <w:rFonts w:ascii="Times New Roman" w:hAnsi="Times New Roman"/>
          <w:sz w:val="28"/>
          <w:szCs w:val="28"/>
        </w:rPr>
        <w:t xml:space="preserve"> на 100 тыс. подросткового населения.</w:t>
      </w:r>
      <w:r w:rsidR="00F64B16">
        <w:rPr>
          <w:rFonts w:ascii="Times New Roman" w:hAnsi="Times New Roman"/>
          <w:sz w:val="28"/>
          <w:szCs w:val="28"/>
        </w:rPr>
        <w:t xml:space="preserve"> </w:t>
      </w:r>
      <w:r>
        <w:rPr>
          <w:rFonts w:ascii="Times New Roman" w:hAnsi="Times New Roman"/>
          <w:sz w:val="28"/>
          <w:szCs w:val="28"/>
        </w:rPr>
        <w:t>В Республике Татарстан этот показатель среди детско-подросткового контингента составил в 2010</w:t>
      </w:r>
      <w:r w:rsidR="00F64B16">
        <w:rPr>
          <w:rFonts w:ascii="Times New Roman" w:hAnsi="Times New Roman"/>
          <w:sz w:val="28"/>
          <w:szCs w:val="28"/>
        </w:rPr>
        <w:t xml:space="preserve"> </w:t>
      </w:r>
      <w:r>
        <w:rPr>
          <w:rFonts w:ascii="Times New Roman" w:hAnsi="Times New Roman"/>
          <w:sz w:val="28"/>
          <w:szCs w:val="28"/>
        </w:rPr>
        <w:t>г. – 2,5, в 2011</w:t>
      </w:r>
      <w:r w:rsidR="00F64B16">
        <w:rPr>
          <w:rFonts w:ascii="Times New Roman" w:hAnsi="Times New Roman"/>
          <w:sz w:val="28"/>
          <w:szCs w:val="28"/>
        </w:rPr>
        <w:t xml:space="preserve"> </w:t>
      </w:r>
      <w:r>
        <w:rPr>
          <w:rFonts w:ascii="Times New Roman" w:hAnsi="Times New Roman"/>
          <w:sz w:val="28"/>
          <w:szCs w:val="28"/>
        </w:rPr>
        <w:t>г. – 3,0 на 100 тыс. соответствующего населения.</w:t>
      </w:r>
    </w:p>
    <w:p w:rsidR="00CD034D" w:rsidRDefault="00CD034D" w:rsidP="00B13A20">
      <w:pPr>
        <w:spacing w:after="0" w:line="240" w:lineRule="auto"/>
        <w:ind w:firstLine="709"/>
        <w:jc w:val="both"/>
        <w:rPr>
          <w:rFonts w:ascii="Times New Roman" w:eastAsia="Times New Roman" w:hAnsi="Times New Roman" w:cs="Times New Roman"/>
          <w:sz w:val="28"/>
          <w:szCs w:val="28"/>
          <w:lang w:eastAsia="ru-RU"/>
        </w:rPr>
      </w:pPr>
    </w:p>
    <w:p w:rsidR="00D4510D" w:rsidRPr="00B13A20" w:rsidRDefault="00D4510D"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Почему же это происходит?</w:t>
      </w:r>
    </w:p>
    <w:p w:rsidR="00D4510D" w:rsidRPr="00B13A20" w:rsidRDefault="00D4510D" w:rsidP="00B13A2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3A20">
        <w:rPr>
          <w:rFonts w:ascii="Times New Roman" w:eastAsia="Times New Roman" w:hAnsi="Times New Roman" w:cs="Times New Roman"/>
          <w:color w:val="000000" w:themeColor="text1"/>
          <w:sz w:val="28"/>
          <w:szCs w:val="28"/>
          <w:lang w:eastAsia="ru-RU"/>
        </w:rPr>
        <w:t>Покушающиеся на свою жизнь, как правило, дети из неблагополучных семей. В таких семьях часто происходят конфликты между родителями, а также родителями и детьми с применением насилия; родители относятся к детям недоброжелательно и даже враждебно. Способствовать принятию решения покончить с собой могут экономические проблемы в семье, ранняя потеря родителей или утрата с ними взаимопонимания, боле</w:t>
      </w:r>
      <w:r w:rsidR="005B2A44">
        <w:rPr>
          <w:rFonts w:ascii="Times New Roman" w:eastAsia="Times New Roman" w:hAnsi="Times New Roman" w:cs="Times New Roman"/>
          <w:color w:val="000000" w:themeColor="text1"/>
          <w:sz w:val="28"/>
          <w:szCs w:val="28"/>
          <w:lang w:eastAsia="ru-RU"/>
        </w:rPr>
        <w:t>знь матери, уход из семьи отца.</w:t>
      </w:r>
    </w:p>
    <w:p w:rsidR="00D4510D" w:rsidRPr="00B13A20" w:rsidRDefault="00D4510D" w:rsidP="00B13A2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3A20">
        <w:rPr>
          <w:rFonts w:ascii="Times New Roman" w:eastAsia="Times New Roman" w:hAnsi="Times New Roman" w:cs="Times New Roman"/>
          <w:color w:val="000000" w:themeColor="text1"/>
          <w:sz w:val="28"/>
          <w:szCs w:val="28"/>
          <w:lang w:eastAsia="ru-RU"/>
        </w:rPr>
        <w:t>Причиной покушения на самоубийство может быть депрессия, вызванная потерей объекта любви, сопровождаться печалью, подавленностью, потерей интереса к жизни и отсутствием мотивации к ре</w:t>
      </w:r>
      <w:r w:rsidR="00B13A20">
        <w:rPr>
          <w:rFonts w:ascii="Times New Roman" w:eastAsia="Times New Roman" w:hAnsi="Times New Roman" w:cs="Times New Roman"/>
          <w:color w:val="000000" w:themeColor="text1"/>
          <w:sz w:val="28"/>
          <w:szCs w:val="28"/>
          <w:lang w:eastAsia="ru-RU"/>
        </w:rPr>
        <w:t>шению насущных жизненных задач.</w:t>
      </w:r>
      <w:r w:rsidR="00715C30">
        <w:rPr>
          <w:rFonts w:ascii="Times New Roman" w:eastAsia="Times New Roman" w:hAnsi="Times New Roman" w:cs="Times New Roman"/>
          <w:color w:val="000000" w:themeColor="text1"/>
          <w:sz w:val="28"/>
          <w:szCs w:val="28"/>
          <w:lang w:eastAsia="ru-RU"/>
        </w:rPr>
        <w:t xml:space="preserve"> </w:t>
      </w:r>
      <w:r w:rsidRPr="00B13A20">
        <w:rPr>
          <w:rFonts w:ascii="Times New Roman" w:eastAsia="Times New Roman" w:hAnsi="Times New Roman" w:cs="Times New Roman"/>
          <w:color w:val="000000" w:themeColor="text1"/>
          <w:sz w:val="28"/>
          <w:szCs w:val="28"/>
          <w:lang w:eastAsia="ru-RU"/>
        </w:rPr>
        <w:t>Иногда депрессия может и не проявляться столь явно: подросток старается скрыть ее за повышенной активностью, чрезмерным вниманием к мелочам или вызывающим поведением — правонарушениями.</w:t>
      </w:r>
    </w:p>
    <w:p w:rsidR="00B13A20" w:rsidRDefault="00D4510D" w:rsidP="00B13A2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3A20">
        <w:rPr>
          <w:rFonts w:ascii="Times New Roman" w:eastAsia="Times New Roman" w:hAnsi="Times New Roman" w:cs="Times New Roman"/>
          <w:color w:val="000000" w:themeColor="text1"/>
          <w:sz w:val="28"/>
          <w:szCs w:val="28"/>
          <w:lang w:eastAsia="ru-RU"/>
        </w:rPr>
        <w:t>Для многих склонных к самоубийству подростков характерны высокая внушаемость и стремление к подражанию. Фактор внушаемости был выявлен в результате небезызвестных «эпидемий</w:t>
      </w:r>
      <w:r w:rsidR="00B13A20">
        <w:rPr>
          <w:rFonts w:ascii="Times New Roman" w:eastAsia="Times New Roman" w:hAnsi="Times New Roman" w:cs="Times New Roman"/>
          <w:color w:val="000000" w:themeColor="text1"/>
          <w:sz w:val="28"/>
          <w:szCs w:val="28"/>
          <w:lang w:eastAsia="ru-RU"/>
        </w:rPr>
        <w:t xml:space="preserve"> самоубийств» среди подростков.</w:t>
      </w:r>
    </w:p>
    <w:p w:rsidR="00D4510D" w:rsidRPr="00B13A20" w:rsidRDefault="00D4510D" w:rsidP="00B13A2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3A20">
        <w:rPr>
          <w:rFonts w:ascii="Times New Roman" w:eastAsia="Times New Roman" w:hAnsi="Times New Roman" w:cs="Times New Roman"/>
          <w:color w:val="000000" w:themeColor="text1"/>
          <w:sz w:val="28"/>
          <w:szCs w:val="28"/>
          <w:lang w:eastAsia="ru-RU"/>
        </w:rPr>
        <w:t>Суицид может быть непосредственным результатом душевной болезни. Некоторые подростки страдают галлюцинациями, когда чей-то голос приказывает им покончить с собой. Причиной самоубийства может быть чувство вины и (или) страха и враждебности. Подростки могут тяжело переживать неудачи в личных отношениях.</w:t>
      </w:r>
    </w:p>
    <w:p w:rsidR="007B67B7" w:rsidRPr="00B13A20" w:rsidRDefault="00D4510D" w:rsidP="00B13A2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3A20">
        <w:rPr>
          <w:rFonts w:ascii="Times New Roman" w:eastAsia="Times New Roman" w:hAnsi="Times New Roman" w:cs="Times New Roman"/>
          <w:color w:val="000000" w:themeColor="text1"/>
          <w:sz w:val="28"/>
          <w:szCs w:val="28"/>
          <w:lang w:eastAsia="ru-RU"/>
        </w:rPr>
        <w:t>Что же такое суицид?</w:t>
      </w:r>
      <w:r w:rsidR="007B67B7" w:rsidRPr="00B13A20">
        <w:rPr>
          <w:rFonts w:ascii="Times New Roman" w:eastAsia="Times New Roman" w:hAnsi="Times New Roman" w:cs="Times New Roman"/>
          <w:color w:val="000000" w:themeColor="text1"/>
          <w:sz w:val="28"/>
          <w:szCs w:val="28"/>
          <w:lang w:eastAsia="ru-RU"/>
        </w:rPr>
        <w:t xml:space="preserve"> И почему же это страшное явление проявляется именно в подростковом возрасте?</w:t>
      </w:r>
    </w:p>
    <w:p w:rsidR="009B7222" w:rsidRPr="00B13A20" w:rsidRDefault="00D4510D" w:rsidP="002F28A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3A20">
        <w:rPr>
          <w:rFonts w:ascii="Times New Roman" w:eastAsia="Times New Roman" w:hAnsi="Times New Roman" w:cs="Times New Roman"/>
          <w:b/>
          <w:color w:val="000000" w:themeColor="text1"/>
          <w:sz w:val="28"/>
          <w:szCs w:val="28"/>
          <w:lang w:eastAsia="ru-RU"/>
        </w:rPr>
        <w:t>Самоубийство, суицид -</w:t>
      </w:r>
      <w:r w:rsidR="00B13A20">
        <w:rPr>
          <w:rFonts w:ascii="Times New Roman" w:eastAsia="Times New Roman" w:hAnsi="Times New Roman" w:cs="Times New Roman"/>
          <w:color w:val="000080"/>
          <w:sz w:val="28"/>
          <w:szCs w:val="28"/>
          <w:lang w:eastAsia="ru-RU"/>
        </w:rPr>
        <w:t xml:space="preserve"> </w:t>
      </w:r>
      <w:r w:rsidRPr="00B13A20">
        <w:rPr>
          <w:rFonts w:ascii="Times New Roman" w:eastAsia="Times New Roman" w:hAnsi="Times New Roman" w:cs="Times New Roman"/>
          <w:color w:val="000000" w:themeColor="text1"/>
          <w:sz w:val="28"/>
          <w:szCs w:val="28"/>
          <w:lang w:eastAsia="ru-RU"/>
        </w:rPr>
        <w:t>сознательный отказ человека от жизни связанный с действиями, на</w:t>
      </w:r>
      <w:r w:rsidR="00C978F5">
        <w:rPr>
          <w:rFonts w:ascii="Times New Roman" w:eastAsia="Times New Roman" w:hAnsi="Times New Roman" w:cs="Times New Roman"/>
          <w:color w:val="000000" w:themeColor="text1"/>
          <w:sz w:val="28"/>
          <w:szCs w:val="28"/>
          <w:lang w:eastAsia="ru-RU"/>
        </w:rPr>
        <w:t>правленными  на ее прекращение.</w:t>
      </w:r>
    </w:p>
    <w:p w:rsidR="00D4510D" w:rsidRPr="00B13A20" w:rsidRDefault="00D4510D" w:rsidP="00B13A2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3A20">
        <w:rPr>
          <w:rFonts w:ascii="Times New Roman" w:eastAsia="Times New Roman" w:hAnsi="Times New Roman" w:cs="Times New Roman"/>
          <w:b/>
          <w:color w:val="000000" w:themeColor="text1"/>
          <w:sz w:val="28"/>
          <w:szCs w:val="28"/>
          <w:lang w:eastAsia="ru-RU"/>
        </w:rPr>
        <w:t>Самоубийство</w:t>
      </w:r>
      <w:r w:rsidRPr="00B13A20">
        <w:rPr>
          <w:rFonts w:ascii="Times New Roman" w:eastAsia="Times New Roman" w:hAnsi="Times New Roman" w:cs="Times New Roman"/>
          <w:color w:val="000000" w:themeColor="text1"/>
          <w:sz w:val="28"/>
          <w:szCs w:val="28"/>
          <w:lang w:eastAsia="ru-RU"/>
        </w:rPr>
        <w:t xml:space="preserve"> – это  мольба  о помощи, которую никто не услышал…</w:t>
      </w:r>
    </w:p>
    <w:p w:rsidR="00D4510D" w:rsidRDefault="00D4510D" w:rsidP="00B13A2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3A20">
        <w:rPr>
          <w:rFonts w:ascii="Times New Roman" w:eastAsia="Times New Roman" w:hAnsi="Times New Roman" w:cs="Times New Roman"/>
          <w:color w:val="000000" w:themeColor="text1"/>
          <w:sz w:val="28"/>
          <w:szCs w:val="28"/>
          <w:lang w:eastAsia="ru-RU"/>
        </w:rPr>
        <w:t xml:space="preserve">Попытка самоубийства — это крик о помощи, обусловленный желанием привлечь внимание к своей беде или вызвать сочувствие у окружающих. Поднимая на себя руку, ребенок прибегает к последнему аргументу в споре с родителями. Он нередко представляет себе смерть как некое временное состояние: он очнется, и снова будет жить. Совершенно искренне желая умереть в невыносимой для него ситуации, он в действительности хочет лишь наладить отношения с окружающими. Здесь нет попытки шантажа, но есть наивная вера: пусть хотя бы его смерть образумит родителей, тогда окончатся все беды, и они снова заживут в мире и согласии. </w:t>
      </w:r>
    </w:p>
    <w:p w:rsidR="00B13A20" w:rsidRPr="00B13A20" w:rsidRDefault="00B13A20" w:rsidP="00B13A2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258DE" w:rsidRPr="00B13A20" w:rsidRDefault="008258DE"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Приведу несколько примеров:</w:t>
      </w:r>
    </w:p>
    <w:p w:rsidR="008258DE" w:rsidRDefault="008258DE"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Сознание собственной правоты и непогрешимости делает родителей поразительно нетерпимыми, неспособными без оценок, без суждения и поучения просто любить и поддерживать ребенка. Упрекая его, родители произносят порой слова настолько злобные и оскорбительные, что ими поистине можно убить. Они при этом не думают, что безобразным своим криком буквально толкают его на опасный для жизни поступок.</w:t>
      </w:r>
    </w:p>
    <w:p w:rsidR="00C978F5" w:rsidRDefault="00C978F5" w:rsidP="00B76A34">
      <w:pPr>
        <w:spacing w:after="0" w:line="240" w:lineRule="auto"/>
        <w:ind w:firstLine="709"/>
        <w:jc w:val="both"/>
        <w:rPr>
          <w:rFonts w:ascii="Times New Roman" w:eastAsia="Times New Roman" w:hAnsi="Times New Roman" w:cs="Times New Roman"/>
          <w:i/>
          <w:sz w:val="28"/>
          <w:szCs w:val="28"/>
          <w:lang w:eastAsia="ru-RU"/>
        </w:rPr>
      </w:pPr>
      <w:r w:rsidRPr="00C978F5">
        <w:rPr>
          <w:rFonts w:ascii="Times New Roman" w:eastAsia="Times New Roman" w:hAnsi="Times New Roman" w:cs="Times New Roman"/>
          <w:i/>
          <w:sz w:val="28"/>
          <w:szCs w:val="28"/>
          <w:lang w:eastAsia="ru-RU"/>
        </w:rPr>
        <w:t xml:space="preserve">Четырнадцатилетняя девочка часто говорила своим подругам, что родители скоро ее доведут, так как заставляют смотреть за </w:t>
      </w:r>
      <w:r w:rsidR="00B76A34">
        <w:rPr>
          <w:rFonts w:ascii="Times New Roman" w:eastAsia="Times New Roman" w:hAnsi="Times New Roman" w:cs="Times New Roman"/>
          <w:i/>
          <w:sz w:val="28"/>
          <w:szCs w:val="28"/>
          <w:lang w:eastAsia="ru-RU"/>
        </w:rPr>
        <w:t xml:space="preserve">младшими </w:t>
      </w:r>
      <w:r w:rsidRPr="00C978F5">
        <w:rPr>
          <w:rFonts w:ascii="Times New Roman" w:eastAsia="Times New Roman" w:hAnsi="Times New Roman" w:cs="Times New Roman"/>
          <w:i/>
          <w:sz w:val="28"/>
          <w:szCs w:val="28"/>
          <w:lang w:eastAsia="ru-RU"/>
        </w:rPr>
        <w:t>братьями</w:t>
      </w:r>
      <w:r>
        <w:rPr>
          <w:rFonts w:ascii="Times New Roman" w:eastAsia="Times New Roman" w:hAnsi="Times New Roman" w:cs="Times New Roman"/>
          <w:i/>
          <w:sz w:val="28"/>
          <w:szCs w:val="28"/>
          <w:lang w:eastAsia="ru-RU"/>
        </w:rPr>
        <w:t>. В конце учебного года м</w:t>
      </w:r>
      <w:r w:rsidRPr="00C978F5">
        <w:rPr>
          <w:rFonts w:ascii="Times New Roman" w:eastAsia="Times New Roman" w:hAnsi="Times New Roman" w:cs="Times New Roman"/>
          <w:i/>
          <w:sz w:val="28"/>
          <w:szCs w:val="28"/>
          <w:lang w:eastAsia="ru-RU"/>
        </w:rPr>
        <w:t>ама</w:t>
      </w:r>
      <w:r w:rsidR="00B76A34">
        <w:rPr>
          <w:rFonts w:ascii="Times New Roman" w:eastAsia="Times New Roman" w:hAnsi="Times New Roman" w:cs="Times New Roman"/>
          <w:i/>
          <w:sz w:val="28"/>
          <w:szCs w:val="28"/>
          <w:lang w:eastAsia="ru-RU"/>
        </w:rPr>
        <w:t>,</w:t>
      </w:r>
      <w:r w:rsidRPr="00C978F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сославшись на то, что дочь </w:t>
      </w:r>
      <w:r w:rsidRPr="00C978F5">
        <w:rPr>
          <w:rFonts w:ascii="Times New Roman" w:eastAsia="Times New Roman" w:hAnsi="Times New Roman" w:cs="Times New Roman"/>
          <w:i/>
          <w:sz w:val="28"/>
          <w:szCs w:val="28"/>
          <w:lang w:eastAsia="ru-RU"/>
        </w:rPr>
        <w:t>стала учиться на «4»</w:t>
      </w:r>
      <w:r>
        <w:rPr>
          <w:rFonts w:ascii="Times New Roman" w:eastAsia="Times New Roman" w:hAnsi="Times New Roman" w:cs="Times New Roman"/>
          <w:i/>
          <w:sz w:val="28"/>
          <w:szCs w:val="28"/>
          <w:lang w:eastAsia="ru-RU"/>
        </w:rPr>
        <w:t xml:space="preserve">, сообщила, что </w:t>
      </w:r>
      <w:r w:rsidRPr="00C978F5">
        <w:rPr>
          <w:rFonts w:ascii="Times New Roman" w:eastAsia="Times New Roman" w:hAnsi="Times New Roman" w:cs="Times New Roman"/>
          <w:i/>
          <w:sz w:val="28"/>
          <w:szCs w:val="28"/>
          <w:lang w:eastAsia="ru-RU"/>
        </w:rPr>
        <w:t xml:space="preserve">летом </w:t>
      </w:r>
      <w:r>
        <w:rPr>
          <w:rFonts w:ascii="Times New Roman" w:eastAsia="Times New Roman" w:hAnsi="Times New Roman" w:cs="Times New Roman"/>
          <w:i/>
          <w:sz w:val="28"/>
          <w:szCs w:val="28"/>
          <w:lang w:eastAsia="ru-RU"/>
        </w:rPr>
        <w:t xml:space="preserve">та </w:t>
      </w:r>
      <w:r w:rsidR="00B76A34">
        <w:rPr>
          <w:rFonts w:ascii="Times New Roman" w:eastAsia="Times New Roman" w:hAnsi="Times New Roman" w:cs="Times New Roman"/>
          <w:i/>
          <w:sz w:val="28"/>
          <w:szCs w:val="28"/>
          <w:lang w:eastAsia="ru-RU"/>
        </w:rPr>
        <w:t xml:space="preserve">с братьями </w:t>
      </w:r>
      <w:r>
        <w:rPr>
          <w:rFonts w:ascii="Times New Roman" w:eastAsia="Times New Roman" w:hAnsi="Times New Roman" w:cs="Times New Roman"/>
          <w:i/>
          <w:sz w:val="28"/>
          <w:szCs w:val="28"/>
          <w:lang w:eastAsia="ru-RU"/>
        </w:rPr>
        <w:t>поедет в деревню к бабушке.</w:t>
      </w:r>
      <w:r>
        <w:rPr>
          <w:rFonts w:ascii="Times New Roman" w:hAnsi="Times New Roman"/>
          <w:sz w:val="27"/>
          <w:szCs w:val="27"/>
        </w:rPr>
        <w:t xml:space="preserve"> </w:t>
      </w:r>
      <w:r w:rsidR="00B76A34" w:rsidRPr="00B76A34">
        <w:rPr>
          <w:rFonts w:ascii="Times New Roman" w:eastAsia="Times New Roman" w:hAnsi="Times New Roman" w:cs="Times New Roman"/>
          <w:i/>
          <w:sz w:val="28"/>
          <w:szCs w:val="28"/>
          <w:lang w:eastAsia="ru-RU"/>
        </w:rPr>
        <w:t>Д</w:t>
      </w:r>
      <w:r w:rsidRPr="00C978F5">
        <w:rPr>
          <w:rFonts w:ascii="Times New Roman" w:eastAsia="Times New Roman" w:hAnsi="Times New Roman" w:cs="Times New Roman"/>
          <w:i/>
          <w:sz w:val="28"/>
          <w:szCs w:val="28"/>
          <w:lang w:eastAsia="ru-RU"/>
        </w:rPr>
        <w:t>евочка</w:t>
      </w:r>
      <w:r w:rsidR="00B76A34" w:rsidRPr="00B76A34">
        <w:rPr>
          <w:rFonts w:ascii="Times New Roman" w:eastAsia="Times New Roman" w:hAnsi="Times New Roman" w:cs="Times New Roman"/>
          <w:i/>
          <w:sz w:val="28"/>
          <w:szCs w:val="28"/>
          <w:lang w:eastAsia="ru-RU"/>
        </w:rPr>
        <w:t xml:space="preserve"> с этим не согласилась</w:t>
      </w:r>
      <w:r w:rsidR="00B76A34">
        <w:rPr>
          <w:rFonts w:ascii="Times New Roman" w:eastAsia="Times New Roman" w:hAnsi="Times New Roman" w:cs="Times New Roman"/>
          <w:i/>
          <w:sz w:val="28"/>
          <w:szCs w:val="28"/>
          <w:lang w:eastAsia="ru-RU"/>
        </w:rPr>
        <w:t>,</w:t>
      </w:r>
      <w:r w:rsidRPr="00C978F5">
        <w:rPr>
          <w:rFonts w:ascii="Times New Roman" w:eastAsia="Times New Roman" w:hAnsi="Times New Roman" w:cs="Times New Roman"/>
          <w:i/>
          <w:sz w:val="28"/>
          <w:szCs w:val="28"/>
          <w:lang w:eastAsia="ru-RU"/>
        </w:rPr>
        <w:t xml:space="preserve"> </w:t>
      </w:r>
      <w:r w:rsidR="00B76A34">
        <w:rPr>
          <w:rFonts w:ascii="Times New Roman" w:eastAsia="Times New Roman" w:hAnsi="Times New Roman" w:cs="Times New Roman"/>
          <w:i/>
          <w:sz w:val="28"/>
          <w:szCs w:val="28"/>
          <w:lang w:eastAsia="ru-RU"/>
        </w:rPr>
        <w:t xml:space="preserve">и </w:t>
      </w:r>
      <w:r w:rsidRPr="00C978F5">
        <w:rPr>
          <w:rFonts w:ascii="Times New Roman" w:eastAsia="Times New Roman" w:hAnsi="Times New Roman" w:cs="Times New Roman"/>
          <w:i/>
          <w:sz w:val="28"/>
          <w:szCs w:val="28"/>
          <w:lang w:eastAsia="ru-RU"/>
        </w:rPr>
        <w:t>спрыгнула с 10 этажа</w:t>
      </w:r>
      <w:r w:rsidR="00B76A34">
        <w:rPr>
          <w:rFonts w:ascii="Times New Roman" w:eastAsia="Times New Roman" w:hAnsi="Times New Roman" w:cs="Times New Roman"/>
          <w:i/>
          <w:sz w:val="28"/>
          <w:szCs w:val="28"/>
          <w:lang w:eastAsia="ru-RU"/>
        </w:rPr>
        <w:t xml:space="preserve">, оставив </w:t>
      </w:r>
      <w:r w:rsidR="00B76A34" w:rsidRPr="00B76A34">
        <w:rPr>
          <w:rFonts w:ascii="Times New Roman" w:eastAsia="Times New Roman" w:hAnsi="Times New Roman" w:cs="Times New Roman"/>
          <w:i/>
          <w:sz w:val="28"/>
          <w:szCs w:val="28"/>
          <w:lang w:eastAsia="ru-RU"/>
        </w:rPr>
        <w:t>записку</w:t>
      </w:r>
      <w:r w:rsidRPr="00B76A34">
        <w:rPr>
          <w:rFonts w:ascii="Times New Roman" w:eastAsia="Times New Roman" w:hAnsi="Times New Roman" w:cs="Times New Roman"/>
          <w:i/>
          <w:sz w:val="28"/>
          <w:szCs w:val="28"/>
          <w:lang w:eastAsia="ru-RU"/>
        </w:rPr>
        <w:t>, где было написано «Дорогие папа и мама простите меня,</w:t>
      </w:r>
      <w:r w:rsidR="00B76A34">
        <w:rPr>
          <w:rFonts w:ascii="Times New Roman" w:eastAsia="Times New Roman" w:hAnsi="Times New Roman" w:cs="Times New Roman"/>
          <w:i/>
          <w:sz w:val="28"/>
          <w:szCs w:val="28"/>
          <w:lang w:eastAsia="ru-RU"/>
        </w:rPr>
        <w:t xml:space="preserve"> пожалуйста….»</w:t>
      </w:r>
    </w:p>
    <w:p w:rsidR="008C732D" w:rsidRPr="00B76A34" w:rsidRDefault="00F64B16" w:rsidP="004A1A25">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Мама тринадцатилетнего подростка </w:t>
      </w:r>
      <w:r w:rsidR="00CD034D" w:rsidRPr="00CD034D">
        <w:rPr>
          <w:rFonts w:ascii="Times New Roman" w:eastAsia="Times New Roman" w:hAnsi="Times New Roman" w:cs="Times New Roman"/>
          <w:i/>
          <w:sz w:val="28"/>
          <w:szCs w:val="28"/>
          <w:lang w:eastAsia="ru-RU"/>
        </w:rPr>
        <w:t xml:space="preserve">обнаружила сына </w:t>
      </w:r>
      <w:r w:rsidR="004A1A25">
        <w:rPr>
          <w:rFonts w:ascii="Times New Roman" w:eastAsia="Times New Roman" w:hAnsi="Times New Roman" w:cs="Times New Roman"/>
          <w:i/>
          <w:sz w:val="28"/>
          <w:szCs w:val="28"/>
          <w:lang w:eastAsia="ru-RU"/>
        </w:rPr>
        <w:t>в гараже,</w:t>
      </w:r>
      <w:r w:rsidR="004A1A25" w:rsidRPr="00CD034D">
        <w:rPr>
          <w:rFonts w:ascii="Times New Roman" w:eastAsia="Times New Roman" w:hAnsi="Times New Roman" w:cs="Times New Roman"/>
          <w:i/>
          <w:sz w:val="28"/>
          <w:szCs w:val="28"/>
          <w:lang w:eastAsia="ru-RU"/>
        </w:rPr>
        <w:t xml:space="preserve"> </w:t>
      </w:r>
      <w:r w:rsidR="00CD034D" w:rsidRPr="00CD034D">
        <w:rPr>
          <w:rFonts w:ascii="Times New Roman" w:eastAsia="Times New Roman" w:hAnsi="Times New Roman" w:cs="Times New Roman"/>
          <w:i/>
          <w:sz w:val="28"/>
          <w:szCs w:val="28"/>
          <w:lang w:eastAsia="ru-RU"/>
        </w:rPr>
        <w:t>висящим на брезентовом собачьем поводке</w:t>
      </w:r>
      <w:r>
        <w:rPr>
          <w:rFonts w:ascii="Times New Roman" w:eastAsia="Times New Roman" w:hAnsi="Times New Roman" w:cs="Times New Roman"/>
          <w:i/>
          <w:sz w:val="28"/>
          <w:szCs w:val="28"/>
          <w:lang w:eastAsia="ru-RU"/>
        </w:rPr>
        <w:t xml:space="preserve">. </w:t>
      </w:r>
      <w:r w:rsidR="00C43490" w:rsidRPr="00C43490">
        <w:rPr>
          <w:rFonts w:ascii="Times New Roman" w:eastAsia="Times New Roman" w:hAnsi="Times New Roman" w:cs="Times New Roman"/>
          <w:i/>
          <w:sz w:val="28"/>
          <w:szCs w:val="28"/>
          <w:lang w:eastAsia="ru-RU"/>
        </w:rPr>
        <w:t xml:space="preserve">Воспитанием детей большей частью занималась мать, отец всегда много работал. В начальных классах </w:t>
      </w:r>
      <w:r w:rsidR="004A1A25">
        <w:rPr>
          <w:rFonts w:ascii="Times New Roman" w:eastAsia="Times New Roman" w:hAnsi="Times New Roman" w:cs="Times New Roman"/>
          <w:i/>
          <w:sz w:val="28"/>
          <w:szCs w:val="28"/>
          <w:lang w:eastAsia="ru-RU"/>
        </w:rPr>
        <w:t xml:space="preserve">мальчик </w:t>
      </w:r>
      <w:r w:rsidR="00C43490" w:rsidRPr="00C43490">
        <w:rPr>
          <w:rFonts w:ascii="Times New Roman" w:eastAsia="Times New Roman" w:hAnsi="Times New Roman" w:cs="Times New Roman"/>
          <w:i/>
          <w:sz w:val="28"/>
          <w:szCs w:val="28"/>
          <w:lang w:eastAsia="ru-RU"/>
        </w:rPr>
        <w:t xml:space="preserve">был круглым отличником. В 5-7 классах отношение к учебе изменилось, </w:t>
      </w:r>
      <w:r w:rsidR="004A1A25">
        <w:rPr>
          <w:rFonts w:ascii="Times New Roman" w:eastAsia="Times New Roman" w:hAnsi="Times New Roman" w:cs="Times New Roman"/>
          <w:i/>
          <w:sz w:val="28"/>
          <w:szCs w:val="28"/>
          <w:lang w:eastAsia="ru-RU"/>
        </w:rPr>
        <w:t xml:space="preserve">он </w:t>
      </w:r>
      <w:r w:rsidR="00C43490" w:rsidRPr="00C43490">
        <w:rPr>
          <w:rFonts w:ascii="Times New Roman" w:eastAsia="Times New Roman" w:hAnsi="Times New Roman" w:cs="Times New Roman"/>
          <w:i/>
          <w:sz w:val="28"/>
          <w:szCs w:val="28"/>
          <w:lang w:eastAsia="ru-RU"/>
        </w:rPr>
        <w:t>увлекся</w:t>
      </w:r>
      <w:r w:rsidR="004A1A25">
        <w:rPr>
          <w:rFonts w:ascii="Times New Roman" w:eastAsia="Times New Roman" w:hAnsi="Times New Roman" w:cs="Times New Roman"/>
          <w:i/>
          <w:sz w:val="28"/>
          <w:szCs w:val="28"/>
          <w:lang w:eastAsia="ru-RU"/>
        </w:rPr>
        <w:t xml:space="preserve"> компьютерными </w:t>
      </w:r>
      <w:r w:rsidR="004A1A25" w:rsidRPr="008C732D">
        <w:rPr>
          <w:rFonts w:ascii="Times New Roman" w:eastAsia="Times New Roman" w:hAnsi="Times New Roman" w:cs="Times New Roman"/>
          <w:i/>
          <w:sz w:val="28"/>
          <w:szCs w:val="28"/>
          <w:lang w:eastAsia="ru-RU"/>
        </w:rPr>
        <w:t>игр</w:t>
      </w:r>
      <w:r w:rsidR="004A1A25">
        <w:rPr>
          <w:rFonts w:ascii="Times New Roman" w:eastAsia="Times New Roman" w:hAnsi="Times New Roman" w:cs="Times New Roman"/>
          <w:i/>
          <w:sz w:val="28"/>
          <w:szCs w:val="28"/>
          <w:lang w:eastAsia="ru-RU"/>
        </w:rPr>
        <w:t xml:space="preserve">ами. </w:t>
      </w:r>
      <w:r w:rsidR="00C43490" w:rsidRPr="00C43490">
        <w:rPr>
          <w:rFonts w:ascii="Times New Roman" w:eastAsia="Times New Roman" w:hAnsi="Times New Roman" w:cs="Times New Roman"/>
          <w:i/>
          <w:sz w:val="28"/>
          <w:szCs w:val="28"/>
          <w:lang w:eastAsia="ru-RU"/>
        </w:rPr>
        <w:t xml:space="preserve">Мать всегда очень ревностно относилась к </w:t>
      </w:r>
      <w:r w:rsidR="004A1A25">
        <w:rPr>
          <w:rFonts w:ascii="Times New Roman" w:eastAsia="Times New Roman" w:hAnsi="Times New Roman" w:cs="Times New Roman"/>
          <w:i/>
          <w:sz w:val="28"/>
          <w:szCs w:val="28"/>
          <w:lang w:eastAsia="ru-RU"/>
        </w:rPr>
        <w:t xml:space="preserve">школьным успехам сына, </w:t>
      </w:r>
      <w:r w:rsidR="00C43490" w:rsidRPr="00C43490">
        <w:rPr>
          <w:rFonts w:ascii="Times New Roman" w:eastAsia="Times New Roman" w:hAnsi="Times New Roman" w:cs="Times New Roman"/>
          <w:i/>
          <w:sz w:val="28"/>
          <w:szCs w:val="28"/>
          <w:lang w:eastAsia="ru-RU"/>
        </w:rPr>
        <w:t>требовала от него отличных оценок. После случившегося друзья сообщили, что он иногда жаловался на конфликты в семье. Мальчика дома ругали за низкие отметки или замечания по поведению, а он все болезненно переж</w:t>
      </w:r>
      <w:r w:rsidR="004A1A25">
        <w:rPr>
          <w:rFonts w:ascii="Times New Roman" w:eastAsia="Times New Roman" w:hAnsi="Times New Roman" w:cs="Times New Roman"/>
          <w:i/>
          <w:sz w:val="28"/>
          <w:szCs w:val="28"/>
          <w:lang w:eastAsia="ru-RU"/>
        </w:rPr>
        <w:t>ивал и боялся новых конфликтов.</w:t>
      </w:r>
    </w:p>
    <w:p w:rsidR="008258DE" w:rsidRPr="00B13A20" w:rsidRDefault="008258DE" w:rsidP="00B13A20">
      <w:pPr>
        <w:spacing w:after="0" w:line="240" w:lineRule="auto"/>
        <w:ind w:firstLine="709"/>
        <w:jc w:val="both"/>
        <w:rPr>
          <w:rFonts w:ascii="Times New Roman" w:eastAsia="Times New Roman" w:hAnsi="Times New Roman" w:cs="Times New Roman"/>
          <w:i/>
          <w:sz w:val="28"/>
          <w:szCs w:val="28"/>
          <w:lang w:eastAsia="ru-RU"/>
        </w:rPr>
      </w:pPr>
      <w:r w:rsidRPr="00B13A20">
        <w:rPr>
          <w:rFonts w:ascii="Times New Roman" w:eastAsia="Times New Roman" w:hAnsi="Times New Roman" w:cs="Times New Roman"/>
          <w:i/>
          <w:sz w:val="28"/>
          <w:szCs w:val="28"/>
          <w:lang w:eastAsia="ru-RU"/>
        </w:rPr>
        <w:t>Пятнадцатилетняя девочка после ожога пищевода (она выпила бутылку ацетона во время скандала с матерью) рассказывала: “Я была готова на все, лишь бы заставить ее замолчать, я даже выговорить не могу, как она меня обзывала”. Девочка не собиралась умирать. А годы скитания по хирургическим отделениям, тяжелые операции и погубленное на всю жизнь здоровье — это цена неумения и нежелания матери держать себя в руках, когда ей показалось, что дочка слишком ярко накрасилась.</w:t>
      </w:r>
    </w:p>
    <w:p w:rsidR="00B13A20" w:rsidRDefault="008258DE" w:rsidP="00B13A20">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B13A20">
        <w:rPr>
          <w:rFonts w:ascii="Times New Roman" w:eastAsia="Times New Roman" w:hAnsi="Times New Roman" w:cs="Times New Roman"/>
          <w:i/>
          <w:color w:val="000000" w:themeColor="text1"/>
          <w:sz w:val="28"/>
          <w:szCs w:val="28"/>
          <w:lang w:eastAsia="ru-RU"/>
        </w:rPr>
        <w:t>Восьмилетний мальчик, который пытался повеситься на собственных колготках, но вовремя был вынут из петли, рассказывал, что решился умереть потому, что не было никакой другой возможности убедить родителей не отправлять его детский дом. Родители, впрочем, этого делать не собирались: его просто пугали — очень уж часто на него жаловались в школе. «Понимаете, — говорит мальчик, — иначе на них подействовать было невозможно. Я уж и прощения просил, и ревел, и ругался, и скандалил, — не слышат, и все. В детский дом, говорят, сдадим - будешь знать». — «И ты решил умереть? А что это такое, по-твоему, — умереть? Что потом будет?» — «Ну, если я умру, мама тогда уже точно поймет, что в детский дом меня сдавать нельзя, и все будет хорошо». — «Ког</w:t>
      </w:r>
      <w:r w:rsidR="00B76A34">
        <w:rPr>
          <w:rFonts w:ascii="Times New Roman" w:eastAsia="Times New Roman" w:hAnsi="Times New Roman" w:cs="Times New Roman"/>
          <w:i/>
          <w:color w:val="000000" w:themeColor="text1"/>
          <w:sz w:val="28"/>
          <w:szCs w:val="28"/>
          <w:lang w:eastAsia="ru-RU"/>
        </w:rPr>
        <w:t>да?» — «Когда смерть кончится».</w:t>
      </w:r>
    </w:p>
    <w:p w:rsidR="00B13A20" w:rsidRDefault="00B13A20" w:rsidP="00B13A20">
      <w:pPr>
        <w:spacing w:after="0" w:line="240" w:lineRule="auto"/>
        <w:ind w:firstLine="709"/>
        <w:jc w:val="both"/>
        <w:rPr>
          <w:rFonts w:ascii="Times New Roman" w:eastAsia="Times New Roman" w:hAnsi="Times New Roman" w:cs="Times New Roman"/>
          <w:sz w:val="28"/>
          <w:szCs w:val="28"/>
          <w:lang w:eastAsia="ru-RU"/>
        </w:rPr>
      </w:pPr>
    </w:p>
    <w:p w:rsidR="008258DE" w:rsidRPr="00B13A20" w:rsidRDefault="008258DE"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Что же происходит с родителями, если собственный ребенок не может их дозваться? Отчего они так глухи, что сыну пришлось лезть в петлю, чтобы они услышали его крик о помощи?</w:t>
      </w:r>
    </w:p>
    <w:p w:rsidR="008258DE" w:rsidRPr="00B13A20" w:rsidRDefault="008258DE" w:rsidP="00B13A20">
      <w:pPr>
        <w:spacing w:after="0" w:line="240" w:lineRule="auto"/>
        <w:ind w:firstLine="709"/>
        <w:jc w:val="both"/>
        <w:rPr>
          <w:rFonts w:ascii="Times New Roman" w:eastAsia="Times New Roman" w:hAnsi="Times New Roman" w:cs="Times New Roman"/>
          <w:i/>
          <w:iCs/>
          <w:sz w:val="28"/>
          <w:szCs w:val="28"/>
          <w:lang w:eastAsia="ru-RU"/>
        </w:rPr>
      </w:pPr>
      <w:r w:rsidRPr="00B13A20">
        <w:rPr>
          <w:rFonts w:ascii="Times New Roman" w:eastAsia="Times New Roman" w:hAnsi="Times New Roman" w:cs="Times New Roman"/>
          <w:b/>
          <w:i/>
          <w:iCs/>
          <w:sz w:val="28"/>
          <w:szCs w:val="28"/>
          <w:lang w:eastAsia="ru-RU"/>
        </w:rPr>
        <w:t>Родителям следует помнить</w:t>
      </w:r>
      <w:r w:rsidR="00B13A20">
        <w:rPr>
          <w:rFonts w:ascii="Times New Roman" w:eastAsia="Times New Roman" w:hAnsi="Times New Roman" w:cs="Times New Roman"/>
          <w:i/>
          <w:iCs/>
          <w:sz w:val="28"/>
          <w:szCs w:val="28"/>
          <w:lang w:eastAsia="ru-RU"/>
        </w:rPr>
        <w:t>:</w:t>
      </w:r>
    </w:p>
    <w:p w:rsidR="008258DE" w:rsidRPr="00B13A20" w:rsidRDefault="008258DE"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если скандал уже разгорелся, нужно остановиться, заставить себя замолчать, сознавая свою правоту. В состоянии аффекта подросток крайне импульсивен и агрессивен. Любой попавший под руку острый предмет, лекарство в вашей аптечке, подоконник в вашей квартире — все станет реально опасным, угрожающим его жизни.</w:t>
      </w:r>
    </w:p>
    <w:p w:rsidR="008258DE" w:rsidRPr="00B13A20" w:rsidRDefault="008258DE" w:rsidP="00B13A20">
      <w:pPr>
        <w:spacing w:after="0" w:line="240" w:lineRule="auto"/>
        <w:ind w:firstLine="709"/>
        <w:jc w:val="both"/>
        <w:rPr>
          <w:rFonts w:ascii="Times New Roman" w:eastAsia="Times New Roman" w:hAnsi="Times New Roman" w:cs="Times New Roman"/>
          <w:sz w:val="28"/>
          <w:szCs w:val="28"/>
          <w:lang w:eastAsia="ru-RU"/>
        </w:rPr>
      </w:pPr>
    </w:p>
    <w:p w:rsidR="008258DE" w:rsidRPr="00B13A20" w:rsidRDefault="008258DE"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Давай</w:t>
      </w:r>
      <w:r w:rsidR="00B13A20">
        <w:rPr>
          <w:rFonts w:ascii="Times New Roman" w:eastAsia="Times New Roman" w:hAnsi="Times New Roman" w:cs="Times New Roman"/>
          <w:sz w:val="28"/>
          <w:szCs w:val="28"/>
          <w:lang w:eastAsia="ru-RU"/>
        </w:rPr>
        <w:t>те зададим себе такой вопрос: «Почему так происходит</w:t>
      </w:r>
      <w:r w:rsidRPr="00B13A20">
        <w:rPr>
          <w:rFonts w:ascii="Times New Roman" w:eastAsia="Times New Roman" w:hAnsi="Times New Roman" w:cs="Times New Roman"/>
          <w:sz w:val="28"/>
          <w:szCs w:val="28"/>
          <w:lang w:eastAsia="ru-RU"/>
        </w:rPr>
        <w:t>?</w:t>
      </w:r>
      <w:r w:rsidR="00B13A20">
        <w:rPr>
          <w:rFonts w:ascii="Times New Roman" w:eastAsia="Times New Roman" w:hAnsi="Times New Roman" w:cs="Times New Roman"/>
          <w:sz w:val="28"/>
          <w:szCs w:val="28"/>
          <w:lang w:eastAsia="ru-RU"/>
        </w:rPr>
        <w:t>», «На ком лежит ответственность за воспитание ребенка, и кто на самом деле его воспитывает?</w:t>
      </w:r>
      <w:r w:rsidR="00715C30">
        <w:rPr>
          <w:rFonts w:ascii="Times New Roman" w:eastAsia="Times New Roman" w:hAnsi="Times New Roman" w:cs="Times New Roman"/>
          <w:sz w:val="28"/>
          <w:szCs w:val="28"/>
          <w:lang w:eastAsia="ru-RU"/>
        </w:rPr>
        <w:t xml:space="preserve"> </w:t>
      </w:r>
      <w:r w:rsidRPr="00B13A20">
        <w:rPr>
          <w:rFonts w:ascii="Times New Roman" w:eastAsia="Times New Roman" w:hAnsi="Times New Roman" w:cs="Times New Roman"/>
          <w:sz w:val="28"/>
          <w:szCs w:val="28"/>
          <w:lang w:eastAsia="ru-RU"/>
        </w:rPr>
        <w:t>РОДИТЕЛИ?</w:t>
      </w:r>
      <w:r w:rsidR="00715C30">
        <w:rPr>
          <w:rFonts w:ascii="Times New Roman" w:eastAsia="Times New Roman" w:hAnsi="Times New Roman" w:cs="Times New Roman"/>
          <w:sz w:val="28"/>
          <w:szCs w:val="28"/>
          <w:lang w:eastAsia="ru-RU"/>
        </w:rPr>
        <w:t xml:space="preserve"> </w:t>
      </w:r>
      <w:r w:rsidRPr="00B13A20">
        <w:rPr>
          <w:rFonts w:ascii="Times New Roman" w:eastAsia="Times New Roman" w:hAnsi="Times New Roman" w:cs="Times New Roman"/>
          <w:sz w:val="28"/>
          <w:szCs w:val="28"/>
          <w:lang w:eastAsia="ru-RU"/>
        </w:rPr>
        <w:t>ТЕЛЕВИДЕНИЕ?</w:t>
      </w:r>
      <w:r w:rsidR="00715C30">
        <w:rPr>
          <w:rFonts w:ascii="Times New Roman" w:eastAsia="Times New Roman" w:hAnsi="Times New Roman" w:cs="Times New Roman"/>
          <w:sz w:val="28"/>
          <w:szCs w:val="28"/>
          <w:lang w:eastAsia="ru-RU"/>
        </w:rPr>
        <w:t xml:space="preserve"> </w:t>
      </w:r>
      <w:r w:rsidRPr="00B13A20">
        <w:rPr>
          <w:rFonts w:ascii="Times New Roman" w:eastAsia="Times New Roman" w:hAnsi="Times New Roman" w:cs="Times New Roman"/>
          <w:sz w:val="28"/>
          <w:szCs w:val="28"/>
          <w:lang w:eastAsia="ru-RU"/>
        </w:rPr>
        <w:t>ИНТЕРНЕТ?</w:t>
      </w:r>
    </w:p>
    <w:p w:rsidR="008258DE" w:rsidRPr="00B13A20" w:rsidRDefault="008258DE"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И попытаемся ответить на каждый их этих вопросов</w:t>
      </w:r>
      <w:r w:rsidR="00B13A20">
        <w:rPr>
          <w:rFonts w:ascii="Times New Roman" w:eastAsia="Times New Roman" w:hAnsi="Times New Roman" w:cs="Times New Roman"/>
          <w:sz w:val="28"/>
          <w:szCs w:val="28"/>
          <w:lang w:eastAsia="ru-RU"/>
        </w:rPr>
        <w:t xml:space="preserve"> (</w:t>
      </w:r>
      <w:r w:rsidRPr="00B13A20">
        <w:rPr>
          <w:rFonts w:ascii="Times New Roman" w:eastAsia="Times New Roman" w:hAnsi="Times New Roman" w:cs="Times New Roman"/>
          <w:i/>
          <w:sz w:val="28"/>
          <w:szCs w:val="28"/>
          <w:lang w:eastAsia="ru-RU"/>
        </w:rPr>
        <w:t>обсуждение вопросов</w:t>
      </w:r>
      <w:r w:rsidRPr="00B13A20">
        <w:rPr>
          <w:rFonts w:ascii="Times New Roman" w:eastAsia="Times New Roman" w:hAnsi="Times New Roman" w:cs="Times New Roman"/>
          <w:sz w:val="28"/>
          <w:szCs w:val="28"/>
          <w:lang w:eastAsia="ru-RU"/>
        </w:rPr>
        <w:t>).</w:t>
      </w:r>
    </w:p>
    <w:p w:rsidR="00D9466D" w:rsidRPr="00B13A20" w:rsidRDefault="007B67B7"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Продолжим наш разговор:</w:t>
      </w:r>
    </w:p>
    <w:p w:rsidR="009B7222" w:rsidRPr="00B13A20" w:rsidRDefault="007B67B7"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Для многих склонных к самоубийству подростков характерны высокая внушаемость и стремление к подражанию.</w:t>
      </w:r>
      <w:r w:rsidR="00715C30">
        <w:rPr>
          <w:rFonts w:ascii="Times New Roman" w:eastAsia="Times New Roman" w:hAnsi="Times New Roman" w:cs="Times New Roman"/>
          <w:sz w:val="28"/>
          <w:szCs w:val="28"/>
          <w:lang w:eastAsia="ru-RU"/>
        </w:rPr>
        <w:t xml:space="preserve"> </w:t>
      </w:r>
      <w:r w:rsidRPr="00B13A20">
        <w:rPr>
          <w:rFonts w:ascii="Times New Roman" w:eastAsia="Times New Roman" w:hAnsi="Times New Roman" w:cs="Times New Roman"/>
          <w:sz w:val="28"/>
          <w:szCs w:val="28"/>
          <w:lang w:eastAsia="ru-RU"/>
        </w:rPr>
        <w:t>Когда случается одно самоубийство, оно становится сигналом к действию для других предрасположенных к этому подростков. Небольшие группы ребят даже объединялись с целью создания некой субкультуры самоубийств.</w:t>
      </w:r>
    </w:p>
    <w:p w:rsidR="007B67B7" w:rsidRPr="00B13A20" w:rsidRDefault="007B67B7" w:rsidP="00B13A20">
      <w:pPr>
        <w:spacing w:after="0" w:line="240" w:lineRule="auto"/>
        <w:ind w:firstLine="709"/>
        <w:jc w:val="both"/>
        <w:rPr>
          <w:rFonts w:ascii="Times New Roman" w:eastAsia="Times New Roman" w:hAnsi="Times New Roman" w:cs="Times New Roman"/>
          <w:b/>
          <w:sz w:val="28"/>
          <w:szCs w:val="28"/>
          <w:lang w:eastAsia="ru-RU"/>
        </w:rPr>
      </w:pPr>
      <w:r w:rsidRPr="00B13A20">
        <w:rPr>
          <w:rFonts w:ascii="Times New Roman" w:eastAsia="Times New Roman" w:hAnsi="Times New Roman" w:cs="Times New Roman"/>
          <w:b/>
          <w:sz w:val="28"/>
          <w:szCs w:val="28"/>
          <w:lang w:eastAsia="ru-RU"/>
        </w:rPr>
        <w:t>Но все в жизни можно исправить, пока ты жив…</w:t>
      </w:r>
    </w:p>
    <w:p w:rsidR="007B67B7" w:rsidRPr="00B13A20" w:rsidRDefault="007B67B7"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Давайте будем внимательными к своим детям. Если замечена склонность школьника к самоубийству, следующие советы помогут изменить ситуацию.</w:t>
      </w:r>
    </w:p>
    <w:p w:rsidR="007B67B7" w:rsidRPr="00B13A20" w:rsidRDefault="007B67B7" w:rsidP="00B13A20">
      <w:pPr>
        <w:spacing w:after="0" w:line="240" w:lineRule="auto"/>
        <w:ind w:firstLine="709"/>
        <w:jc w:val="both"/>
        <w:rPr>
          <w:rFonts w:ascii="Times New Roman" w:eastAsia="Times New Roman" w:hAnsi="Times New Roman" w:cs="Times New Roman"/>
          <w:sz w:val="28"/>
          <w:szCs w:val="28"/>
          <w:lang w:eastAsia="ru-RU"/>
        </w:rPr>
      </w:pPr>
    </w:p>
    <w:p w:rsidR="00D9466D" w:rsidRPr="00B13A20" w:rsidRDefault="007B67B7"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1. Внимательно выслушайте решившегося на самоубийство подростка. В состоянии душевного кризиса любому из нас, прежде всего, необходим кто-нибудь, кто готов нас выслушать. Приложите все усилия, чтобы поня</w:t>
      </w:r>
      <w:r w:rsidR="00D9466D" w:rsidRPr="00B13A20">
        <w:rPr>
          <w:rFonts w:ascii="Times New Roman" w:eastAsia="Times New Roman" w:hAnsi="Times New Roman" w:cs="Times New Roman"/>
          <w:sz w:val="28"/>
          <w:szCs w:val="28"/>
          <w:lang w:eastAsia="ru-RU"/>
        </w:rPr>
        <w:t>ть проблему, скрытую за словами.</w:t>
      </w:r>
    </w:p>
    <w:p w:rsidR="007B67B7" w:rsidRPr="00B13A20" w:rsidRDefault="007B67B7"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2. Оцените серьезность намерений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7B67B7" w:rsidRPr="00B13A20" w:rsidRDefault="007B67B7"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3. Оцените глубину эмоционального кризиса. Подросток может испытывать серьезные трудности, но при этом не помышлять о самоубийстве. Часто человек, не 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7B67B7" w:rsidRPr="00B13A20" w:rsidRDefault="007B67B7"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4. Внимательно отнеситесь ко всем, даже самым незначительным обидам и жалобам. Не пренебрегайте ничем из сказанного. Он или она могут и не давать волю чувствам, скрывая свои проблемы, но в то же время находиться в состоянии глубокой депрессии.</w:t>
      </w:r>
    </w:p>
    <w:p w:rsidR="007B67B7" w:rsidRPr="00B13A20" w:rsidRDefault="007B67B7"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5. Не бойтесь прямо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w:t>
      </w:r>
    </w:p>
    <w:p w:rsidR="007B67B7" w:rsidRPr="00B13A20" w:rsidRDefault="007B67B7"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 xml:space="preserve">В </w:t>
      </w:r>
      <w:r w:rsidR="00715C30">
        <w:rPr>
          <w:rFonts w:ascii="Times New Roman" w:eastAsia="Times New Roman" w:hAnsi="Times New Roman" w:cs="Times New Roman"/>
          <w:sz w:val="28"/>
          <w:szCs w:val="28"/>
          <w:lang w:eastAsia="ru-RU"/>
        </w:rPr>
        <w:t xml:space="preserve">заключении я прошу, чтобы Вы </w:t>
      </w:r>
      <w:r w:rsidR="00D9466D" w:rsidRPr="00B13A20">
        <w:rPr>
          <w:rFonts w:ascii="Times New Roman" w:eastAsia="Times New Roman" w:hAnsi="Times New Roman" w:cs="Times New Roman"/>
          <w:sz w:val="28"/>
          <w:szCs w:val="28"/>
          <w:lang w:eastAsia="ru-RU"/>
        </w:rPr>
        <w:t xml:space="preserve">ответили </w:t>
      </w:r>
      <w:r w:rsidRPr="00B13A20">
        <w:rPr>
          <w:rFonts w:ascii="Times New Roman" w:eastAsia="Times New Roman" w:hAnsi="Times New Roman" w:cs="Times New Roman"/>
          <w:sz w:val="28"/>
          <w:szCs w:val="28"/>
          <w:lang w:eastAsia="ru-RU"/>
        </w:rPr>
        <w:t>на некоторые вопросы, которые помогут увидеть и отра</w:t>
      </w:r>
      <w:r w:rsidR="00715C30">
        <w:rPr>
          <w:rFonts w:ascii="Times New Roman" w:eastAsia="Times New Roman" w:hAnsi="Times New Roman" w:cs="Times New Roman"/>
          <w:sz w:val="28"/>
          <w:szCs w:val="28"/>
          <w:lang w:eastAsia="ru-RU"/>
        </w:rPr>
        <w:t>зить картину взаимоотношений с Вашим ребёнком.</w:t>
      </w:r>
    </w:p>
    <w:p w:rsidR="007B67B7" w:rsidRPr="00B13A20" w:rsidRDefault="007B67B7" w:rsidP="00B76A34">
      <w:pPr>
        <w:spacing w:after="0" w:line="240" w:lineRule="auto"/>
        <w:ind w:left="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Рождение вашего ребёнка было желанным?</w:t>
      </w:r>
    </w:p>
    <w:p w:rsidR="007B67B7" w:rsidRPr="00B13A20" w:rsidRDefault="007B67B7" w:rsidP="00B76A34">
      <w:pPr>
        <w:spacing w:after="0" w:line="240" w:lineRule="auto"/>
        <w:ind w:left="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Вы каждый день его целуете, говорите ласковые слова или шутите с ним?</w:t>
      </w:r>
    </w:p>
    <w:p w:rsidR="007B67B7" w:rsidRPr="00B13A20" w:rsidRDefault="007B67B7" w:rsidP="00B76A34">
      <w:pPr>
        <w:spacing w:after="0" w:line="240" w:lineRule="auto"/>
        <w:ind w:left="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Вы с ним каждый вечер разговариваете по душам и обсуждаете прожитый им день?</w:t>
      </w:r>
    </w:p>
    <w:p w:rsidR="007B67B7" w:rsidRPr="00B13A20" w:rsidRDefault="007B67B7" w:rsidP="00B76A34">
      <w:pPr>
        <w:spacing w:after="0" w:line="240" w:lineRule="auto"/>
        <w:ind w:left="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Раз в неделю проводите с ним досуг (кино, концерт, театр, посещение родственников, поход на лыжах и т.д.)?</w:t>
      </w:r>
    </w:p>
    <w:p w:rsidR="007B67B7" w:rsidRPr="00B13A20" w:rsidRDefault="007B67B7" w:rsidP="00B76A34">
      <w:pPr>
        <w:spacing w:after="0" w:line="240" w:lineRule="auto"/>
        <w:ind w:left="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Вы обсуждаете с ним создавшиеся семейные проблемы, ситуации, планы?</w:t>
      </w:r>
    </w:p>
    <w:p w:rsidR="007B67B7" w:rsidRPr="00B13A20" w:rsidRDefault="007B67B7" w:rsidP="00B76A34">
      <w:pPr>
        <w:spacing w:after="0" w:line="240" w:lineRule="auto"/>
        <w:ind w:left="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Вы обсуждаете с ним его имидж, моду, манеру одеваться?</w:t>
      </w:r>
    </w:p>
    <w:p w:rsidR="007B67B7" w:rsidRPr="00B13A20" w:rsidRDefault="007B67B7" w:rsidP="00B76A34">
      <w:pPr>
        <w:spacing w:after="0" w:line="240" w:lineRule="auto"/>
        <w:ind w:left="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Вы знаете его друзей (чем они занимаются, где живут)?</w:t>
      </w:r>
    </w:p>
    <w:p w:rsidR="007B67B7" w:rsidRPr="00B13A20" w:rsidRDefault="007B67B7" w:rsidP="00B76A34">
      <w:pPr>
        <w:spacing w:after="0" w:line="240" w:lineRule="auto"/>
        <w:ind w:left="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Вы в курсе о его время провождении, хобби, занятиях?</w:t>
      </w:r>
    </w:p>
    <w:p w:rsidR="007B67B7" w:rsidRPr="00B13A20" w:rsidRDefault="007B67B7" w:rsidP="00B76A34">
      <w:pPr>
        <w:spacing w:after="0" w:line="240" w:lineRule="auto"/>
        <w:ind w:left="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Вы в курсе его влюблённости, симпатиях?</w:t>
      </w:r>
    </w:p>
    <w:p w:rsidR="007B67B7" w:rsidRPr="00B13A20" w:rsidRDefault="007B67B7" w:rsidP="00B76A34">
      <w:pPr>
        <w:spacing w:after="0" w:line="240" w:lineRule="auto"/>
        <w:ind w:left="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Вы знаете о его недругах, недоброжелателях, врагах?</w:t>
      </w:r>
    </w:p>
    <w:p w:rsidR="007B67B7" w:rsidRPr="00B13A20" w:rsidRDefault="007B67B7" w:rsidP="00B76A34">
      <w:pPr>
        <w:spacing w:after="0" w:line="240" w:lineRule="auto"/>
        <w:ind w:left="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Вы знаете, какой его любимый предмет в школе?</w:t>
      </w:r>
    </w:p>
    <w:p w:rsidR="007B67B7" w:rsidRPr="00B13A20" w:rsidRDefault="007B67B7" w:rsidP="00B76A34">
      <w:pPr>
        <w:spacing w:after="0" w:line="240" w:lineRule="auto"/>
        <w:ind w:left="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Вы знаете кто у него любимый учитель в школе?</w:t>
      </w:r>
    </w:p>
    <w:p w:rsidR="007B67B7" w:rsidRPr="00B13A20" w:rsidRDefault="007B67B7" w:rsidP="00B76A34">
      <w:pPr>
        <w:spacing w:after="0" w:line="240" w:lineRule="auto"/>
        <w:ind w:left="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Вы знаете, какой у него самый нелюбимый учитель в школе?</w:t>
      </w:r>
    </w:p>
    <w:p w:rsidR="007B67B7" w:rsidRPr="00B13A20" w:rsidRDefault="007B67B7" w:rsidP="00B76A34">
      <w:pPr>
        <w:spacing w:after="0" w:line="240" w:lineRule="auto"/>
        <w:ind w:left="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Вы первым идёте на примирение, разговор?</w:t>
      </w:r>
    </w:p>
    <w:p w:rsidR="007B67B7" w:rsidRPr="00B13A20" w:rsidRDefault="007B67B7" w:rsidP="00B76A34">
      <w:pPr>
        <w:spacing w:after="0" w:line="240" w:lineRule="auto"/>
        <w:ind w:left="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Вы не оскорбляете и не унижаете своего ребёнка?</w:t>
      </w:r>
    </w:p>
    <w:p w:rsidR="00715C30" w:rsidRDefault="00715C30" w:rsidP="00B13A20">
      <w:pPr>
        <w:spacing w:after="0" w:line="240" w:lineRule="auto"/>
        <w:ind w:firstLine="709"/>
        <w:jc w:val="both"/>
        <w:rPr>
          <w:rFonts w:ascii="Times New Roman" w:eastAsia="Times New Roman" w:hAnsi="Times New Roman" w:cs="Times New Roman"/>
          <w:sz w:val="28"/>
          <w:szCs w:val="28"/>
          <w:lang w:eastAsia="ru-RU"/>
        </w:rPr>
      </w:pPr>
    </w:p>
    <w:p w:rsidR="00715C30" w:rsidRDefault="007B67B7"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Если на все вопросы вы ответили "ДА", значит, вы находитесь на верном родительском пути, держите ситуацию под контролем и сможете в трудную минуту п</w:t>
      </w:r>
      <w:r w:rsidR="00715C30">
        <w:rPr>
          <w:rFonts w:ascii="Times New Roman" w:eastAsia="Times New Roman" w:hAnsi="Times New Roman" w:cs="Times New Roman"/>
          <w:sz w:val="28"/>
          <w:szCs w:val="28"/>
          <w:lang w:eastAsia="ru-RU"/>
        </w:rPr>
        <w:t>рийти на помощь своему ребёнку.</w:t>
      </w:r>
    </w:p>
    <w:p w:rsidR="007B67B7" w:rsidRPr="00B13A20" w:rsidRDefault="007B67B7" w:rsidP="00B13A20">
      <w:pPr>
        <w:spacing w:after="0" w:line="240" w:lineRule="auto"/>
        <w:ind w:firstLine="709"/>
        <w:jc w:val="both"/>
        <w:rPr>
          <w:rFonts w:ascii="Times New Roman" w:eastAsia="Times New Roman" w:hAnsi="Times New Roman" w:cs="Times New Roman"/>
          <w:sz w:val="28"/>
          <w:szCs w:val="28"/>
          <w:lang w:eastAsia="ru-RU"/>
        </w:rPr>
      </w:pPr>
      <w:r w:rsidRPr="00B13A20">
        <w:rPr>
          <w:rFonts w:ascii="Times New Roman" w:eastAsia="Times New Roman" w:hAnsi="Times New Roman" w:cs="Times New Roman"/>
          <w:sz w:val="28"/>
          <w:szCs w:val="28"/>
          <w:lang w:eastAsia="ru-RU"/>
        </w:rPr>
        <w:t xml:space="preserve">А если у вас большинство "НЕТ", то </w:t>
      </w:r>
      <w:r w:rsidRPr="00715C30">
        <w:rPr>
          <w:rFonts w:ascii="Times New Roman" w:eastAsia="Times New Roman" w:hAnsi="Times New Roman" w:cs="Times New Roman"/>
          <w:b/>
          <w:sz w:val="28"/>
          <w:szCs w:val="28"/>
          <w:lang w:eastAsia="ru-RU"/>
        </w:rPr>
        <w:t xml:space="preserve">необходимо </w:t>
      </w:r>
      <w:r w:rsidRPr="00715C30">
        <w:rPr>
          <w:rFonts w:ascii="Times New Roman" w:eastAsia="Times New Roman" w:hAnsi="Times New Roman" w:cs="Times New Roman"/>
          <w:b/>
          <w:iCs/>
          <w:sz w:val="28"/>
          <w:szCs w:val="28"/>
          <w:lang w:eastAsia="ru-RU"/>
        </w:rPr>
        <w:t>немедленно</w:t>
      </w:r>
      <w:r w:rsidRPr="00715C30">
        <w:rPr>
          <w:rFonts w:ascii="Times New Roman" w:eastAsia="Times New Roman" w:hAnsi="Times New Roman" w:cs="Times New Roman"/>
          <w:b/>
          <w:sz w:val="28"/>
          <w:szCs w:val="28"/>
          <w:lang w:eastAsia="ru-RU"/>
        </w:rPr>
        <w:t xml:space="preserve"> измениться,</w:t>
      </w:r>
      <w:r w:rsidRPr="00B13A20">
        <w:rPr>
          <w:rFonts w:ascii="Times New Roman" w:eastAsia="Times New Roman" w:hAnsi="Times New Roman" w:cs="Times New Roman"/>
          <w:sz w:val="28"/>
          <w:szCs w:val="28"/>
          <w:lang w:eastAsia="ru-RU"/>
        </w:rPr>
        <w:t xml:space="preserve"> повернуться лицом к своему ребёнку, услышать его, пока не случилась беда!</w:t>
      </w:r>
    </w:p>
    <w:p w:rsidR="007B67B7" w:rsidRPr="00B13A20" w:rsidRDefault="007B67B7" w:rsidP="00B13A20">
      <w:pPr>
        <w:spacing w:after="0" w:line="240" w:lineRule="auto"/>
        <w:ind w:firstLine="709"/>
        <w:jc w:val="both"/>
        <w:rPr>
          <w:rFonts w:ascii="Times New Roman" w:eastAsia="Times New Roman" w:hAnsi="Times New Roman" w:cs="Times New Roman"/>
          <w:sz w:val="28"/>
          <w:szCs w:val="28"/>
          <w:lang w:eastAsia="ru-RU"/>
        </w:rPr>
      </w:pPr>
    </w:p>
    <w:p w:rsidR="002F28A9" w:rsidRDefault="0001255D" w:rsidP="002F2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 </w:t>
      </w:r>
      <w:r w:rsidR="002F28A9" w:rsidRPr="002F28A9">
        <w:rPr>
          <w:rFonts w:ascii="Times New Roman" w:hAnsi="Times New Roman" w:cs="Times New Roman"/>
          <w:sz w:val="28"/>
          <w:szCs w:val="28"/>
        </w:rPr>
        <w:t xml:space="preserve">Вам </w:t>
      </w:r>
      <w:r>
        <w:rPr>
          <w:rFonts w:ascii="Times New Roman" w:hAnsi="Times New Roman" w:cs="Times New Roman"/>
          <w:sz w:val="28"/>
          <w:szCs w:val="28"/>
        </w:rPr>
        <w:t xml:space="preserve">будут полезны </w:t>
      </w:r>
      <w:r w:rsidR="002F28A9" w:rsidRPr="002F28A9">
        <w:rPr>
          <w:rFonts w:ascii="Times New Roman" w:hAnsi="Times New Roman" w:cs="Times New Roman"/>
          <w:sz w:val="28"/>
          <w:szCs w:val="28"/>
        </w:rPr>
        <w:t xml:space="preserve">адреса </w:t>
      </w:r>
      <w:r w:rsidR="002F28A9">
        <w:rPr>
          <w:rFonts w:ascii="Times New Roman" w:hAnsi="Times New Roman" w:cs="Times New Roman"/>
          <w:sz w:val="28"/>
          <w:szCs w:val="28"/>
        </w:rPr>
        <w:t xml:space="preserve">и телефоны </w:t>
      </w:r>
      <w:r w:rsidR="002F28A9" w:rsidRPr="002F28A9">
        <w:rPr>
          <w:rFonts w:ascii="Times New Roman" w:hAnsi="Times New Roman" w:cs="Times New Roman"/>
          <w:sz w:val="28"/>
          <w:szCs w:val="28"/>
        </w:rPr>
        <w:t>психологических служб</w:t>
      </w:r>
      <w:r w:rsidR="002F28A9">
        <w:rPr>
          <w:rFonts w:ascii="Times New Roman" w:hAnsi="Times New Roman" w:cs="Times New Roman"/>
          <w:sz w:val="28"/>
          <w:szCs w:val="28"/>
        </w:rPr>
        <w:t>:</w:t>
      </w:r>
    </w:p>
    <w:p w:rsidR="00321FEC" w:rsidRDefault="00321FEC" w:rsidP="002F28A9">
      <w:pPr>
        <w:autoSpaceDE w:val="0"/>
        <w:autoSpaceDN w:val="0"/>
        <w:adjustRightInd w:val="0"/>
        <w:spacing w:after="0" w:line="240" w:lineRule="auto"/>
        <w:ind w:firstLine="709"/>
        <w:jc w:val="both"/>
        <w:rPr>
          <w:rFonts w:ascii="Times New Roman" w:hAnsi="Times New Roman" w:cs="Times New Roman"/>
          <w:sz w:val="28"/>
          <w:szCs w:val="28"/>
        </w:rPr>
      </w:pPr>
    </w:p>
    <w:tbl>
      <w:tblPr>
        <w:tblStyle w:val="a5"/>
        <w:tblW w:w="10915" w:type="dxa"/>
        <w:tblInd w:w="-459" w:type="dxa"/>
        <w:tblLook w:val="04A0" w:firstRow="1" w:lastRow="0" w:firstColumn="1" w:lastColumn="0" w:noHBand="0" w:noVBand="1"/>
      </w:tblPr>
      <w:tblGrid>
        <w:gridCol w:w="7230"/>
        <w:gridCol w:w="3685"/>
      </w:tblGrid>
      <w:tr w:rsidR="00321FEC" w:rsidTr="00C978F5">
        <w:tc>
          <w:tcPr>
            <w:tcW w:w="7230" w:type="dxa"/>
          </w:tcPr>
          <w:p w:rsidR="00321FEC" w:rsidRPr="00C978F5" w:rsidRDefault="00C978F5" w:rsidP="00C978F5">
            <w:pPr>
              <w:rPr>
                <w:sz w:val="26"/>
                <w:szCs w:val="26"/>
              </w:rPr>
            </w:pPr>
            <w:r w:rsidRPr="00C978F5">
              <w:rPr>
                <w:rFonts w:ascii="Times New Roman" w:hAnsi="Times New Roman"/>
                <w:sz w:val="28"/>
                <w:szCs w:val="28"/>
              </w:rPr>
              <w:t>Республиканская экстренная суи</w:t>
            </w:r>
            <w:r w:rsidR="00B52AA3">
              <w:rPr>
                <w:rFonts w:ascii="Times New Roman" w:hAnsi="Times New Roman"/>
                <w:sz w:val="28"/>
                <w:szCs w:val="28"/>
              </w:rPr>
              <w:t xml:space="preserve">цидологическая служба «Сэрдэш </w:t>
            </w:r>
            <w:r w:rsidRPr="00C978F5">
              <w:rPr>
                <w:rFonts w:ascii="Times New Roman" w:hAnsi="Times New Roman"/>
                <w:sz w:val="28"/>
                <w:szCs w:val="28"/>
              </w:rPr>
              <w:t>129»</w:t>
            </w:r>
          </w:p>
        </w:tc>
        <w:tc>
          <w:tcPr>
            <w:tcW w:w="3685" w:type="dxa"/>
          </w:tcPr>
          <w:p w:rsidR="00321FEC" w:rsidRPr="00321FEC" w:rsidRDefault="00B52AA3" w:rsidP="00321FEC">
            <w:pPr>
              <w:pStyle w:val="a6"/>
              <w:spacing w:after="0"/>
              <w:ind w:left="0"/>
              <w:jc w:val="center"/>
              <w:rPr>
                <w:sz w:val="26"/>
                <w:szCs w:val="26"/>
              </w:rPr>
            </w:pPr>
            <w:r>
              <w:rPr>
                <w:sz w:val="26"/>
                <w:szCs w:val="26"/>
              </w:rPr>
              <w:t xml:space="preserve">129, </w:t>
            </w:r>
            <w:r w:rsidR="00321FEC" w:rsidRPr="00321FEC">
              <w:rPr>
                <w:sz w:val="26"/>
                <w:szCs w:val="26"/>
              </w:rPr>
              <w:t>(843) 279-55-80, г. Казань,</w:t>
            </w:r>
          </w:p>
          <w:p w:rsidR="00321FEC" w:rsidRPr="00321FEC" w:rsidRDefault="00321FEC" w:rsidP="00321FEC">
            <w:pPr>
              <w:pStyle w:val="a6"/>
              <w:spacing w:after="0"/>
              <w:ind w:left="0"/>
              <w:jc w:val="center"/>
              <w:rPr>
                <w:sz w:val="26"/>
                <w:szCs w:val="26"/>
              </w:rPr>
            </w:pPr>
            <w:r w:rsidRPr="00321FEC">
              <w:rPr>
                <w:sz w:val="26"/>
                <w:szCs w:val="26"/>
              </w:rPr>
              <w:t>ул. Сибирский Тракт д. 14</w:t>
            </w:r>
          </w:p>
        </w:tc>
      </w:tr>
      <w:tr w:rsidR="00321FEC" w:rsidTr="00C978F5">
        <w:tc>
          <w:tcPr>
            <w:tcW w:w="7230" w:type="dxa"/>
          </w:tcPr>
          <w:p w:rsidR="00321FEC" w:rsidRPr="00C978F5" w:rsidRDefault="00321FEC" w:rsidP="00321FEC">
            <w:pPr>
              <w:pStyle w:val="a6"/>
              <w:spacing w:after="0"/>
              <w:ind w:left="0"/>
              <w:rPr>
                <w:sz w:val="26"/>
                <w:szCs w:val="26"/>
              </w:rPr>
            </w:pPr>
            <w:r w:rsidRPr="00C978F5">
              <w:rPr>
                <w:sz w:val="26"/>
                <w:szCs w:val="26"/>
              </w:rPr>
              <w:t>Психолого-педагогическая служба «Сердэш», (Комплексный центр социального обслуживания населения «Доверие»)</w:t>
            </w:r>
          </w:p>
        </w:tc>
        <w:tc>
          <w:tcPr>
            <w:tcW w:w="3685" w:type="dxa"/>
          </w:tcPr>
          <w:p w:rsidR="00B54ED0" w:rsidRPr="00321FEC" w:rsidRDefault="00B54ED0" w:rsidP="00B54ED0">
            <w:pPr>
              <w:pStyle w:val="a6"/>
              <w:spacing w:after="0"/>
              <w:ind w:left="0"/>
              <w:jc w:val="center"/>
              <w:rPr>
                <w:sz w:val="26"/>
                <w:szCs w:val="26"/>
              </w:rPr>
            </w:pPr>
            <w:r>
              <w:rPr>
                <w:sz w:val="26"/>
                <w:szCs w:val="26"/>
              </w:rPr>
              <w:t>(</w:t>
            </w:r>
            <w:r w:rsidRPr="00321FEC">
              <w:rPr>
                <w:sz w:val="26"/>
                <w:szCs w:val="26"/>
              </w:rPr>
              <w:t>843) 277-00-00, 571-35-71</w:t>
            </w:r>
          </w:p>
          <w:p w:rsidR="00B54ED0" w:rsidRDefault="00B54ED0" w:rsidP="00B54ED0">
            <w:pPr>
              <w:pStyle w:val="a6"/>
              <w:spacing w:after="0"/>
              <w:ind w:left="0"/>
              <w:jc w:val="center"/>
              <w:rPr>
                <w:sz w:val="26"/>
                <w:szCs w:val="26"/>
              </w:rPr>
            </w:pPr>
            <w:r w:rsidRPr="00321FEC">
              <w:rPr>
                <w:sz w:val="26"/>
                <w:szCs w:val="26"/>
              </w:rPr>
              <w:t>571-15-80</w:t>
            </w:r>
            <w:r w:rsidR="00321FEC" w:rsidRPr="00321FEC">
              <w:rPr>
                <w:sz w:val="26"/>
                <w:szCs w:val="26"/>
              </w:rPr>
              <w:t>г. Казань,</w:t>
            </w:r>
          </w:p>
          <w:p w:rsidR="00321FEC" w:rsidRPr="00321FEC" w:rsidRDefault="00321FEC" w:rsidP="00B54ED0">
            <w:pPr>
              <w:pStyle w:val="a6"/>
              <w:spacing w:after="0"/>
              <w:ind w:left="0"/>
              <w:jc w:val="center"/>
              <w:rPr>
                <w:sz w:val="26"/>
                <w:szCs w:val="26"/>
              </w:rPr>
            </w:pPr>
            <w:r w:rsidRPr="00321FEC">
              <w:rPr>
                <w:sz w:val="26"/>
                <w:szCs w:val="26"/>
              </w:rPr>
              <w:t>ул. Годовикова д. 14</w:t>
            </w:r>
          </w:p>
        </w:tc>
      </w:tr>
      <w:tr w:rsidR="00321FEC" w:rsidTr="00C978F5">
        <w:tc>
          <w:tcPr>
            <w:tcW w:w="7230" w:type="dxa"/>
          </w:tcPr>
          <w:p w:rsidR="00321FEC" w:rsidRPr="00C978F5" w:rsidRDefault="00321FEC" w:rsidP="00321FEC">
            <w:pPr>
              <w:pStyle w:val="a6"/>
              <w:spacing w:after="0"/>
              <w:ind w:left="0"/>
              <w:rPr>
                <w:sz w:val="26"/>
                <w:szCs w:val="26"/>
              </w:rPr>
            </w:pPr>
            <w:r w:rsidRPr="00C978F5">
              <w:rPr>
                <w:sz w:val="26"/>
                <w:szCs w:val="26"/>
              </w:rPr>
              <w:t>Государственное автономное образовательное учреждение Центр психолого-педагогической реабилитации и коррекции «Росток»</w:t>
            </w:r>
          </w:p>
        </w:tc>
        <w:tc>
          <w:tcPr>
            <w:tcW w:w="3685" w:type="dxa"/>
          </w:tcPr>
          <w:p w:rsidR="00B54ED0" w:rsidRDefault="00321FEC" w:rsidP="00EF7687">
            <w:pPr>
              <w:pStyle w:val="a6"/>
              <w:spacing w:after="0"/>
              <w:ind w:left="0"/>
              <w:jc w:val="center"/>
              <w:rPr>
                <w:sz w:val="26"/>
                <w:szCs w:val="26"/>
              </w:rPr>
            </w:pPr>
            <w:r w:rsidRPr="00321FEC">
              <w:rPr>
                <w:sz w:val="26"/>
                <w:szCs w:val="26"/>
              </w:rPr>
              <w:t>420057, г. Казань</w:t>
            </w:r>
            <w:r w:rsidR="00B54ED0">
              <w:rPr>
                <w:sz w:val="26"/>
                <w:szCs w:val="26"/>
              </w:rPr>
              <w:t>,</w:t>
            </w:r>
          </w:p>
          <w:p w:rsidR="00321FEC" w:rsidRPr="00321FEC" w:rsidRDefault="00321FEC" w:rsidP="00EF7687">
            <w:pPr>
              <w:pStyle w:val="a6"/>
              <w:spacing w:after="0"/>
              <w:ind w:left="0"/>
              <w:jc w:val="center"/>
              <w:rPr>
                <w:sz w:val="26"/>
                <w:szCs w:val="26"/>
              </w:rPr>
            </w:pPr>
            <w:r w:rsidRPr="00321FEC">
              <w:rPr>
                <w:sz w:val="26"/>
                <w:szCs w:val="26"/>
              </w:rPr>
              <w:t>ул. Ак. Королева д. 4б,</w:t>
            </w:r>
          </w:p>
          <w:p w:rsidR="00321FEC" w:rsidRPr="00321FEC" w:rsidRDefault="00321FEC" w:rsidP="00321FEC">
            <w:pPr>
              <w:jc w:val="center"/>
              <w:rPr>
                <w:rFonts w:ascii="Times New Roman" w:hAnsi="Times New Roman" w:cs="Times New Roman"/>
                <w:b/>
                <w:sz w:val="26"/>
                <w:szCs w:val="26"/>
              </w:rPr>
            </w:pPr>
            <w:r w:rsidRPr="00321FEC">
              <w:rPr>
                <w:rFonts w:ascii="Times New Roman" w:hAnsi="Times New Roman" w:cs="Times New Roman"/>
                <w:sz w:val="26"/>
                <w:szCs w:val="26"/>
              </w:rPr>
              <w:t>(843)563-35-16</w:t>
            </w:r>
          </w:p>
        </w:tc>
      </w:tr>
      <w:tr w:rsidR="00321FEC" w:rsidTr="00C978F5">
        <w:tc>
          <w:tcPr>
            <w:tcW w:w="7230" w:type="dxa"/>
          </w:tcPr>
          <w:p w:rsidR="00321FEC" w:rsidRPr="00C978F5" w:rsidRDefault="00321FEC" w:rsidP="00EF7687">
            <w:pPr>
              <w:pStyle w:val="a6"/>
              <w:spacing w:after="0"/>
              <w:ind w:left="0"/>
              <w:rPr>
                <w:sz w:val="26"/>
                <w:szCs w:val="26"/>
              </w:rPr>
            </w:pPr>
            <w:r w:rsidRPr="00C978F5">
              <w:rPr>
                <w:sz w:val="26"/>
                <w:szCs w:val="26"/>
              </w:rPr>
              <w:t>Муниципальное образовательное учреждение «Центр психолого-педагогической диагностики и консультирования» Бугульминского муниципального района</w:t>
            </w:r>
          </w:p>
        </w:tc>
        <w:tc>
          <w:tcPr>
            <w:tcW w:w="3685" w:type="dxa"/>
          </w:tcPr>
          <w:p w:rsidR="00B54ED0" w:rsidRDefault="00321FEC" w:rsidP="00EF7687">
            <w:pPr>
              <w:pStyle w:val="a6"/>
              <w:spacing w:after="0"/>
              <w:ind w:left="0"/>
              <w:jc w:val="center"/>
              <w:rPr>
                <w:sz w:val="26"/>
                <w:szCs w:val="26"/>
              </w:rPr>
            </w:pPr>
            <w:r w:rsidRPr="00321FEC">
              <w:rPr>
                <w:sz w:val="26"/>
                <w:szCs w:val="26"/>
              </w:rPr>
              <w:t>г. Бугульма,</w:t>
            </w:r>
          </w:p>
          <w:p w:rsidR="00321FEC" w:rsidRPr="00321FEC" w:rsidRDefault="00321FEC" w:rsidP="00EF7687">
            <w:pPr>
              <w:pStyle w:val="a6"/>
              <w:spacing w:after="0"/>
              <w:ind w:left="0"/>
              <w:jc w:val="center"/>
              <w:rPr>
                <w:sz w:val="26"/>
                <w:szCs w:val="26"/>
              </w:rPr>
            </w:pPr>
            <w:r w:rsidRPr="00321FEC">
              <w:rPr>
                <w:sz w:val="26"/>
                <w:szCs w:val="26"/>
              </w:rPr>
              <w:t>ул. 14 Павших д. 39</w:t>
            </w:r>
          </w:p>
          <w:p w:rsidR="00321FEC" w:rsidRPr="00321FEC" w:rsidRDefault="00321FEC" w:rsidP="00321FEC">
            <w:pPr>
              <w:pStyle w:val="a6"/>
              <w:spacing w:after="0"/>
              <w:ind w:left="0"/>
              <w:jc w:val="center"/>
              <w:rPr>
                <w:b/>
                <w:sz w:val="26"/>
                <w:szCs w:val="26"/>
              </w:rPr>
            </w:pPr>
            <w:r w:rsidRPr="00321FEC">
              <w:rPr>
                <w:sz w:val="26"/>
                <w:szCs w:val="26"/>
              </w:rPr>
              <w:t>(85594) 6-22-00</w:t>
            </w:r>
          </w:p>
        </w:tc>
      </w:tr>
      <w:tr w:rsidR="00321FEC" w:rsidTr="00C978F5">
        <w:tc>
          <w:tcPr>
            <w:tcW w:w="7230" w:type="dxa"/>
          </w:tcPr>
          <w:p w:rsidR="00321FEC" w:rsidRPr="00C978F5" w:rsidRDefault="00321FEC" w:rsidP="00EF7687">
            <w:pPr>
              <w:pStyle w:val="a6"/>
              <w:spacing w:after="0"/>
              <w:ind w:left="0"/>
              <w:rPr>
                <w:sz w:val="26"/>
                <w:szCs w:val="26"/>
              </w:rPr>
            </w:pPr>
            <w:r w:rsidRPr="00C978F5">
              <w:rPr>
                <w:sz w:val="26"/>
                <w:szCs w:val="26"/>
              </w:rPr>
              <w:t>Муниципальное образовательное учреждение «Центр диагностики и консультирования «Шанс» Елабужского муниципального района</w:t>
            </w:r>
          </w:p>
        </w:tc>
        <w:tc>
          <w:tcPr>
            <w:tcW w:w="3685" w:type="dxa"/>
          </w:tcPr>
          <w:p w:rsidR="00B54ED0" w:rsidRDefault="00321FEC" w:rsidP="00EF7687">
            <w:pPr>
              <w:pStyle w:val="a6"/>
              <w:spacing w:after="0"/>
              <w:ind w:left="0"/>
              <w:jc w:val="center"/>
              <w:rPr>
                <w:sz w:val="26"/>
                <w:szCs w:val="26"/>
              </w:rPr>
            </w:pPr>
            <w:r w:rsidRPr="00321FEC">
              <w:rPr>
                <w:sz w:val="26"/>
                <w:szCs w:val="26"/>
              </w:rPr>
              <w:t>г. Елабуга,</w:t>
            </w:r>
          </w:p>
          <w:p w:rsidR="00321FEC" w:rsidRPr="00321FEC" w:rsidRDefault="00321FEC" w:rsidP="00EF7687">
            <w:pPr>
              <w:pStyle w:val="a6"/>
              <w:spacing w:after="0"/>
              <w:ind w:left="0"/>
              <w:jc w:val="center"/>
              <w:rPr>
                <w:sz w:val="26"/>
                <w:szCs w:val="26"/>
              </w:rPr>
            </w:pPr>
            <w:r w:rsidRPr="00321FEC">
              <w:rPr>
                <w:sz w:val="26"/>
                <w:szCs w:val="26"/>
              </w:rPr>
              <w:t>ул. Т. Гиззата д.26</w:t>
            </w:r>
          </w:p>
          <w:p w:rsidR="00321FEC" w:rsidRPr="00321FEC" w:rsidRDefault="00321FEC" w:rsidP="00321FEC">
            <w:pPr>
              <w:pStyle w:val="a6"/>
              <w:spacing w:after="0"/>
              <w:ind w:left="0"/>
              <w:jc w:val="center"/>
              <w:rPr>
                <w:sz w:val="26"/>
                <w:szCs w:val="26"/>
              </w:rPr>
            </w:pPr>
            <w:r w:rsidRPr="00321FEC">
              <w:rPr>
                <w:sz w:val="26"/>
                <w:szCs w:val="26"/>
              </w:rPr>
              <w:t>(85557) 3-71-47</w:t>
            </w:r>
          </w:p>
        </w:tc>
      </w:tr>
      <w:tr w:rsidR="00321FEC" w:rsidTr="00C978F5">
        <w:tc>
          <w:tcPr>
            <w:tcW w:w="7230" w:type="dxa"/>
          </w:tcPr>
          <w:p w:rsidR="00321FEC" w:rsidRPr="00C978F5" w:rsidRDefault="00321FEC" w:rsidP="00EF7687">
            <w:pPr>
              <w:pStyle w:val="a6"/>
              <w:spacing w:after="0"/>
              <w:ind w:left="0"/>
              <w:rPr>
                <w:sz w:val="26"/>
                <w:szCs w:val="26"/>
              </w:rPr>
            </w:pPr>
            <w:r w:rsidRPr="00C978F5">
              <w:rPr>
                <w:sz w:val="26"/>
                <w:szCs w:val="26"/>
              </w:rPr>
              <w:t>Муниципальное образовательное учреждение «Центр диагностики и консультирования» Нижнекамского муниципального района</w:t>
            </w:r>
          </w:p>
        </w:tc>
        <w:tc>
          <w:tcPr>
            <w:tcW w:w="3685" w:type="dxa"/>
          </w:tcPr>
          <w:p w:rsidR="00B54ED0" w:rsidRDefault="00321FEC" w:rsidP="00EF7687">
            <w:pPr>
              <w:jc w:val="center"/>
              <w:rPr>
                <w:rFonts w:ascii="Times New Roman" w:hAnsi="Times New Roman" w:cs="Times New Roman"/>
                <w:sz w:val="26"/>
                <w:szCs w:val="26"/>
              </w:rPr>
            </w:pPr>
            <w:r w:rsidRPr="00321FEC">
              <w:rPr>
                <w:rFonts w:ascii="Times New Roman" w:hAnsi="Times New Roman" w:cs="Times New Roman"/>
                <w:sz w:val="26"/>
                <w:szCs w:val="26"/>
              </w:rPr>
              <w:t>г. Нижнекамск,</w:t>
            </w:r>
          </w:p>
          <w:p w:rsidR="00321FEC" w:rsidRPr="00321FEC" w:rsidRDefault="00321FEC" w:rsidP="00EF7687">
            <w:pPr>
              <w:jc w:val="center"/>
              <w:rPr>
                <w:rFonts w:ascii="Times New Roman" w:hAnsi="Times New Roman" w:cs="Times New Roman"/>
                <w:sz w:val="26"/>
                <w:szCs w:val="26"/>
              </w:rPr>
            </w:pPr>
            <w:r w:rsidRPr="00321FEC">
              <w:rPr>
                <w:rFonts w:ascii="Times New Roman" w:hAnsi="Times New Roman" w:cs="Times New Roman"/>
                <w:sz w:val="26"/>
                <w:szCs w:val="26"/>
              </w:rPr>
              <w:t>ул. Химиков д.74а</w:t>
            </w:r>
          </w:p>
          <w:p w:rsidR="00321FEC" w:rsidRPr="00321FEC" w:rsidRDefault="00321FEC" w:rsidP="00321FEC">
            <w:pPr>
              <w:jc w:val="center"/>
              <w:rPr>
                <w:rFonts w:ascii="Times New Roman" w:hAnsi="Times New Roman" w:cs="Times New Roman"/>
                <w:b/>
                <w:sz w:val="26"/>
                <w:szCs w:val="26"/>
              </w:rPr>
            </w:pPr>
            <w:r w:rsidRPr="00321FEC">
              <w:rPr>
                <w:rFonts w:ascii="Times New Roman" w:hAnsi="Times New Roman" w:cs="Times New Roman"/>
                <w:sz w:val="26"/>
                <w:szCs w:val="26"/>
              </w:rPr>
              <w:t>(8555) 42-00-49</w:t>
            </w:r>
          </w:p>
        </w:tc>
      </w:tr>
      <w:tr w:rsidR="00321FEC" w:rsidTr="00C978F5">
        <w:tc>
          <w:tcPr>
            <w:tcW w:w="7230" w:type="dxa"/>
          </w:tcPr>
          <w:p w:rsidR="00321FEC" w:rsidRPr="00C978F5" w:rsidRDefault="00321FEC" w:rsidP="00EF7687">
            <w:pPr>
              <w:pStyle w:val="a6"/>
              <w:spacing w:after="0"/>
              <w:ind w:left="0"/>
              <w:rPr>
                <w:sz w:val="26"/>
                <w:szCs w:val="26"/>
              </w:rPr>
            </w:pPr>
            <w:r w:rsidRPr="00C978F5">
              <w:rPr>
                <w:sz w:val="26"/>
                <w:szCs w:val="26"/>
              </w:rPr>
              <w:t>Муниципальное образовательное учреждение «Центр психолого-медико-социального сопровождения №85» г. Набережные Челны</w:t>
            </w:r>
          </w:p>
        </w:tc>
        <w:tc>
          <w:tcPr>
            <w:tcW w:w="3685" w:type="dxa"/>
          </w:tcPr>
          <w:p w:rsidR="00321FEC" w:rsidRPr="00321FEC" w:rsidRDefault="00321FEC" w:rsidP="00EF7687">
            <w:pPr>
              <w:pStyle w:val="a6"/>
              <w:spacing w:after="0"/>
              <w:ind w:left="0"/>
              <w:jc w:val="center"/>
              <w:rPr>
                <w:sz w:val="26"/>
                <w:szCs w:val="26"/>
              </w:rPr>
            </w:pPr>
            <w:r w:rsidRPr="00321FEC">
              <w:rPr>
                <w:sz w:val="26"/>
                <w:szCs w:val="26"/>
              </w:rPr>
              <w:t>г. Набережные Челны, пр. Московский, д.100</w:t>
            </w:r>
          </w:p>
          <w:p w:rsidR="00321FEC" w:rsidRPr="00321FEC" w:rsidRDefault="00321FEC" w:rsidP="00321FEC">
            <w:pPr>
              <w:jc w:val="center"/>
              <w:rPr>
                <w:rFonts w:ascii="Times New Roman" w:hAnsi="Times New Roman" w:cs="Times New Roman"/>
                <w:sz w:val="26"/>
                <w:szCs w:val="26"/>
              </w:rPr>
            </w:pPr>
            <w:r w:rsidRPr="00321FEC">
              <w:rPr>
                <w:rFonts w:ascii="Times New Roman" w:hAnsi="Times New Roman" w:cs="Times New Roman"/>
                <w:sz w:val="26"/>
                <w:szCs w:val="26"/>
              </w:rPr>
              <w:t>(8552) 58-70-51</w:t>
            </w:r>
          </w:p>
        </w:tc>
      </w:tr>
      <w:tr w:rsidR="00321FEC" w:rsidTr="00C978F5">
        <w:tc>
          <w:tcPr>
            <w:tcW w:w="7230" w:type="dxa"/>
          </w:tcPr>
          <w:p w:rsidR="00321FEC" w:rsidRPr="00C978F5" w:rsidRDefault="00321FEC" w:rsidP="00EF7687">
            <w:pPr>
              <w:pStyle w:val="a6"/>
              <w:spacing w:after="0"/>
              <w:ind w:left="0"/>
              <w:rPr>
                <w:sz w:val="26"/>
                <w:szCs w:val="26"/>
              </w:rPr>
            </w:pPr>
            <w:r w:rsidRPr="00C978F5">
              <w:rPr>
                <w:sz w:val="26"/>
                <w:szCs w:val="26"/>
              </w:rPr>
              <w:t>Муниципальное образовательное учреждение «Школьный центр психолого-медико-социального сопровождения «Ресурс» Московского района г. Казани</w:t>
            </w:r>
          </w:p>
        </w:tc>
        <w:tc>
          <w:tcPr>
            <w:tcW w:w="3685" w:type="dxa"/>
          </w:tcPr>
          <w:p w:rsidR="00B54ED0" w:rsidRDefault="00321FEC" w:rsidP="00EF7687">
            <w:pPr>
              <w:jc w:val="center"/>
              <w:rPr>
                <w:rFonts w:ascii="Times New Roman" w:hAnsi="Times New Roman" w:cs="Times New Roman"/>
                <w:sz w:val="26"/>
                <w:szCs w:val="26"/>
              </w:rPr>
            </w:pPr>
            <w:r w:rsidRPr="00321FEC">
              <w:rPr>
                <w:rFonts w:ascii="Times New Roman" w:hAnsi="Times New Roman" w:cs="Times New Roman"/>
                <w:sz w:val="26"/>
                <w:szCs w:val="26"/>
              </w:rPr>
              <w:t>г. Казань</w:t>
            </w:r>
            <w:r w:rsidR="00B54ED0">
              <w:rPr>
                <w:rFonts w:ascii="Times New Roman" w:hAnsi="Times New Roman" w:cs="Times New Roman"/>
                <w:sz w:val="26"/>
                <w:szCs w:val="26"/>
              </w:rPr>
              <w:t>,</w:t>
            </w:r>
          </w:p>
          <w:p w:rsidR="00321FEC" w:rsidRPr="00321FEC" w:rsidRDefault="00321FEC" w:rsidP="00EF7687">
            <w:pPr>
              <w:jc w:val="center"/>
              <w:rPr>
                <w:rFonts w:ascii="Times New Roman" w:hAnsi="Times New Roman" w:cs="Times New Roman"/>
                <w:sz w:val="26"/>
                <w:szCs w:val="26"/>
              </w:rPr>
            </w:pPr>
            <w:r w:rsidRPr="00321FEC">
              <w:rPr>
                <w:rFonts w:ascii="Times New Roman" w:hAnsi="Times New Roman" w:cs="Times New Roman"/>
                <w:sz w:val="26"/>
                <w:szCs w:val="26"/>
              </w:rPr>
              <w:t>ул. Фурманова д. 5а,</w:t>
            </w:r>
          </w:p>
          <w:p w:rsidR="00321FEC" w:rsidRPr="00321FEC" w:rsidRDefault="00321FEC" w:rsidP="00321FEC">
            <w:pPr>
              <w:pStyle w:val="a6"/>
              <w:spacing w:after="0"/>
              <w:ind w:left="0"/>
              <w:jc w:val="center"/>
              <w:rPr>
                <w:sz w:val="26"/>
                <w:szCs w:val="26"/>
              </w:rPr>
            </w:pPr>
            <w:r w:rsidRPr="00321FEC">
              <w:rPr>
                <w:sz w:val="26"/>
                <w:szCs w:val="26"/>
              </w:rPr>
              <w:t>(843)520-79-55</w:t>
            </w:r>
          </w:p>
        </w:tc>
      </w:tr>
    </w:tbl>
    <w:p w:rsidR="00C978F5" w:rsidRDefault="00C978F5" w:rsidP="002F28A9">
      <w:pPr>
        <w:autoSpaceDE w:val="0"/>
        <w:autoSpaceDN w:val="0"/>
        <w:adjustRightInd w:val="0"/>
        <w:spacing w:after="0" w:line="240" w:lineRule="auto"/>
        <w:ind w:firstLine="709"/>
        <w:jc w:val="right"/>
        <w:rPr>
          <w:rFonts w:ascii="Times New Roman" w:hAnsi="Times New Roman" w:cs="Times New Roman"/>
          <w:i/>
          <w:sz w:val="28"/>
          <w:szCs w:val="28"/>
        </w:rPr>
      </w:pPr>
    </w:p>
    <w:p w:rsidR="00C978F5" w:rsidRDefault="00C978F5">
      <w:pPr>
        <w:rPr>
          <w:rFonts w:ascii="Times New Roman" w:hAnsi="Times New Roman" w:cs="Times New Roman"/>
          <w:i/>
          <w:sz w:val="28"/>
          <w:szCs w:val="28"/>
        </w:rPr>
      </w:pPr>
      <w:r>
        <w:rPr>
          <w:rFonts w:ascii="Times New Roman" w:hAnsi="Times New Roman" w:cs="Times New Roman"/>
          <w:i/>
          <w:sz w:val="28"/>
          <w:szCs w:val="28"/>
        </w:rPr>
        <w:br w:type="page"/>
      </w:r>
    </w:p>
    <w:p w:rsidR="002F28A9" w:rsidRDefault="002F28A9" w:rsidP="002F28A9">
      <w:pPr>
        <w:autoSpaceDE w:val="0"/>
        <w:autoSpaceDN w:val="0"/>
        <w:adjustRightInd w:val="0"/>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Материалы для подготовки</w:t>
      </w:r>
    </w:p>
    <w:p w:rsidR="002F28A9" w:rsidRPr="002F28A9" w:rsidRDefault="002F28A9" w:rsidP="002F28A9">
      <w:pPr>
        <w:autoSpaceDE w:val="0"/>
        <w:autoSpaceDN w:val="0"/>
        <w:adjustRightInd w:val="0"/>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родительского лектория</w:t>
      </w:r>
    </w:p>
    <w:p w:rsidR="002F28A9" w:rsidRDefault="002F28A9" w:rsidP="002F28A9">
      <w:pPr>
        <w:autoSpaceDE w:val="0"/>
        <w:autoSpaceDN w:val="0"/>
        <w:adjustRightInd w:val="0"/>
        <w:spacing w:after="0" w:line="240" w:lineRule="auto"/>
        <w:ind w:firstLine="709"/>
        <w:jc w:val="center"/>
        <w:rPr>
          <w:rFonts w:ascii="Times New Roman" w:hAnsi="Times New Roman" w:cs="Times New Roman"/>
          <w:b/>
          <w:sz w:val="28"/>
          <w:szCs w:val="28"/>
        </w:rPr>
      </w:pPr>
    </w:p>
    <w:p w:rsidR="006A4BF1" w:rsidRPr="002F28A9" w:rsidRDefault="006A4BF1" w:rsidP="002F28A9">
      <w:pPr>
        <w:autoSpaceDE w:val="0"/>
        <w:autoSpaceDN w:val="0"/>
        <w:adjustRightInd w:val="0"/>
        <w:spacing w:after="0" w:line="240" w:lineRule="auto"/>
        <w:ind w:firstLine="709"/>
        <w:jc w:val="center"/>
        <w:rPr>
          <w:rFonts w:ascii="Times New Roman" w:hAnsi="Times New Roman" w:cs="Times New Roman"/>
          <w:b/>
          <w:sz w:val="28"/>
          <w:szCs w:val="28"/>
        </w:rPr>
      </w:pPr>
      <w:r w:rsidRPr="002F28A9">
        <w:rPr>
          <w:rFonts w:ascii="Times New Roman" w:hAnsi="Times New Roman" w:cs="Times New Roman"/>
          <w:b/>
          <w:sz w:val="28"/>
          <w:szCs w:val="28"/>
        </w:rPr>
        <w:t>Возрастно-психологические особенности суицидального поведения детей и подростков</w:t>
      </w:r>
    </w:p>
    <w:p w:rsidR="006A4BF1" w:rsidRPr="006A4BF1" w:rsidRDefault="006A4BF1" w:rsidP="006A4BF1">
      <w:pPr>
        <w:autoSpaceDE w:val="0"/>
        <w:autoSpaceDN w:val="0"/>
        <w:adjustRightInd w:val="0"/>
        <w:spacing w:after="0" w:line="240" w:lineRule="auto"/>
        <w:ind w:firstLine="709"/>
        <w:jc w:val="center"/>
        <w:rPr>
          <w:rFonts w:ascii="Times New Roman" w:hAnsi="Times New Roman" w:cs="Times New Roman"/>
          <w:sz w:val="28"/>
          <w:szCs w:val="28"/>
        </w:rPr>
      </w:pP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Развиваясь, ребенок в силу своих психических возможностей дозировано усваивает информацию о смерти и не соотносит ее ни со своей личностью, ни с личностью его близких. Постепенно усваиваются ребенком формальные атрибуты, сопровождающие смерть: понятие траура, похороны.</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Дошкольники узнают о смерти через сказки, события жизни, но размышления о смерти им не свойственны. В 10-12 лет смерть оценивается как временное явление, ограничивается понятием жизни и смерти. Однако дети не воспринимают необратимость смерти. Часто смерть связывается в сознании детей раннего детства с длительным отсутствием близких, с игрой у дошкольников, младших школьников,  познанием-экспериментированием у подростков и юношей. Ребенком осознается две противоположные возможности быть умершим для окружающих и быть свидетелем раскаяния своих обидчиков. По утверждению ученых считается, что ребенок в силу отсутствия жизненного опыта и осведомленности не может использовать метод выбора. Поэтому ошибочно считать попытки демонстративными действиями. Суицидальное поведение регулируется скорее порывом, аффектом, в нем нет продуманности, взвешенности, точного просчета. Отсутствие страха смерти, нерасчетливость, отсутствие знаний о способах самоубийства создают повышенную угрозу смерти не зависимо от формы самовоздействия.</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Существует мнение, что завершенные суициды у детей в возрасте до 5 лет не наблюдаются. Считается, что суицидальное поведение у детей чаще всего связана с семейной дисфункцией, физическим и сексуальным насилием. Большинство детей, совершивших суицид, не наблюдались у психиатра. Но катамнестические наблюдения показывают, что в возрасте до 13 лет 70% случаев суицидального поведения приходится на шизофрению, умственную отсталость.</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Иная картина наблюдается в подростковом возрасте. К 12-14 летнему возрасту понятие «концепции смерти» у детей приближается к взрослому. По мере формирования данной концепции повышается суицидальный риск.</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 xml:space="preserve">С техническим прогрессом появилась и новая суицидальная мотивация. Компьютерные игры создают иллюзию возможности жизни после смерти. Дети не воспринимают реальность смерти, конечность жизни т.к. в игре их несколько. Некоторые подростки начинают экспериментировать со своей жизнью в результате «метафизической интоксикации», проявляют любопытство «а есть ли жизнь после смерти?». Углубленные размышления о жизни и смерти, недостаточность критики, </w:t>
      </w:r>
      <w:r w:rsidRPr="006A4BF1">
        <w:rPr>
          <w:rFonts w:ascii="Times New Roman" w:hAnsi="Times New Roman" w:cs="Times New Roman"/>
          <w:b/>
          <w:sz w:val="28"/>
          <w:szCs w:val="28"/>
        </w:rPr>
        <w:t>слабый контроль эмоциональных состояний, эгоцентризм, повышенная самооценка создают условия для снижения ценности жизни, а в конфликте служат предпосылкой для суицидального поведения.</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 xml:space="preserve">Характерно для детского возраста не то, что суицидоопасные обстоятельства слишком трудны – часто они кажутся взрослым незначительными неурядицами. Проблема порождается скорее недостаточностью личностного ресурса: </w:t>
      </w:r>
      <w:r w:rsidRPr="006A4BF1">
        <w:rPr>
          <w:rFonts w:ascii="Times New Roman" w:hAnsi="Times New Roman" w:cs="Times New Roman"/>
          <w:b/>
          <w:sz w:val="28"/>
          <w:szCs w:val="28"/>
        </w:rPr>
        <w:t>подросток не располагает умением решать проблемы, что свойственно периоду детства.</w:t>
      </w:r>
      <w:r w:rsidRPr="006A4BF1">
        <w:rPr>
          <w:rFonts w:ascii="Times New Roman" w:hAnsi="Times New Roman" w:cs="Times New Roman"/>
          <w:sz w:val="28"/>
          <w:szCs w:val="28"/>
        </w:rPr>
        <w:t xml:space="preserve"> Это создает ощущение безысходности, неразрешимости даже кратковременного объективно нетяжелого конфликта, порождает чувство отчаяния и одиночества. Конфликт воспринимается как крайне значимый и травматичный, вызывая внутренний кризис и драматизацию событий.</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Всё это снижает самооценку на фоне беспомощности, так как человек считает, что не справится. Аффективное состояние сочетается с искаженным восприятием времени. Он думает, что тяжёлое состояние никогда не кончится. Нарушается личностная идентификация, искажается образ – Я. Это приводит к неадекватной самооценке собственных возможностей, уменьшается возможность принимать конструктивные решения. Большинством подростков суицидальный поступок воспринимается в романтически героическом ореоле: как смелый вызов, как решительное действие, как мужественное решение и может рассматриваться подростком в качестве оптимального способа разрешения своих актуальных проблем. Подросток находится в такой ситуации, когда разрешающие факторы, альтернативные действия и (возможные) последствия его действий воспринимаются лишь селективно. Суицидальное поведение кажется ему в таких условиях единственной (понятной) возможностью изменения нетерпимой ситуации.</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Подросток не имеет достаточно четкого представления о жизни и смерти. Сознание подростка нередко остается инфантильным. Отсюда и глупая угроза, которая может не произносится вслух, но всегда подразумевается: вот умру, тогда узнаете, как без меня плохо. В детском и подростковом возрасте суицидальное поведение носит характер ситуационно-личностных реакций - реакций личности на какую-нибудь ситуацию. Это связано со стремлением избежать стрессовых ситуаций или наказания.</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Попытки суицида в прошлом являются наиболее определенным указателем на возможность новых попыток покончить жизнь самоубийством.</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У детей и подростков следует, кроме того, учитывать склонность к имитации суицидальных моделей, заимствованных из сети Интернет, кинофильмов, телепередач и прессы, особенно это актуально, если модели соответствуют возрасту их потенциальных подражателей. Подросток, находящийся в кризисном состоянии, может отождествлять себя с людьми, совершившими сенсационное самоубийство, и может выбрать выход в виде саморазрушения. Конечно, социальное подражание – «самоубийство за компанию» – наиболее характерно для подростково-юношеского возраста, когда сознание ребят особенно уязвимо к выводам, что будущее от них не зависит или, что их мечты вряд ли сбудутся.</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p>
    <w:p w:rsidR="006A4BF1" w:rsidRPr="006A4BF1" w:rsidRDefault="006A4BF1" w:rsidP="006A4BF1">
      <w:pPr>
        <w:autoSpaceDE w:val="0"/>
        <w:autoSpaceDN w:val="0"/>
        <w:adjustRightInd w:val="0"/>
        <w:spacing w:after="0" w:line="240" w:lineRule="auto"/>
        <w:ind w:firstLine="709"/>
        <w:jc w:val="center"/>
        <w:rPr>
          <w:rFonts w:ascii="Times New Roman" w:hAnsi="Times New Roman" w:cs="Times New Roman"/>
          <w:b/>
          <w:sz w:val="28"/>
          <w:szCs w:val="28"/>
        </w:rPr>
      </w:pPr>
      <w:r w:rsidRPr="006A4BF1">
        <w:rPr>
          <w:rFonts w:ascii="Times New Roman" w:hAnsi="Times New Roman" w:cs="Times New Roman"/>
          <w:b/>
          <w:sz w:val="28"/>
          <w:szCs w:val="28"/>
        </w:rPr>
        <w:t>Социально-психологические особенности суицидального поведения детей и подростков</w:t>
      </w:r>
    </w:p>
    <w:p w:rsid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Анализ характера подросткового суицида позволил выделить значимые факторы суицидального поведения:</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проблемы во взаимоотношениях с родителями;</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проблемы во взаимоотношениях в школе, которые чаще связаны с личностью учителя (авторитарный или попустительский), социометрическим статусом подростка в классе (лидер, изгой), личностным отношением к успеваемости, фактором жизненных перспектив;</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проблемы во взаимоотношениях со сверстниками, общение с друзьями (наличие близкого друга, принадлежность к неформальному объединению), межполовое общение (любовь, конфликты с противоположным полом).</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b/>
          <w:sz w:val="28"/>
          <w:szCs w:val="28"/>
        </w:rPr>
      </w:pP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b/>
          <w:sz w:val="28"/>
          <w:szCs w:val="28"/>
        </w:rPr>
      </w:pPr>
      <w:r w:rsidRPr="006A4BF1">
        <w:rPr>
          <w:rFonts w:ascii="Times New Roman" w:hAnsi="Times New Roman" w:cs="Times New Roman"/>
          <w:b/>
          <w:sz w:val="28"/>
          <w:szCs w:val="28"/>
        </w:rPr>
        <w:t>Семейные проблемы.</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Нарушения взаимоотношений в семье, отсутствие опоры на значимого взрослого, утрата любви родителей становятся основной предпосылкой суицидального риска. Изучая роль семейного фактора в генезисе суицидального поведения, специалисты выявили следующие его прогностические показатели:</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отсутствие отца в раннем детстве,</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недостаточность материнской привязанности к ребенку,</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отсутствие родительского авторитета,</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гиперавторитарность «слабого» взрослого, который стремится утвердить себя в семье с помощью эмоциональных взрывов и телесных наказаний.</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Подростки редко хотят умереть, они желают уйти от обстоятельств, которые считают невыносимыми. Это чувство одиночества, конфликты, жестокость, непонимание в семье. Может появиться чувство своей нежеланности, уверенности в том, что родители не хотели их появления на свет, феномен «отвернутого ребенка».</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Часто подростки воспринимают конфликты в семье, потерю родителя, экономические неурядицы как собственную вин</w:t>
      </w:r>
      <w:r>
        <w:rPr>
          <w:rFonts w:ascii="Times New Roman" w:hAnsi="Times New Roman" w:cs="Times New Roman"/>
          <w:sz w:val="28"/>
          <w:szCs w:val="28"/>
        </w:rPr>
        <w:t>у, у них возникает ощущение эмо</w:t>
      </w:r>
      <w:r w:rsidRPr="006A4BF1">
        <w:rPr>
          <w:rFonts w:ascii="Times New Roman" w:hAnsi="Times New Roman" w:cs="Times New Roman"/>
          <w:sz w:val="28"/>
          <w:szCs w:val="28"/>
        </w:rPr>
        <w:t>циональной и социальной изоляции, чувство беспомощности и отчаяния. Они уверены, что не могут ничего сделать, у них нет будущего.</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Психологи утверждают, что очень важна роль семьи в формировании ощущения безопасности и защиты, чтобы страх перед неизвестным не поглотил ребенка. Смерть родных может быть пусковым механизмом, поэтому за ребенком надо вести наблюдение, а при малейших признаках оказывать помощь.</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В последнее время по данным обращений за психологической помощью частой причиной нарушений внутрисемейных отношений является воспитательная неуверенность родителей. В повседневности можно наблюдать такую картину: ребенок указывает родителям как надо себя вести, командует и не принимает возражений; у ребенка больше денег в кошельке, чем у родителей и т.д. Родители перестают быть авторитетом для своих детей, не укрепляют веру в людей, доверие к миру и волю к жизни.</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Причиной совершения суицидов детьми также может явиться хронический стресс: разъезд родителей, супружеские ссоры.</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Наличие неблагоприятного социального окружения, как правило, основная причина, побуждающая подростка к совершению суицидальной попытки. Именно в ближайшем окружении он может найти или потерять опору, поддерживающую его в жизни. Выделяют группы риска подростков:</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 из семей с низкими доходами;</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 из семей, употребляющих алкоголь, наркотики;</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 из семей, имеющий низкий образовательный уровень;</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-из семей с неправильным типом воспитания (среди типов неправильного воспитания преобладает авторитарный, характеризующийся требованиями беспрекословного подчинения старшим, системой запретов и наказаний, и гипоопека).</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Подростки из неблагополучных семей совершают суициды по причине физического насилия, в таких семьях часто возникают конфликты между родителями, родителями и детьми. Родители относятся к своим детям недоброжелательно, без уважения и даже враждебно.</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b/>
          <w:sz w:val="28"/>
          <w:szCs w:val="28"/>
        </w:rPr>
      </w:pP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Одним из наиболее часто встречающихся факторов, способствующих суицидальному поведению, являются депрессивные расстройства.</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b/>
          <w:sz w:val="28"/>
          <w:szCs w:val="28"/>
        </w:rPr>
      </w:pPr>
      <w:r w:rsidRPr="006A4BF1">
        <w:rPr>
          <w:rFonts w:ascii="Times New Roman" w:hAnsi="Times New Roman" w:cs="Times New Roman"/>
          <w:sz w:val="28"/>
          <w:szCs w:val="28"/>
        </w:rPr>
        <w:t xml:space="preserve">Здесь самоубийство играет роль избавления от отчаяния, безнадежности, неудовлетворенности собой, мрачного и бесперспективного будущего. Она может быть следствием потери объекта любви и проявляться в печали, подавленности, потери интереса к жизни, отсутствии желания решать актуальные жизненные проблемы. Могут появляться психосоматические расстройства: потеря аппетита, нарушения сна, усталость. Часто депрессия может носить скрытые формы: она маскируется повышенной активностью, вниманием к мелочам, а иногда социальными провокациями - правонарушениями, употреблением наркотиков, беспорядочными половыми связями. </w:t>
      </w:r>
      <w:r w:rsidRPr="006A4BF1">
        <w:rPr>
          <w:rFonts w:ascii="Times New Roman" w:hAnsi="Times New Roman" w:cs="Times New Roman"/>
          <w:b/>
          <w:sz w:val="28"/>
          <w:szCs w:val="28"/>
        </w:rPr>
        <w:t>Распознавание симптомов депрессии и ее лечение является важным фактором предупреждения суицидов.</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p>
    <w:p w:rsidR="006A4BF1" w:rsidRPr="006A4BF1" w:rsidRDefault="006A4BF1" w:rsidP="006A4BF1">
      <w:pPr>
        <w:autoSpaceDE w:val="0"/>
        <w:autoSpaceDN w:val="0"/>
        <w:adjustRightInd w:val="0"/>
        <w:spacing w:after="0" w:line="240" w:lineRule="auto"/>
        <w:ind w:firstLine="709"/>
        <w:jc w:val="center"/>
        <w:rPr>
          <w:rFonts w:ascii="Times New Roman" w:hAnsi="Times New Roman" w:cs="Times New Roman"/>
          <w:b/>
          <w:sz w:val="28"/>
          <w:szCs w:val="28"/>
        </w:rPr>
      </w:pPr>
      <w:r w:rsidRPr="006A4BF1">
        <w:rPr>
          <w:rFonts w:ascii="Times New Roman" w:hAnsi="Times New Roman" w:cs="Times New Roman"/>
          <w:b/>
          <w:sz w:val="28"/>
          <w:szCs w:val="28"/>
        </w:rPr>
        <w:t>Признаки депрессивных расстройств у детей и подростков</w:t>
      </w:r>
    </w:p>
    <w:p w:rsidR="006A4BF1" w:rsidRPr="006A4BF1" w:rsidRDefault="006A4BF1" w:rsidP="006A4BF1">
      <w:pPr>
        <w:autoSpaceDE w:val="0"/>
        <w:autoSpaceDN w:val="0"/>
        <w:adjustRightInd w:val="0"/>
        <w:spacing w:after="0" w:line="240" w:lineRule="auto"/>
        <w:ind w:firstLine="709"/>
        <w:jc w:val="center"/>
        <w:rPr>
          <w:rFonts w:ascii="Times New Roman" w:hAnsi="Times New Roman" w:cs="Times New Roman"/>
          <w:sz w:val="28"/>
          <w:szCs w:val="28"/>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1"/>
      </w:tblGrid>
      <w:tr w:rsidR="006A4BF1" w:rsidRPr="006A4BF1" w:rsidTr="00A913E8">
        <w:tc>
          <w:tcPr>
            <w:tcW w:w="5495" w:type="dxa"/>
          </w:tcPr>
          <w:p w:rsidR="006A4BF1" w:rsidRPr="006A4BF1" w:rsidRDefault="006A4BF1" w:rsidP="006A4BF1">
            <w:pPr>
              <w:autoSpaceDE w:val="0"/>
              <w:autoSpaceDN w:val="0"/>
              <w:adjustRightInd w:val="0"/>
              <w:spacing w:after="0" w:line="240" w:lineRule="auto"/>
              <w:ind w:firstLine="709"/>
              <w:jc w:val="center"/>
              <w:rPr>
                <w:rFonts w:ascii="Times New Roman" w:hAnsi="Times New Roman" w:cs="Times New Roman"/>
                <w:b/>
                <w:sz w:val="28"/>
                <w:szCs w:val="28"/>
              </w:rPr>
            </w:pPr>
            <w:r w:rsidRPr="006A4BF1">
              <w:rPr>
                <w:rFonts w:ascii="Times New Roman" w:hAnsi="Times New Roman" w:cs="Times New Roman"/>
                <w:b/>
                <w:sz w:val="28"/>
                <w:szCs w:val="28"/>
              </w:rPr>
              <w:t>Дети</w:t>
            </w:r>
          </w:p>
        </w:tc>
        <w:tc>
          <w:tcPr>
            <w:tcW w:w="4641"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b/>
                <w:sz w:val="28"/>
                <w:szCs w:val="28"/>
              </w:rPr>
            </w:pPr>
            <w:r w:rsidRPr="006A4BF1">
              <w:rPr>
                <w:rFonts w:ascii="Times New Roman" w:hAnsi="Times New Roman" w:cs="Times New Roman"/>
                <w:b/>
                <w:sz w:val="28"/>
                <w:szCs w:val="28"/>
              </w:rPr>
              <w:t>Подростки</w:t>
            </w:r>
          </w:p>
        </w:tc>
      </w:tr>
      <w:tr w:rsidR="006A4BF1" w:rsidRPr="006A4BF1" w:rsidTr="00A913E8">
        <w:tc>
          <w:tcPr>
            <w:tcW w:w="5495"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Печальное настроение</w:t>
            </w:r>
          </w:p>
        </w:tc>
        <w:tc>
          <w:tcPr>
            <w:tcW w:w="4641"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Печальное настроение</w:t>
            </w:r>
          </w:p>
        </w:tc>
      </w:tr>
      <w:tr w:rsidR="006A4BF1" w:rsidRPr="006A4BF1" w:rsidTr="00A913E8">
        <w:tc>
          <w:tcPr>
            <w:tcW w:w="5495"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Потеря свойственной детям энергии</w:t>
            </w:r>
          </w:p>
        </w:tc>
        <w:tc>
          <w:tcPr>
            <w:tcW w:w="4641"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Чувство скуки</w:t>
            </w:r>
          </w:p>
        </w:tc>
      </w:tr>
      <w:tr w:rsidR="006A4BF1" w:rsidRPr="006A4BF1" w:rsidTr="00A913E8">
        <w:tc>
          <w:tcPr>
            <w:tcW w:w="5495"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Внешнее проявление печали</w:t>
            </w:r>
          </w:p>
        </w:tc>
        <w:tc>
          <w:tcPr>
            <w:tcW w:w="4641"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Чувство усталости</w:t>
            </w:r>
          </w:p>
        </w:tc>
      </w:tr>
      <w:tr w:rsidR="006A4BF1" w:rsidRPr="006A4BF1" w:rsidTr="00A913E8">
        <w:tc>
          <w:tcPr>
            <w:tcW w:w="5495"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Нарушения сна</w:t>
            </w:r>
          </w:p>
        </w:tc>
        <w:tc>
          <w:tcPr>
            <w:tcW w:w="4641"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Нарушения сна</w:t>
            </w:r>
          </w:p>
        </w:tc>
      </w:tr>
      <w:tr w:rsidR="006A4BF1" w:rsidRPr="006A4BF1" w:rsidTr="00A913E8">
        <w:tc>
          <w:tcPr>
            <w:tcW w:w="5495"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Соматические жалобы</w:t>
            </w:r>
          </w:p>
        </w:tc>
        <w:tc>
          <w:tcPr>
            <w:tcW w:w="4641"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Соматические жалобы</w:t>
            </w:r>
          </w:p>
        </w:tc>
      </w:tr>
      <w:tr w:rsidR="006A4BF1" w:rsidRPr="006A4BF1" w:rsidTr="00A913E8">
        <w:tc>
          <w:tcPr>
            <w:tcW w:w="5495"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Изменения аппетита</w:t>
            </w:r>
          </w:p>
        </w:tc>
        <w:tc>
          <w:tcPr>
            <w:tcW w:w="4641"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Неусидчивость, беспокойство</w:t>
            </w:r>
          </w:p>
        </w:tc>
      </w:tr>
      <w:tr w:rsidR="006A4BF1" w:rsidRPr="006A4BF1" w:rsidTr="00A913E8">
        <w:tc>
          <w:tcPr>
            <w:tcW w:w="5495"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Ухудшение успеваемости</w:t>
            </w:r>
          </w:p>
        </w:tc>
        <w:tc>
          <w:tcPr>
            <w:tcW w:w="4641"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Фиксация внимания на мелочах</w:t>
            </w:r>
          </w:p>
        </w:tc>
      </w:tr>
      <w:tr w:rsidR="006A4BF1" w:rsidRPr="006A4BF1" w:rsidTr="00A913E8">
        <w:tc>
          <w:tcPr>
            <w:tcW w:w="5495"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Снижение интереса к обучению</w:t>
            </w:r>
          </w:p>
        </w:tc>
        <w:tc>
          <w:tcPr>
            <w:tcW w:w="4641"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Чрезмерная эмоциональность</w:t>
            </w:r>
          </w:p>
        </w:tc>
      </w:tr>
      <w:tr w:rsidR="006A4BF1" w:rsidRPr="006A4BF1" w:rsidTr="00A913E8">
        <w:tc>
          <w:tcPr>
            <w:tcW w:w="5495"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Страх неудачи</w:t>
            </w:r>
          </w:p>
        </w:tc>
        <w:tc>
          <w:tcPr>
            <w:tcW w:w="4641"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Замкнутость</w:t>
            </w:r>
          </w:p>
        </w:tc>
      </w:tr>
      <w:tr w:rsidR="006A4BF1" w:rsidRPr="006A4BF1" w:rsidTr="00A913E8">
        <w:tc>
          <w:tcPr>
            <w:tcW w:w="5495"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Чувство неполноценности</w:t>
            </w:r>
          </w:p>
        </w:tc>
        <w:tc>
          <w:tcPr>
            <w:tcW w:w="4641"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Рассеянность внимания</w:t>
            </w:r>
          </w:p>
        </w:tc>
      </w:tr>
      <w:tr w:rsidR="006A4BF1" w:rsidRPr="006A4BF1" w:rsidTr="00A913E8">
        <w:tc>
          <w:tcPr>
            <w:tcW w:w="5495"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Самообман – негативная самооценка</w:t>
            </w:r>
          </w:p>
        </w:tc>
        <w:tc>
          <w:tcPr>
            <w:tcW w:w="4641"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Агрессивное поведение</w:t>
            </w:r>
          </w:p>
        </w:tc>
      </w:tr>
      <w:tr w:rsidR="006A4BF1" w:rsidRPr="006A4BF1" w:rsidTr="00A913E8">
        <w:tc>
          <w:tcPr>
            <w:tcW w:w="5495"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Чувство «заслуженной отвергнутости»</w:t>
            </w:r>
          </w:p>
        </w:tc>
        <w:tc>
          <w:tcPr>
            <w:tcW w:w="4641"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Непослушание</w:t>
            </w:r>
          </w:p>
        </w:tc>
      </w:tr>
      <w:tr w:rsidR="006A4BF1" w:rsidRPr="006A4BF1" w:rsidTr="00A913E8">
        <w:tc>
          <w:tcPr>
            <w:tcW w:w="5495"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Низкая фрустрационная толерантность</w:t>
            </w:r>
          </w:p>
        </w:tc>
        <w:tc>
          <w:tcPr>
            <w:tcW w:w="4641"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Склонность к бунту</w:t>
            </w:r>
          </w:p>
        </w:tc>
      </w:tr>
      <w:tr w:rsidR="006A4BF1" w:rsidRPr="006A4BF1" w:rsidTr="00A913E8">
        <w:tc>
          <w:tcPr>
            <w:tcW w:w="5495"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Чрезмерная самокритичность</w:t>
            </w:r>
          </w:p>
        </w:tc>
        <w:tc>
          <w:tcPr>
            <w:tcW w:w="4641"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Злоупотребление ПАВ</w:t>
            </w:r>
          </w:p>
        </w:tc>
      </w:tr>
      <w:tr w:rsidR="006A4BF1" w:rsidRPr="006A4BF1" w:rsidTr="00A913E8">
        <w:tc>
          <w:tcPr>
            <w:tcW w:w="5495"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Снижение социализации, замкнутость</w:t>
            </w:r>
          </w:p>
        </w:tc>
        <w:tc>
          <w:tcPr>
            <w:tcW w:w="4641"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Плохая успеваемость</w:t>
            </w:r>
          </w:p>
        </w:tc>
      </w:tr>
      <w:tr w:rsidR="006A4BF1" w:rsidRPr="006A4BF1" w:rsidTr="00A913E8">
        <w:tc>
          <w:tcPr>
            <w:tcW w:w="5495" w:type="dxa"/>
          </w:tcPr>
          <w:p w:rsidR="006A4BF1" w:rsidRPr="006A4BF1" w:rsidRDefault="006A4BF1" w:rsidP="006A4BF1">
            <w:pPr>
              <w:autoSpaceDE w:val="0"/>
              <w:autoSpaceDN w:val="0"/>
              <w:adjustRightInd w:val="0"/>
              <w:spacing w:after="0" w:line="240" w:lineRule="auto"/>
              <w:ind w:firstLine="709"/>
              <w:jc w:val="center"/>
              <w:rPr>
                <w:rFonts w:ascii="Times New Roman" w:hAnsi="Times New Roman" w:cs="Times New Roman"/>
                <w:sz w:val="28"/>
                <w:szCs w:val="28"/>
              </w:rPr>
            </w:pPr>
            <w:r w:rsidRPr="006A4BF1">
              <w:rPr>
                <w:rFonts w:ascii="Times New Roman" w:hAnsi="Times New Roman" w:cs="Times New Roman"/>
                <w:sz w:val="28"/>
                <w:szCs w:val="28"/>
              </w:rPr>
              <w:t>Агрессия, отреагирование в действиях</w:t>
            </w:r>
          </w:p>
        </w:tc>
        <w:tc>
          <w:tcPr>
            <w:tcW w:w="4641" w:type="dxa"/>
          </w:tcPr>
          <w:p w:rsidR="006A4BF1" w:rsidRPr="006A4BF1" w:rsidRDefault="006A4BF1" w:rsidP="00A913E8">
            <w:pPr>
              <w:autoSpaceDE w:val="0"/>
              <w:autoSpaceDN w:val="0"/>
              <w:adjustRightInd w:val="0"/>
              <w:spacing w:after="0" w:line="240" w:lineRule="auto"/>
              <w:jc w:val="center"/>
              <w:rPr>
                <w:rFonts w:ascii="Times New Roman" w:hAnsi="Times New Roman" w:cs="Times New Roman"/>
                <w:sz w:val="28"/>
                <w:szCs w:val="28"/>
              </w:rPr>
            </w:pPr>
            <w:r w:rsidRPr="006A4BF1">
              <w:rPr>
                <w:rFonts w:ascii="Times New Roman" w:hAnsi="Times New Roman" w:cs="Times New Roman"/>
                <w:sz w:val="28"/>
                <w:szCs w:val="28"/>
              </w:rPr>
              <w:t>Прогулы в школе</w:t>
            </w:r>
          </w:p>
        </w:tc>
      </w:tr>
    </w:tbl>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В младшем школьном возрасте «маска» депрессии нередко представляет собой сочетание вялости, быстрой утомляемости и снижения побуждения, нарастающей заторможенности, которая постепенно блокирует способность ребенка усваивать новый учебный материал, создается впечатление нарушений памяти, формирования картины «псевдодебильности». Нередко наблюдаются школьные фобии, конфликты с родителями, школьная дезадаптация. Часто бывают жалобы на недомогание, неприятные ощущения в теле, повышенную утомляемость. Дети капризны, раздражительны, плаксивы. Отмечаются нарушения сна, аппетита. В высказываниях звучит недовольство собой и окружающими, жалобы на скуку.</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Для детей 10-14 лет характерен вариант депрессии, замаскированной девиантным поведением. Характерно обилие несвойственных ранее подростку нарушений поведения широкого спектра: от грубости, конфликтности с домашними и пропусков школьных занятий до бродяжничества, противоправных поступков, алкоголизации, наркотизации, сексуальных эксцессов. Аффект тоски выражен незначительно.</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Суицидальные попытки совершаются на высоте аффекта, в момент наивысшего напряжения конфликтной ситуации, часто на глазах «обидчиков». Пресуицид бывает предельно коротким: от нескольких минут до часа, без детального планирования своих действий. Такая «атипичность» является как раз типичным признаком депрессий детско-подросткового возраста. Психотравмирующая ситуация не является причиной депрессии, а играет лишь роль пускового фактора.</w:t>
      </w:r>
    </w:p>
    <w:p w:rsidR="00A913E8" w:rsidRDefault="00A913E8" w:rsidP="006A4BF1">
      <w:pPr>
        <w:autoSpaceDE w:val="0"/>
        <w:autoSpaceDN w:val="0"/>
        <w:adjustRightInd w:val="0"/>
        <w:spacing w:after="0" w:line="240" w:lineRule="auto"/>
        <w:ind w:firstLine="709"/>
        <w:jc w:val="both"/>
        <w:rPr>
          <w:rFonts w:ascii="Times New Roman" w:hAnsi="Times New Roman" w:cs="Times New Roman"/>
          <w:b/>
          <w:sz w:val="28"/>
          <w:szCs w:val="28"/>
        </w:rPr>
      </w:pP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b/>
          <w:sz w:val="28"/>
          <w:szCs w:val="28"/>
        </w:rPr>
        <w:t>Педагогам и родителям важно понимать вербальные и невербальные ключи - ранние маркеры-предвестники, свидетельствующие о риске совершения суицида</w:t>
      </w:r>
      <w:r w:rsidRPr="006A4BF1">
        <w:rPr>
          <w:rFonts w:ascii="Times New Roman" w:hAnsi="Times New Roman" w:cs="Times New Roman"/>
          <w:sz w:val="28"/>
          <w:szCs w:val="28"/>
        </w:rPr>
        <w:t>:</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1. Изменение эмоций - постоянно пониженное настроение. Для ребенка характерна тоскливость. Он считает, что у него ничего не получится, он ни на что не способен. Ребенок подавлен, безразличен, ощущает вину перед окружающими.</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2. Изменение поведения - самоизоляция от семьи и близких. Наблюдается снижение повседневной активности, потеря интереса к ранее существовавшим привычкам, хобби, изменение привычек: несоблюдение правил личной гигиены, наплевательское отношение  к внешнему виду. Появляется стремление к тому, чтобы все  оставили его в покое, нарушение сна, аппетита. Подросток слушает грустную музыку, предпочитает темы разговора и чтения, связанные со смертью и самоубийствами. Явно настораживает приведение в порядок своих вещей, раздаривание их или уничтожение.</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3. Характерны высказывания: «лучше уже не будет», «хочу умереть», «скоро все закончится», «хорошо бы заснуть и не проснуться».</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b/>
          <w:sz w:val="28"/>
          <w:szCs w:val="28"/>
        </w:rPr>
      </w:pPr>
      <w:r w:rsidRPr="006A4BF1">
        <w:rPr>
          <w:rFonts w:ascii="Times New Roman" w:hAnsi="Times New Roman" w:cs="Times New Roman"/>
          <w:b/>
          <w:sz w:val="28"/>
          <w:szCs w:val="28"/>
        </w:rPr>
        <w:t>Внешние признаки депрессии не всегда отражают тяжесть состояния и риск суицидальных действий, поэтому оценить тяжесть депрессивного состояния может только специалист.</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Значительно увеличивается суицидальный риск у детей и подростков с девиантными формами поведения. Причем суицидальный риск возрастает по мере увеличения количества поведенческих проблем.</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b/>
          <w:sz w:val="28"/>
          <w:szCs w:val="28"/>
        </w:rPr>
        <w:t>Аддиктивное поведение.</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sz w:val="28"/>
          <w:szCs w:val="28"/>
        </w:rPr>
        <w:t>Риск самоубийс</w:t>
      </w:r>
      <w:r w:rsidR="00A913E8">
        <w:rPr>
          <w:rFonts w:ascii="Times New Roman" w:hAnsi="Times New Roman" w:cs="Times New Roman"/>
          <w:sz w:val="28"/>
          <w:szCs w:val="28"/>
        </w:rPr>
        <w:t>тв более высок среды молодых лю</w:t>
      </w:r>
      <w:r w:rsidRPr="006A4BF1">
        <w:rPr>
          <w:rFonts w:ascii="Times New Roman" w:hAnsi="Times New Roman" w:cs="Times New Roman"/>
          <w:sz w:val="28"/>
          <w:szCs w:val="28"/>
        </w:rPr>
        <w:t>дей, употребляющих алкоголь или наркотики. Принимая токсические и наркотические вещества, когда возникают ошибочные, иллюзорные представления, например способность летать. Употребление алкоголя и наркотиков снижает способность контролировать импульсивное поведение, осознать последствия своих действий. Бывает, что смерть наступает от передозировки наркотиков и является непреднамеренной.</w:t>
      </w:r>
    </w:p>
    <w:p w:rsidR="00B52AA3"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r w:rsidRPr="006A4BF1">
        <w:rPr>
          <w:rFonts w:ascii="Times New Roman" w:hAnsi="Times New Roman" w:cs="Times New Roman"/>
          <w:b/>
          <w:sz w:val="28"/>
          <w:szCs w:val="28"/>
        </w:rPr>
        <w:t>Стресс.</w:t>
      </w:r>
      <w:r w:rsidRPr="006A4BF1">
        <w:rPr>
          <w:rFonts w:ascii="Times New Roman" w:hAnsi="Times New Roman" w:cs="Times New Roman"/>
          <w:sz w:val="28"/>
          <w:szCs w:val="28"/>
        </w:rPr>
        <w:t xml:space="preserve"> Причиной самоубийства может стать стресс. Семейные конфликты, неприятности в школе, неудачи в отношениях с любимыми, потеря друга и тому подобное могут вызвать стрессовую ситуацию. Любой человек подвергается стрессу в повседневной жизни, однако подростки особенно уязвимы и ранимы, что объясняется их особенно острым восприятие</w:t>
      </w:r>
      <w:r w:rsidR="00A913E8">
        <w:rPr>
          <w:rFonts w:ascii="Times New Roman" w:hAnsi="Times New Roman" w:cs="Times New Roman"/>
          <w:sz w:val="28"/>
          <w:szCs w:val="28"/>
        </w:rPr>
        <w:t>м существующих проблем. Это обо</w:t>
      </w:r>
      <w:r w:rsidRPr="006A4BF1">
        <w:rPr>
          <w:rFonts w:ascii="Times New Roman" w:hAnsi="Times New Roman" w:cs="Times New Roman"/>
          <w:sz w:val="28"/>
          <w:szCs w:val="28"/>
        </w:rPr>
        <w:t>стряет чувство собственной неполноценности, незащищенности, безвыходности ситуации. Стрессовые ситуации, вызывающие острые аффективные реакции, провоцируют разные типы суицидального поведения.</w:t>
      </w:r>
    </w:p>
    <w:p w:rsidR="00B52AA3" w:rsidRDefault="00B52AA3">
      <w:pPr>
        <w:rPr>
          <w:rFonts w:ascii="Times New Roman" w:hAnsi="Times New Roman" w:cs="Times New Roman"/>
          <w:sz w:val="28"/>
          <w:szCs w:val="28"/>
        </w:rPr>
      </w:pPr>
      <w:r>
        <w:rPr>
          <w:rFonts w:ascii="Times New Roman" w:hAnsi="Times New Roman" w:cs="Times New Roman"/>
          <w:sz w:val="28"/>
          <w:szCs w:val="28"/>
        </w:rPr>
        <w:br w:type="page"/>
      </w:r>
    </w:p>
    <w:p w:rsidR="00B52AA3" w:rsidRDefault="00B52AA3" w:rsidP="00B52AA3">
      <w:pPr>
        <w:spacing w:after="0" w:line="240" w:lineRule="auto"/>
        <w:ind w:firstLine="709"/>
        <w:jc w:val="center"/>
        <w:rPr>
          <w:rFonts w:ascii="Times New Roman" w:eastAsia="Times New Roman" w:hAnsi="Times New Roman" w:cs="Times New Roman"/>
          <w:b/>
          <w:color w:val="000000"/>
          <w:sz w:val="28"/>
          <w:szCs w:val="28"/>
          <w:lang w:eastAsia="ru-RU"/>
        </w:rPr>
      </w:pPr>
      <w:r w:rsidRPr="00B52AA3">
        <w:rPr>
          <w:rFonts w:ascii="Times New Roman" w:eastAsia="Times New Roman" w:hAnsi="Times New Roman" w:cs="Times New Roman"/>
          <w:b/>
          <w:color w:val="000000"/>
          <w:sz w:val="28"/>
          <w:szCs w:val="28"/>
          <w:lang w:eastAsia="ru-RU"/>
        </w:rPr>
        <w:t>О круглосуточной медицинской психологической службе</w:t>
      </w:r>
    </w:p>
    <w:p w:rsidR="00B52AA3" w:rsidRPr="00B52AA3" w:rsidRDefault="00B52AA3" w:rsidP="00B52AA3">
      <w:pPr>
        <w:spacing w:after="0" w:line="240" w:lineRule="auto"/>
        <w:ind w:firstLine="709"/>
        <w:jc w:val="center"/>
        <w:rPr>
          <w:rFonts w:ascii="Times New Roman" w:eastAsia="Times New Roman" w:hAnsi="Times New Roman" w:cs="Times New Roman"/>
          <w:b/>
          <w:color w:val="000000"/>
          <w:sz w:val="28"/>
          <w:szCs w:val="28"/>
          <w:lang w:eastAsia="ru-RU"/>
        </w:rPr>
      </w:pPr>
      <w:r w:rsidRPr="00B52AA3">
        <w:rPr>
          <w:rFonts w:ascii="Times New Roman" w:eastAsia="Times New Roman" w:hAnsi="Times New Roman" w:cs="Times New Roman"/>
          <w:b/>
          <w:color w:val="000000"/>
          <w:sz w:val="28"/>
          <w:szCs w:val="28"/>
          <w:lang w:eastAsia="ru-RU"/>
        </w:rPr>
        <w:t>«Сердэш 129»</w:t>
      </w:r>
    </w:p>
    <w:p w:rsidR="00B52AA3" w:rsidRDefault="00B52AA3" w:rsidP="00B52AA3">
      <w:pPr>
        <w:spacing w:after="0" w:line="240" w:lineRule="auto"/>
        <w:ind w:firstLine="709"/>
        <w:jc w:val="both"/>
        <w:rPr>
          <w:rFonts w:ascii="Times New Roman" w:eastAsia="Times New Roman" w:hAnsi="Times New Roman" w:cs="Times New Roman"/>
          <w:color w:val="000000"/>
          <w:sz w:val="28"/>
          <w:szCs w:val="28"/>
          <w:lang w:eastAsia="ru-RU"/>
        </w:rPr>
      </w:pPr>
    </w:p>
    <w:p w:rsidR="00B52AA3" w:rsidRDefault="00B52AA3" w:rsidP="00B52AA3">
      <w:pPr>
        <w:spacing w:after="0" w:line="240" w:lineRule="auto"/>
        <w:ind w:firstLine="709"/>
        <w:jc w:val="both"/>
        <w:rPr>
          <w:rFonts w:ascii="Times New Roman" w:eastAsia="Times New Roman" w:hAnsi="Times New Roman" w:cs="Times New Roman"/>
          <w:color w:val="000000"/>
          <w:sz w:val="28"/>
          <w:szCs w:val="28"/>
          <w:lang w:eastAsia="ru-RU"/>
        </w:rPr>
      </w:pPr>
      <w:r w:rsidRPr="00B52AA3">
        <w:rPr>
          <w:rFonts w:ascii="Times New Roman" w:eastAsia="Times New Roman" w:hAnsi="Times New Roman" w:cs="Times New Roman"/>
          <w:color w:val="000000"/>
          <w:sz w:val="28"/>
          <w:szCs w:val="28"/>
          <w:lang w:eastAsia="ru-RU"/>
        </w:rPr>
        <w:t>Для граждан</w:t>
      </w:r>
      <w:r>
        <w:rPr>
          <w:rFonts w:ascii="Times New Roman" w:eastAsia="Times New Roman" w:hAnsi="Times New Roman" w:cs="Times New Roman"/>
          <w:color w:val="000000"/>
          <w:sz w:val="28"/>
          <w:szCs w:val="28"/>
          <w:lang w:eastAsia="ru-RU"/>
        </w:rPr>
        <w:t>,</w:t>
      </w:r>
      <w:r w:rsidRPr="00B52AA3">
        <w:rPr>
          <w:rFonts w:ascii="Times New Roman" w:eastAsia="Times New Roman" w:hAnsi="Times New Roman" w:cs="Times New Roman"/>
          <w:color w:val="000000"/>
          <w:sz w:val="28"/>
          <w:szCs w:val="28"/>
          <w:lang w:eastAsia="ru-RU"/>
        </w:rPr>
        <w:t xml:space="preserve"> переживающих психотравмирующие события</w:t>
      </w:r>
      <w:r>
        <w:rPr>
          <w:rFonts w:ascii="Times New Roman" w:eastAsia="Times New Roman" w:hAnsi="Times New Roman" w:cs="Times New Roman"/>
          <w:color w:val="000000"/>
          <w:sz w:val="28"/>
          <w:szCs w:val="28"/>
          <w:lang w:eastAsia="ru-RU"/>
        </w:rPr>
        <w:t>,</w:t>
      </w:r>
      <w:r w:rsidRPr="00B52A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работает</w:t>
      </w:r>
      <w:r w:rsidRPr="00B52AA3">
        <w:rPr>
          <w:rFonts w:ascii="Times New Roman" w:eastAsia="Times New Roman" w:hAnsi="Times New Roman" w:cs="Times New Roman"/>
          <w:color w:val="000000"/>
          <w:sz w:val="28"/>
          <w:szCs w:val="28"/>
          <w:lang w:eastAsia="ru-RU"/>
        </w:rPr>
        <w:t xml:space="preserve"> телефон горячей линии «129», по которому специалисты-психологи в круглосуточном режиме </w:t>
      </w:r>
      <w:r>
        <w:rPr>
          <w:rFonts w:ascii="Times New Roman" w:eastAsia="Times New Roman" w:hAnsi="Times New Roman" w:cs="Times New Roman"/>
          <w:color w:val="000000"/>
          <w:sz w:val="28"/>
          <w:szCs w:val="28"/>
          <w:lang w:eastAsia="ru-RU"/>
        </w:rPr>
        <w:t xml:space="preserve">оказывают </w:t>
      </w:r>
      <w:r w:rsidRPr="00B52AA3">
        <w:rPr>
          <w:rFonts w:ascii="Times New Roman" w:eastAsia="Times New Roman" w:hAnsi="Times New Roman" w:cs="Times New Roman"/>
          <w:color w:val="000000"/>
          <w:sz w:val="28"/>
          <w:szCs w:val="28"/>
          <w:lang w:eastAsia="ru-RU"/>
        </w:rPr>
        <w:t>экстренную пс</w:t>
      </w:r>
      <w:r>
        <w:rPr>
          <w:rFonts w:ascii="Times New Roman" w:eastAsia="Times New Roman" w:hAnsi="Times New Roman" w:cs="Times New Roman"/>
          <w:color w:val="000000"/>
          <w:sz w:val="28"/>
          <w:szCs w:val="28"/>
          <w:lang w:eastAsia="ru-RU"/>
        </w:rPr>
        <w:t>ихологическую помощь населению.</w:t>
      </w:r>
    </w:p>
    <w:p w:rsidR="00B52AA3" w:rsidRDefault="00B52AA3" w:rsidP="00B52AA3">
      <w:pPr>
        <w:spacing w:after="0" w:line="240" w:lineRule="auto"/>
        <w:ind w:firstLine="709"/>
        <w:jc w:val="both"/>
        <w:rPr>
          <w:rFonts w:ascii="Times New Roman" w:eastAsia="Times New Roman" w:hAnsi="Times New Roman" w:cs="Times New Roman"/>
          <w:color w:val="000000"/>
          <w:sz w:val="28"/>
          <w:szCs w:val="28"/>
          <w:lang w:eastAsia="ru-RU"/>
        </w:rPr>
      </w:pPr>
      <w:r w:rsidRPr="00B52AA3">
        <w:rPr>
          <w:rFonts w:ascii="Times New Roman" w:eastAsia="Times New Roman" w:hAnsi="Times New Roman" w:cs="Times New Roman"/>
          <w:color w:val="000000"/>
          <w:sz w:val="28"/>
          <w:szCs w:val="28"/>
          <w:lang w:eastAsia="ru-RU"/>
        </w:rPr>
        <w:t xml:space="preserve">Многоканальный телефон горячей линии </w:t>
      </w:r>
      <w:r w:rsidRPr="00B52AA3">
        <w:rPr>
          <w:rFonts w:ascii="Times New Roman" w:eastAsia="Times New Roman" w:hAnsi="Times New Roman" w:cs="Times New Roman"/>
          <w:i/>
          <w:iCs/>
          <w:color w:val="000000"/>
          <w:sz w:val="28"/>
          <w:szCs w:val="28"/>
          <w:lang w:eastAsia="ru-RU"/>
        </w:rPr>
        <w:t>«Сердэш 129»</w:t>
      </w:r>
      <w:r w:rsidRPr="00B52AA3">
        <w:rPr>
          <w:rFonts w:ascii="Times New Roman" w:eastAsia="Times New Roman" w:hAnsi="Times New Roman" w:cs="Times New Roman"/>
          <w:color w:val="000000"/>
          <w:sz w:val="28"/>
          <w:szCs w:val="28"/>
          <w:lang w:eastAsia="ru-RU"/>
        </w:rPr>
        <w:t xml:space="preserve"> работа</w:t>
      </w:r>
      <w:r>
        <w:rPr>
          <w:rFonts w:ascii="Times New Roman" w:eastAsia="Times New Roman" w:hAnsi="Times New Roman" w:cs="Times New Roman"/>
          <w:color w:val="000000"/>
          <w:sz w:val="28"/>
          <w:szCs w:val="28"/>
          <w:lang w:eastAsia="ru-RU"/>
        </w:rPr>
        <w:t>е</w:t>
      </w:r>
      <w:r w:rsidRPr="00B52AA3">
        <w:rPr>
          <w:rFonts w:ascii="Times New Roman" w:eastAsia="Times New Roman" w:hAnsi="Times New Roman" w:cs="Times New Roman"/>
          <w:color w:val="000000"/>
          <w:sz w:val="28"/>
          <w:szCs w:val="28"/>
          <w:lang w:eastAsia="ru-RU"/>
        </w:rPr>
        <w:t xml:space="preserve">т круглосуточно. В Службе </w:t>
      </w:r>
      <w:r>
        <w:rPr>
          <w:rFonts w:ascii="Times New Roman" w:eastAsia="Times New Roman" w:hAnsi="Times New Roman" w:cs="Times New Roman"/>
          <w:color w:val="000000"/>
          <w:sz w:val="28"/>
          <w:szCs w:val="28"/>
          <w:lang w:eastAsia="ru-RU"/>
        </w:rPr>
        <w:t>трудят</w:t>
      </w:r>
      <w:r w:rsidRPr="00B52AA3">
        <w:rPr>
          <w:rFonts w:ascii="Times New Roman" w:eastAsia="Times New Roman" w:hAnsi="Times New Roman" w:cs="Times New Roman"/>
          <w:color w:val="000000"/>
          <w:sz w:val="28"/>
          <w:szCs w:val="28"/>
          <w:lang w:eastAsia="ru-RU"/>
        </w:rPr>
        <w:t xml:space="preserve">ся </w:t>
      </w:r>
      <w:r>
        <w:rPr>
          <w:rFonts w:ascii="Times New Roman" w:eastAsia="Times New Roman" w:hAnsi="Times New Roman" w:cs="Times New Roman"/>
          <w:color w:val="000000"/>
          <w:sz w:val="28"/>
          <w:szCs w:val="28"/>
          <w:lang w:eastAsia="ru-RU"/>
        </w:rPr>
        <w:t xml:space="preserve">высококвалифицированные специалисты: </w:t>
      </w:r>
      <w:r w:rsidRPr="00B52AA3">
        <w:rPr>
          <w:rFonts w:ascii="Times New Roman" w:eastAsia="Times New Roman" w:hAnsi="Times New Roman" w:cs="Times New Roman"/>
          <w:color w:val="000000"/>
          <w:sz w:val="28"/>
          <w:szCs w:val="28"/>
          <w:lang w:eastAsia="ru-RU"/>
        </w:rPr>
        <w:t>медицински</w:t>
      </w:r>
      <w:r>
        <w:rPr>
          <w:rFonts w:ascii="Times New Roman" w:eastAsia="Times New Roman" w:hAnsi="Times New Roman" w:cs="Times New Roman"/>
          <w:color w:val="000000"/>
          <w:sz w:val="28"/>
          <w:szCs w:val="28"/>
          <w:lang w:eastAsia="ru-RU"/>
        </w:rPr>
        <w:t>е психологи</w:t>
      </w:r>
      <w:r w:rsidRPr="00B52AA3">
        <w:rPr>
          <w:rFonts w:ascii="Times New Roman" w:eastAsia="Times New Roman" w:hAnsi="Times New Roman" w:cs="Times New Roman"/>
          <w:color w:val="000000"/>
          <w:sz w:val="28"/>
          <w:szCs w:val="28"/>
          <w:lang w:eastAsia="ru-RU"/>
        </w:rPr>
        <w:t>, врач</w:t>
      </w:r>
      <w:r>
        <w:rPr>
          <w:rFonts w:ascii="Times New Roman" w:eastAsia="Times New Roman" w:hAnsi="Times New Roman" w:cs="Times New Roman"/>
          <w:color w:val="000000"/>
          <w:sz w:val="28"/>
          <w:szCs w:val="28"/>
          <w:lang w:eastAsia="ru-RU"/>
        </w:rPr>
        <w:t>и-психотерапевты</w:t>
      </w:r>
      <w:r w:rsidRPr="00B52AA3">
        <w:rPr>
          <w:rFonts w:ascii="Times New Roman" w:eastAsia="Times New Roman" w:hAnsi="Times New Roman" w:cs="Times New Roman"/>
          <w:color w:val="000000"/>
          <w:sz w:val="28"/>
          <w:szCs w:val="28"/>
          <w:lang w:eastAsia="ru-RU"/>
        </w:rPr>
        <w:t>, врач-психиатр. Специалисты подготовлены в области оказания психологической помощи в кризисных, чрезвычайных ситуациях, а также в области суицидологии, в том числе, детской.</w:t>
      </w:r>
    </w:p>
    <w:p w:rsidR="00B52AA3" w:rsidRPr="00B52AA3" w:rsidRDefault="00B52AA3" w:rsidP="00B52AA3">
      <w:pPr>
        <w:spacing w:after="0" w:line="240" w:lineRule="auto"/>
        <w:ind w:firstLine="709"/>
        <w:jc w:val="both"/>
        <w:rPr>
          <w:rFonts w:ascii="Times New Roman" w:eastAsia="Times New Roman" w:hAnsi="Times New Roman" w:cs="Times New Roman"/>
          <w:color w:val="000000"/>
          <w:sz w:val="28"/>
          <w:szCs w:val="28"/>
          <w:lang w:eastAsia="ru-RU"/>
        </w:rPr>
      </w:pPr>
      <w:r w:rsidRPr="00B52AA3">
        <w:rPr>
          <w:rFonts w:ascii="Times New Roman" w:eastAsia="Times New Roman" w:hAnsi="Times New Roman" w:cs="Times New Roman"/>
          <w:color w:val="000000"/>
          <w:sz w:val="28"/>
          <w:szCs w:val="28"/>
          <w:lang w:eastAsia="ru-RU"/>
        </w:rPr>
        <w:t xml:space="preserve">Кроме того, </w:t>
      </w:r>
      <w:r>
        <w:rPr>
          <w:rFonts w:ascii="Times New Roman" w:eastAsia="Times New Roman" w:hAnsi="Times New Roman" w:cs="Times New Roman"/>
          <w:color w:val="000000"/>
          <w:sz w:val="28"/>
          <w:szCs w:val="28"/>
          <w:lang w:eastAsia="ru-RU"/>
        </w:rPr>
        <w:t xml:space="preserve">можно обратиться в кабинеты очного приема. </w:t>
      </w:r>
      <w:r w:rsidRPr="00B52AA3">
        <w:rPr>
          <w:rFonts w:ascii="Times New Roman" w:eastAsia="Times New Roman" w:hAnsi="Times New Roman" w:cs="Times New Roman"/>
          <w:color w:val="000000"/>
          <w:sz w:val="28"/>
          <w:szCs w:val="28"/>
          <w:lang w:eastAsia="ru-RU"/>
        </w:rPr>
        <w:t xml:space="preserve">Высококвалифицированные специалисты (медицинский психолог и врач-психотерапевт) </w:t>
      </w:r>
      <w:r>
        <w:rPr>
          <w:rFonts w:ascii="Times New Roman" w:eastAsia="Times New Roman" w:hAnsi="Times New Roman" w:cs="Times New Roman"/>
          <w:color w:val="000000"/>
          <w:sz w:val="28"/>
          <w:szCs w:val="28"/>
          <w:lang w:eastAsia="ru-RU"/>
        </w:rPr>
        <w:t xml:space="preserve">осуществляют </w:t>
      </w:r>
      <w:r w:rsidRPr="00B52AA3">
        <w:rPr>
          <w:rFonts w:ascii="Times New Roman" w:eastAsia="Times New Roman" w:hAnsi="Times New Roman" w:cs="Times New Roman"/>
          <w:color w:val="000000"/>
          <w:sz w:val="28"/>
          <w:szCs w:val="28"/>
          <w:lang w:eastAsia="ru-RU"/>
        </w:rPr>
        <w:t>анонимный очный прием граждан, обратившихся за помощью</w:t>
      </w:r>
      <w:r>
        <w:rPr>
          <w:rFonts w:ascii="Times New Roman" w:eastAsia="Times New Roman" w:hAnsi="Times New Roman" w:cs="Times New Roman"/>
          <w:color w:val="000000"/>
          <w:sz w:val="28"/>
          <w:szCs w:val="28"/>
          <w:lang w:eastAsia="ru-RU"/>
        </w:rPr>
        <w:t>,</w:t>
      </w:r>
      <w:r w:rsidRPr="00B52AA3">
        <w:rPr>
          <w:rFonts w:ascii="Times New Roman" w:eastAsia="Times New Roman" w:hAnsi="Times New Roman" w:cs="Times New Roman"/>
          <w:color w:val="000000"/>
          <w:sz w:val="28"/>
          <w:szCs w:val="28"/>
          <w:lang w:eastAsia="ru-RU"/>
        </w:rPr>
        <w:t xml:space="preserve"> также в круглосуточном режиме. Звонки на телефон Call-центра </w:t>
      </w:r>
      <w:r w:rsidRPr="00B52AA3">
        <w:rPr>
          <w:rFonts w:ascii="Times New Roman" w:eastAsia="Times New Roman" w:hAnsi="Times New Roman" w:cs="Times New Roman"/>
          <w:i/>
          <w:iCs/>
          <w:color w:val="000000"/>
          <w:sz w:val="28"/>
          <w:szCs w:val="28"/>
          <w:lang w:eastAsia="ru-RU"/>
        </w:rPr>
        <w:t>«Сердэш 129»</w:t>
      </w:r>
      <w:r w:rsidRPr="00B52AA3">
        <w:rPr>
          <w:rFonts w:ascii="Times New Roman" w:eastAsia="Times New Roman" w:hAnsi="Times New Roman" w:cs="Times New Roman"/>
          <w:color w:val="000000"/>
          <w:sz w:val="28"/>
          <w:szCs w:val="28"/>
          <w:lang w:eastAsia="ru-RU"/>
        </w:rPr>
        <w:t xml:space="preserve"> и запись на прием с городских номеров производит</w:t>
      </w:r>
      <w:r>
        <w:rPr>
          <w:rFonts w:ascii="Times New Roman" w:eastAsia="Times New Roman" w:hAnsi="Times New Roman" w:cs="Times New Roman"/>
          <w:color w:val="000000"/>
          <w:sz w:val="28"/>
          <w:szCs w:val="28"/>
          <w:lang w:eastAsia="ru-RU"/>
        </w:rPr>
        <w:t>ся бесплатно.</w:t>
      </w:r>
    </w:p>
    <w:p w:rsidR="00B52AA3" w:rsidRPr="00B52AA3" w:rsidRDefault="00B52AA3" w:rsidP="00B52AA3">
      <w:pPr>
        <w:spacing w:after="0" w:line="240" w:lineRule="auto"/>
        <w:ind w:firstLine="709"/>
        <w:jc w:val="both"/>
        <w:rPr>
          <w:rFonts w:ascii="Times New Roman" w:eastAsia="Times New Roman" w:hAnsi="Times New Roman" w:cs="Times New Roman"/>
          <w:color w:val="000000"/>
          <w:sz w:val="28"/>
          <w:szCs w:val="28"/>
          <w:lang w:eastAsia="ru-RU"/>
        </w:rPr>
      </w:pPr>
      <w:r w:rsidRPr="00B52AA3">
        <w:rPr>
          <w:rFonts w:ascii="Times New Roman" w:eastAsia="Times New Roman" w:hAnsi="Times New Roman" w:cs="Times New Roman"/>
          <w:color w:val="000000"/>
          <w:sz w:val="28"/>
          <w:szCs w:val="28"/>
          <w:lang w:eastAsia="ru-RU"/>
        </w:rPr>
        <w:t xml:space="preserve">Новая служба </w:t>
      </w:r>
      <w:r w:rsidRPr="00B52AA3">
        <w:rPr>
          <w:rFonts w:ascii="Times New Roman" w:eastAsia="Times New Roman" w:hAnsi="Times New Roman" w:cs="Times New Roman"/>
          <w:i/>
          <w:iCs/>
          <w:color w:val="000000"/>
          <w:sz w:val="28"/>
          <w:szCs w:val="28"/>
          <w:lang w:eastAsia="ru-RU"/>
        </w:rPr>
        <w:t>«Сердэш 129»</w:t>
      </w:r>
      <w:r w:rsidRPr="00B52AA3">
        <w:rPr>
          <w:rFonts w:ascii="Times New Roman" w:eastAsia="Times New Roman" w:hAnsi="Times New Roman" w:cs="Times New Roman"/>
          <w:color w:val="000000"/>
          <w:sz w:val="28"/>
          <w:szCs w:val="28"/>
          <w:lang w:eastAsia="ru-RU"/>
        </w:rPr>
        <w:t xml:space="preserve"> будет располагаться в здании Студенческой поликлинике по адресу: г. Казань, ул. Сибирский тракт, д.14. </w:t>
      </w:r>
    </w:p>
    <w:p w:rsidR="00B52AA3" w:rsidRPr="00B52AA3" w:rsidRDefault="00B52AA3" w:rsidP="00B52AA3">
      <w:pPr>
        <w:spacing w:after="0" w:line="240" w:lineRule="auto"/>
        <w:ind w:firstLine="709"/>
        <w:jc w:val="both"/>
        <w:rPr>
          <w:rFonts w:ascii="Times New Roman" w:eastAsia="Times New Roman" w:hAnsi="Times New Roman" w:cs="Times New Roman"/>
          <w:color w:val="000000"/>
          <w:sz w:val="28"/>
          <w:szCs w:val="28"/>
          <w:lang w:eastAsia="ru-RU"/>
        </w:rPr>
      </w:pPr>
      <w:r w:rsidRPr="00B52AA3">
        <w:rPr>
          <w:rFonts w:ascii="Times New Roman" w:eastAsia="Times New Roman" w:hAnsi="Times New Roman" w:cs="Times New Roman"/>
          <w:color w:val="000000"/>
          <w:sz w:val="28"/>
          <w:szCs w:val="28"/>
          <w:lang w:eastAsia="ru-RU"/>
        </w:rPr>
        <w:t> </w:t>
      </w:r>
    </w:p>
    <w:p w:rsidR="006A4BF1" w:rsidRPr="006A4BF1" w:rsidRDefault="006A4BF1" w:rsidP="006A4BF1">
      <w:pPr>
        <w:autoSpaceDE w:val="0"/>
        <w:autoSpaceDN w:val="0"/>
        <w:adjustRightInd w:val="0"/>
        <w:spacing w:after="0" w:line="240" w:lineRule="auto"/>
        <w:ind w:firstLine="709"/>
        <w:jc w:val="both"/>
        <w:rPr>
          <w:rFonts w:ascii="Times New Roman" w:hAnsi="Times New Roman" w:cs="Times New Roman"/>
          <w:sz w:val="28"/>
          <w:szCs w:val="28"/>
        </w:rPr>
      </w:pPr>
    </w:p>
    <w:sectPr w:rsidR="006A4BF1" w:rsidRPr="006A4BF1" w:rsidSect="00B13A20">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36D5"/>
    <w:multiLevelType w:val="multilevel"/>
    <w:tmpl w:val="9DA0B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0515BB"/>
    <w:multiLevelType w:val="hybridMultilevel"/>
    <w:tmpl w:val="CD52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B7222"/>
    <w:rsid w:val="0001255D"/>
    <w:rsid w:val="0027536A"/>
    <w:rsid w:val="002F28A9"/>
    <w:rsid w:val="00321FEC"/>
    <w:rsid w:val="004A1A25"/>
    <w:rsid w:val="005B2A44"/>
    <w:rsid w:val="006A4BF1"/>
    <w:rsid w:val="00715C30"/>
    <w:rsid w:val="007B67B7"/>
    <w:rsid w:val="008228A0"/>
    <w:rsid w:val="008258DE"/>
    <w:rsid w:val="008C732D"/>
    <w:rsid w:val="008E5641"/>
    <w:rsid w:val="009B7222"/>
    <w:rsid w:val="00A913E8"/>
    <w:rsid w:val="00B13A20"/>
    <w:rsid w:val="00B52AA3"/>
    <w:rsid w:val="00B54ED0"/>
    <w:rsid w:val="00B76A34"/>
    <w:rsid w:val="00C43490"/>
    <w:rsid w:val="00C978F5"/>
    <w:rsid w:val="00CD034D"/>
    <w:rsid w:val="00D4510D"/>
    <w:rsid w:val="00D9466D"/>
    <w:rsid w:val="00E63B6A"/>
    <w:rsid w:val="00F64B16"/>
    <w:rsid w:val="00FF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222"/>
    <w:pPr>
      <w:ind w:left="720"/>
      <w:contextualSpacing/>
    </w:pPr>
  </w:style>
  <w:style w:type="character" w:styleId="a4">
    <w:name w:val="Hyperlink"/>
    <w:rsid w:val="006A4BF1"/>
    <w:rPr>
      <w:color w:val="0000FF"/>
      <w:u w:val="single"/>
    </w:rPr>
  </w:style>
  <w:style w:type="table" w:styleId="a5">
    <w:name w:val="Table Grid"/>
    <w:basedOn w:val="a1"/>
    <w:uiPriority w:val="59"/>
    <w:rsid w:val="002F2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2F28A9"/>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F28A9"/>
    <w:rPr>
      <w:rFonts w:ascii="Times New Roman" w:eastAsia="Times New Roman" w:hAnsi="Times New Roman" w:cs="Times New Roman"/>
      <w:sz w:val="24"/>
      <w:szCs w:val="24"/>
      <w:lang w:eastAsia="ru-RU"/>
    </w:rPr>
  </w:style>
  <w:style w:type="paragraph" w:styleId="a8">
    <w:name w:val="footnote text"/>
    <w:basedOn w:val="a"/>
    <w:link w:val="a9"/>
    <w:unhideWhenUsed/>
    <w:rsid w:val="00C978F5"/>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C978F5"/>
    <w:rPr>
      <w:rFonts w:ascii="Times New Roman" w:eastAsia="Times New Roman" w:hAnsi="Times New Roman" w:cs="Times New Roman"/>
      <w:sz w:val="20"/>
      <w:szCs w:val="20"/>
      <w:lang w:eastAsia="ru-RU"/>
    </w:rPr>
  </w:style>
  <w:style w:type="character" w:styleId="aa">
    <w:name w:val="Emphasis"/>
    <w:basedOn w:val="a0"/>
    <w:uiPriority w:val="20"/>
    <w:qFormat/>
    <w:rsid w:val="00B52A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81621">
      <w:bodyDiv w:val="1"/>
      <w:marLeft w:val="0"/>
      <w:marRight w:val="0"/>
      <w:marTop w:val="0"/>
      <w:marBottom w:val="0"/>
      <w:divBdr>
        <w:top w:val="none" w:sz="0" w:space="0" w:color="auto"/>
        <w:left w:val="none" w:sz="0" w:space="0" w:color="auto"/>
        <w:bottom w:val="none" w:sz="0" w:space="0" w:color="auto"/>
        <w:right w:val="none" w:sz="0" w:space="0" w:color="auto"/>
      </w:divBdr>
      <w:divsChild>
        <w:div w:id="776293000">
          <w:marLeft w:val="0"/>
          <w:marRight w:val="0"/>
          <w:marTop w:val="0"/>
          <w:marBottom w:val="0"/>
          <w:divBdr>
            <w:top w:val="none" w:sz="0" w:space="0" w:color="auto"/>
            <w:left w:val="none" w:sz="0" w:space="0" w:color="auto"/>
            <w:bottom w:val="none" w:sz="0" w:space="0" w:color="auto"/>
            <w:right w:val="none" w:sz="0" w:space="0" w:color="auto"/>
          </w:divBdr>
          <w:divsChild>
            <w:div w:id="1118641257">
              <w:marLeft w:val="0"/>
              <w:marRight w:val="0"/>
              <w:marTop w:val="0"/>
              <w:marBottom w:val="0"/>
              <w:divBdr>
                <w:top w:val="none" w:sz="0" w:space="0" w:color="auto"/>
                <w:left w:val="none" w:sz="0" w:space="0" w:color="auto"/>
                <w:bottom w:val="none" w:sz="0" w:space="0" w:color="auto"/>
                <w:right w:val="none" w:sz="0" w:space="0" w:color="auto"/>
              </w:divBdr>
              <w:divsChild>
                <w:div w:id="1249734976">
                  <w:marLeft w:val="0"/>
                  <w:marRight w:val="0"/>
                  <w:marTop w:val="0"/>
                  <w:marBottom w:val="0"/>
                  <w:divBdr>
                    <w:top w:val="none" w:sz="0" w:space="0" w:color="auto"/>
                    <w:left w:val="none" w:sz="0" w:space="0" w:color="auto"/>
                    <w:bottom w:val="none" w:sz="0" w:space="0" w:color="auto"/>
                    <w:right w:val="none" w:sz="0" w:space="0" w:color="auto"/>
                  </w:divBdr>
                  <w:divsChild>
                    <w:div w:id="1587500798">
                      <w:marLeft w:val="0"/>
                      <w:marRight w:val="0"/>
                      <w:marTop w:val="0"/>
                      <w:marBottom w:val="0"/>
                      <w:divBdr>
                        <w:top w:val="none" w:sz="0" w:space="0" w:color="auto"/>
                        <w:left w:val="none" w:sz="0" w:space="0" w:color="auto"/>
                        <w:bottom w:val="none" w:sz="0" w:space="0" w:color="auto"/>
                        <w:right w:val="none" w:sz="0" w:space="0" w:color="auto"/>
                      </w:divBdr>
                    </w:div>
                    <w:div w:id="1873690660">
                      <w:marLeft w:val="0"/>
                      <w:marRight w:val="0"/>
                      <w:marTop w:val="0"/>
                      <w:marBottom w:val="0"/>
                      <w:divBdr>
                        <w:top w:val="none" w:sz="0" w:space="0" w:color="auto"/>
                        <w:left w:val="none" w:sz="0" w:space="0" w:color="auto"/>
                        <w:bottom w:val="none" w:sz="0" w:space="0" w:color="auto"/>
                        <w:right w:val="none" w:sz="0" w:space="0" w:color="auto"/>
                      </w:divBdr>
                    </w:div>
                    <w:div w:id="972566669">
                      <w:marLeft w:val="0"/>
                      <w:marRight w:val="0"/>
                      <w:marTop w:val="0"/>
                      <w:marBottom w:val="0"/>
                      <w:divBdr>
                        <w:top w:val="none" w:sz="0" w:space="0" w:color="auto"/>
                        <w:left w:val="none" w:sz="0" w:space="0" w:color="auto"/>
                        <w:bottom w:val="none" w:sz="0" w:space="0" w:color="auto"/>
                        <w:right w:val="none" w:sz="0" w:space="0" w:color="auto"/>
                      </w:divBdr>
                    </w:div>
                    <w:div w:id="781219705">
                      <w:marLeft w:val="0"/>
                      <w:marRight w:val="0"/>
                      <w:marTop w:val="0"/>
                      <w:marBottom w:val="0"/>
                      <w:divBdr>
                        <w:top w:val="none" w:sz="0" w:space="0" w:color="auto"/>
                        <w:left w:val="none" w:sz="0" w:space="0" w:color="auto"/>
                        <w:bottom w:val="none" w:sz="0" w:space="0" w:color="auto"/>
                        <w:right w:val="none" w:sz="0" w:space="0" w:color="auto"/>
                      </w:divBdr>
                    </w:div>
                    <w:div w:id="2087259251">
                      <w:marLeft w:val="0"/>
                      <w:marRight w:val="0"/>
                      <w:marTop w:val="0"/>
                      <w:marBottom w:val="0"/>
                      <w:divBdr>
                        <w:top w:val="none" w:sz="0" w:space="0" w:color="auto"/>
                        <w:left w:val="none" w:sz="0" w:space="0" w:color="auto"/>
                        <w:bottom w:val="none" w:sz="0" w:space="0" w:color="auto"/>
                        <w:right w:val="none" w:sz="0" w:space="0" w:color="auto"/>
                      </w:divBdr>
                    </w:div>
                    <w:div w:id="8915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4047</Words>
  <Characters>23074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горыч</dc:creator>
  <cp:keywords/>
  <dc:description/>
  <cp:lastModifiedBy>Пухова</cp:lastModifiedBy>
  <cp:revision>11</cp:revision>
  <cp:lastPrinted>2012-02-14T16:15:00Z</cp:lastPrinted>
  <dcterms:created xsi:type="dcterms:W3CDTF">2012-02-14T15:27:00Z</dcterms:created>
  <dcterms:modified xsi:type="dcterms:W3CDTF">2013-06-27T13:32:00Z</dcterms:modified>
</cp:coreProperties>
</file>