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E6" w:rsidRDefault="00367114" w:rsidP="0036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Создание отраслевых Ресурсных центров профессионального образования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FC">
        <w:rPr>
          <w:rFonts w:ascii="Times New Roman" w:hAnsi="Times New Roman" w:cs="Times New Roman"/>
          <w:sz w:val="28"/>
          <w:szCs w:val="28"/>
        </w:rPr>
        <w:t xml:space="preserve">Создание отраслевых Ресурсных центров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43FC">
        <w:rPr>
          <w:rFonts w:ascii="Times New Roman" w:hAnsi="Times New Roman" w:cs="Times New Roman"/>
          <w:sz w:val="28"/>
          <w:szCs w:val="28"/>
        </w:rPr>
        <w:t xml:space="preserve"> - </w:t>
      </w:r>
      <w:r w:rsidRPr="00367114">
        <w:rPr>
          <w:rFonts w:ascii="Times New Roman" w:hAnsi="Times New Roman" w:cs="Times New Roman"/>
          <w:sz w:val="28"/>
          <w:szCs w:val="28"/>
          <w:u w:val="single"/>
        </w:rPr>
        <w:t>системный подход</w:t>
      </w:r>
      <w:r w:rsidRPr="005643FC">
        <w:rPr>
          <w:rFonts w:ascii="Times New Roman" w:hAnsi="Times New Roman" w:cs="Times New Roman"/>
          <w:sz w:val="28"/>
          <w:szCs w:val="28"/>
        </w:rPr>
        <w:t xml:space="preserve">, позволяющий рассмотреть и учесть различные позиции функционирования образовательных учреждений, такие как </w:t>
      </w:r>
      <w:r>
        <w:rPr>
          <w:rFonts w:ascii="Times New Roman" w:hAnsi="Times New Roman" w:cs="Times New Roman"/>
          <w:sz w:val="28"/>
          <w:szCs w:val="28"/>
        </w:rPr>
        <w:t>модернизация учебно-</w:t>
      </w:r>
      <w:r w:rsidRPr="005643FC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3FC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3FC">
        <w:rPr>
          <w:rFonts w:ascii="Times New Roman" w:hAnsi="Times New Roman" w:cs="Times New Roman"/>
          <w:sz w:val="28"/>
          <w:szCs w:val="28"/>
        </w:rPr>
        <w:t>, возрастной ценз и квалификация педагогического состава, разнообразие и содержательная глубина используемых методик и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14" w:rsidRPr="005643FC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создания Ресурсных центров проводится капитальный ремонт профессиональных образовательных организаций, модернизируется материально-техническая база (приобретается высокотехнологическое оборудование).  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1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7114">
        <w:rPr>
          <w:rFonts w:ascii="Times New Roman" w:hAnsi="Times New Roman" w:cs="Times New Roman"/>
          <w:sz w:val="28"/>
          <w:szCs w:val="28"/>
          <w:u w:val="single"/>
        </w:rPr>
        <w:t>Ресурсный центр создается в целях</w:t>
      </w:r>
      <w:r w:rsidRPr="00A10CB6">
        <w:rPr>
          <w:rFonts w:ascii="Times New Roman" w:hAnsi="Times New Roman" w:cs="Times New Roman"/>
          <w:sz w:val="28"/>
          <w:szCs w:val="28"/>
        </w:rPr>
        <w:t xml:space="preserve"> обеспечения высокого качества профессионального образования путем концентрации в профессиональной образовательной организации уникальных учебно-методических, кадровых и материально-технических ресурсов, предназначенных для освоения современных производственных технологий и подготовки высококвалифицированных рабочих кадров и специалистов для экономики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B1A">
        <w:rPr>
          <w:rFonts w:ascii="Times New Roman" w:hAnsi="Times New Roman" w:cs="Times New Roman"/>
          <w:b/>
          <w:sz w:val="28"/>
          <w:szCs w:val="28"/>
        </w:rPr>
        <w:t>Основные задачи, этапы реализации: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8E0">
        <w:rPr>
          <w:rFonts w:ascii="Times New Roman" w:hAnsi="Times New Roman" w:cs="Times New Roman"/>
          <w:sz w:val="28"/>
          <w:szCs w:val="28"/>
          <w:u w:val="single"/>
        </w:rPr>
        <w:t>Основными задачами деятельности Ресурсного центра являются: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реализация основных профессиональных образовательных программ (профессиональных модулей) по современным производственным технологиям отраслей промышленности для обучающихся в профессиональной образовательной организации;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7418E0">
        <w:rPr>
          <w:rFonts w:ascii="Times New Roman" w:hAnsi="Times New Roman" w:cs="Times New Roman"/>
          <w:sz w:val="28"/>
          <w:szCs w:val="28"/>
        </w:rPr>
        <w:t xml:space="preserve"> компетенций выпускников профессиональных образовательных организаций, в том числе на присвоение повышенных разрядов по рабочим профессиям;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реализация образовательных программ профессионального обучения по современным производственным технологиям для преподавателей профессионального цикла и мастеров производственного обучения профессиональных образовательных организаций;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организация профессионального обучения для взрослого населения Республики Татарстан по современным производственным технологиям;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разработка учебно-методического обеспечения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профессиональных образовательных программ по современным производственным технологиям для использования в профильных профессиональных образовательных организациях;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 xml:space="preserve">- организация республиканских конкурсов профессионального мастерства для обучающихся и мастеров производственного обучения, развитие компетенций движения WorldSkills </w:t>
      </w:r>
      <w:proofErr w:type="spellStart"/>
      <w:r w:rsidRPr="007418E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418E0">
        <w:rPr>
          <w:rFonts w:ascii="Times New Roman" w:hAnsi="Times New Roman" w:cs="Times New Roman"/>
          <w:sz w:val="28"/>
          <w:szCs w:val="28"/>
        </w:rPr>
        <w:t xml:space="preserve"> по профилю Ресурсного центра;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lastRenderedPageBreak/>
        <w:t>- экспертиза новых учебных тренажеров, лабораторного оборудования, технических средств обучения, инструмента, приборов;</w:t>
      </w:r>
    </w:p>
    <w:p w:rsidR="00367114" w:rsidRPr="007418E0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координация деятельности работодателей по диагностике их потребностей в рабочей силе, проведение рекрутинговой и консалтинговой деятельности, определение количественных объемов подготовки;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обеспечение населения понятными статистическими и информационными материалами, формирование библиотеки современной технической литературы, развитие инфокоммуникационной площадки в сети Интернет для достижения прозрачности деятельности ресурсного центра.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8E0">
        <w:rPr>
          <w:rFonts w:ascii="Times New Roman" w:hAnsi="Times New Roman" w:cs="Times New Roman"/>
          <w:sz w:val="28"/>
          <w:szCs w:val="28"/>
          <w:u w:val="single"/>
        </w:rPr>
        <w:t>Этапы реализации: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Ресурсный центр обеспечивает этап профессионализации квалифицированного рабочего, связанный с освоением современных производственных технологий, соответствующих технологическим и организационно-экономическим условиям передовых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8E0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данного этапа</w:t>
      </w:r>
      <w:r w:rsidRPr="007418E0">
        <w:rPr>
          <w:rFonts w:ascii="Times New Roman" w:hAnsi="Times New Roman" w:cs="Times New Roman"/>
          <w:sz w:val="28"/>
          <w:szCs w:val="28"/>
        </w:rPr>
        <w:t xml:space="preserve"> Ресурсный центр оснащается учебным оборудованием (тренажерами, компьютерными имитационными системами и т.д.), позволяющим периодически обновлять учебные комплексы в соответствии с изменением реальных производственных технологий, а также имитировать различные технологические и производственные режимы для решения комплекса учебно-производственных задач, адекватных реальной профессиональной деятельности современного квалифицированного рабочего.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Ресурсный центр, действуя в рамках локального акта, согласованного с учредителем, предоставляет для совместного использования профессиональным образовательным организациям соответствующего профиля следующие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ресурсы.</w:t>
      </w:r>
    </w:p>
    <w:p w:rsidR="00367114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мастерские производственного обучения, лаборатории, 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8E0">
        <w:rPr>
          <w:rFonts w:ascii="Times New Roman" w:hAnsi="Times New Roman" w:cs="Times New Roman"/>
          <w:sz w:val="28"/>
          <w:szCs w:val="28"/>
        </w:rPr>
        <w:t>участки и т.д.;</w:t>
      </w:r>
    </w:p>
    <w:p w:rsidR="00367114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кабинеты теоретического обучения для изучения отдельных разделов дисциплин профессионального цикла;</w:t>
      </w:r>
    </w:p>
    <w:p w:rsidR="00367114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информационно-методические ресурсы (учебные программы, методические разработки, информационные материалы по современным производственным технологиям);</w:t>
      </w:r>
    </w:p>
    <w:p w:rsidR="00367114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sz w:val="28"/>
          <w:szCs w:val="28"/>
        </w:rPr>
        <w:t>- кадровые ресурсы.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265">
        <w:rPr>
          <w:rFonts w:ascii="Times New Roman" w:hAnsi="Times New Roman" w:cs="Times New Roman"/>
          <w:sz w:val="28"/>
          <w:szCs w:val="28"/>
          <w:u w:val="single"/>
        </w:rPr>
        <w:t>Количественные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2265">
        <w:rPr>
          <w:rFonts w:ascii="Times New Roman" w:hAnsi="Times New Roman" w:cs="Times New Roman"/>
          <w:sz w:val="28"/>
          <w:szCs w:val="28"/>
        </w:rPr>
        <w:t xml:space="preserve"> 2018 год – 31 Ресурсный центр</w:t>
      </w:r>
      <w:r>
        <w:rPr>
          <w:rFonts w:ascii="Times New Roman" w:hAnsi="Times New Roman" w:cs="Times New Roman"/>
          <w:sz w:val="28"/>
          <w:szCs w:val="28"/>
        </w:rPr>
        <w:t xml:space="preserve">, 2019 – 37 Ресурсных центров. </w:t>
      </w:r>
      <w:r w:rsidRPr="00782265">
        <w:rPr>
          <w:rFonts w:ascii="Times New Roman" w:hAnsi="Times New Roman" w:cs="Times New Roman"/>
          <w:sz w:val="28"/>
          <w:szCs w:val="28"/>
          <w:u w:val="single"/>
        </w:rPr>
        <w:t>Качественные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2265">
        <w:rPr>
          <w:rFonts w:ascii="Times New Roman" w:hAnsi="Times New Roman" w:cs="Times New Roman"/>
          <w:sz w:val="28"/>
          <w:szCs w:val="28"/>
        </w:rPr>
        <w:t xml:space="preserve"> средний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2265">
        <w:rPr>
          <w:rFonts w:ascii="Times New Roman" w:hAnsi="Times New Roman" w:cs="Times New Roman"/>
          <w:sz w:val="28"/>
          <w:szCs w:val="28"/>
        </w:rPr>
        <w:t xml:space="preserve"> при поступлении –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proofErr w:type="gramStart"/>
      <w:r>
        <w:rPr>
          <w:rFonts w:ascii="Times New Roman" w:hAnsi="Times New Roman" w:cs="Times New Roman"/>
          <w:sz w:val="28"/>
          <w:szCs w:val="28"/>
        </w:rPr>
        <w:t>56,  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-</w:t>
      </w:r>
      <w:r w:rsidRPr="00782265">
        <w:rPr>
          <w:rFonts w:ascii="Times New Roman" w:hAnsi="Times New Roman" w:cs="Times New Roman"/>
          <w:sz w:val="28"/>
          <w:szCs w:val="28"/>
        </w:rPr>
        <w:t xml:space="preserve"> 5 человек на место</w:t>
      </w:r>
      <w:r>
        <w:rPr>
          <w:rFonts w:ascii="Times New Roman" w:hAnsi="Times New Roman" w:cs="Times New Roman"/>
          <w:sz w:val="28"/>
          <w:szCs w:val="28"/>
        </w:rPr>
        <w:t>, трудоустройство на профильных предприятиях – 100%.</w:t>
      </w:r>
    </w:p>
    <w:p w:rsidR="004E4EF2" w:rsidRDefault="004E4EF2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65">
        <w:rPr>
          <w:rFonts w:ascii="Times New Roman" w:hAnsi="Times New Roman" w:cs="Times New Roman"/>
          <w:b/>
          <w:sz w:val="28"/>
          <w:szCs w:val="28"/>
        </w:rPr>
        <w:lastRenderedPageBreak/>
        <w:t>Эффект от внедрения: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114" w:rsidRPr="00782265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65">
        <w:rPr>
          <w:rFonts w:ascii="Times New Roman" w:hAnsi="Times New Roman" w:cs="Times New Roman"/>
          <w:sz w:val="28"/>
          <w:szCs w:val="28"/>
        </w:rPr>
        <w:t>- достижение высокого качества подготовки квалифицированных рабочих и специалистов, профессионально адаптированных к инновационной деятельности за счет эффективного механизма участия работодателей в определении профессиональных компетенций, объемов, структуры содержания подготовки;</w:t>
      </w:r>
    </w:p>
    <w:p w:rsidR="00367114" w:rsidRPr="00782265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65">
        <w:rPr>
          <w:rFonts w:ascii="Times New Roman" w:hAnsi="Times New Roman" w:cs="Times New Roman"/>
          <w:sz w:val="28"/>
          <w:szCs w:val="28"/>
        </w:rPr>
        <w:t>- удовлетворение кадровых потребностей ключевых работодателей отрасли в Республике Татарстан;</w:t>
      </w:r>
    </w:p>
    <w:p w:rsidR="00367114" w:rsidRPr="00782265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65">
        <w:rPr>
          <w:rFonts w:ascii="Times New Roman" w:hAnsi="Times New Roman" w:cs="Times New Roman"/>
          <w:sz w:val="28"/>
          <w:szCs w:val="28"/>
        </w:rPr>
        <w:t>- обеспечение нового методического и технологического подхода к организации образовательного процесса на основе модульно-компетентностного подхода через создание и внедрение учебно-технологических комплексов с использованием уникального лабораторного оборудования;</w:t>
      </w:r>
    </w:p>
    <w:p w:rsidR="00367114" w:rsidRPr="00782265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65">
        <w:rPr>
          <w:rFonts w:ascii="Times New Roman" w:hAnsi="Times New Roman" w:cs="Times New Roman"/>
          <w:sz w:val="28"/>
          <w:szCs w:val="28"/>
        </w:rPr>
        <w:t>- повышение квалификации инженерно-педагогических кадров, обновление педагогического состава;</w:t>
      </w:r>
    </w:p>
    <w:p w:rsidR="00367114" w:rsidRDefault="00367114" w:rsidP="0036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65">
        <w:rPr>
          <w:rFonts w:ascii="Times New Roman" w:hAnsi="Times New Roman" w:cs="Times New Roman"/>
          <w:sz w:val="28"/>
          <w:szCs w:val="28"/>
        </w:rPr>
        <w:t>- актуализация интереса у молодежи к особо востребованным профессиям (специальностям) для экономики Республики Татарстан и других регионов России, формирование контингента обучающихся, мотивированных к обучению на рабочие профессии и технические специальности по профилю колледжа.</w:t>
      </w:r>
    </w:p>
    <w:p w:rsidR="00367114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65">
        <w:rPr>
          <w:rFonts w:ascii="Times New Roman" w:hAnsi="Times New Roman" w:cs="Times New Roman"/>
          <w:b/>
          <w:sz w:val="28"/>
          <w:szCs w:val="28"/>
        </w:rPr>
        <w:t>Срок достижения результатов:</w:t>
      </w:r>
    </w:p>
    <w:p w:rsidR="00367114" w:rsidRPr="00B9107B" w:rsidRDefault="00367114" w:rsidP="00367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>Системный характер достижения результатов (ежегодный выпуск специалистов необходимой квалификации и их трудоустройство).</w:t>
      </w:r>
    </w:p>
    <w:p w:rsidR="00367114" w:rsidRPr="00B9107B" w:rsidRDefault="00367114" w:rsidP="00367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7A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107B">
        <w:rPr>
          <w:rFonts w:ascii="Times New Roman" w:hAnsi="Times New Roman" w:cs="Times New Roman"/>
          <w:sz w:val="28"/>
          <w:szCs w:val="28"/>
        </w:rPr>
        <w:t>программа создания Ресурсных центров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5C7A">
        <w:rPr>
          <w:rFonts w:ascii="Times New Roman" w:hAnsi="Times New Roman" w:cs="Times New Roman"/>
          <w:sz w:val="28"/>
          <w:szCs w:val="28"/>
        </w:rPr>
        <w:t>республиканский бюджет, софинансирование работодателей, собственные средства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(внебюджет).</w:t>
      </w:r>
    </w:p>
    <w:p w:rsidR="00367114" w:rsidRPr="00B9107B" w:rsidRDefault="00367114" w:rsidP="00367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7A">
        <w:rPr>
          <w:rFonts w:ascii="Times New Roman" w:hAnsi="Times New Roman" w:cs="Times New Roman"/>
          <w:b/>
          <w:sz w:val="28"/>
          <w:szCs w:val="28"/>
        </w:rPr>
        <w:t>Затраты: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07B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07B">
        <w:rPr>
          <w:rFonts w:ascii="Times New Roman" w:hAnsi="Times New Roman" w:cs="Times New Roman"/>
          <w:sz w:val="28"/>
          <w:szCs w:val="28"/>
        </w:rPr>
        <w:t xml:space="preserve">671 млн. руб. на проведение капитального ремонта и 130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107B">
        <w:rPr>
          <w:rFonts w:ascii="Times New Roman" w:hAnsi="Times New Roman" w:cs="Times New Roman"/>
          <w:sz w:val="28"/>
          <w:szCs w:val="28"/>
        </w:rPr>
        <w:t xml:space="preserve">лн. руб. на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B9107B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367114" w:rsidRPr="00725C7A" w:rsidRDefault="00367114" w:rsidP="00367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Необходимые условия успешного внедрения: </w:t>
      </w:r>
      <w:r>
        <w:rPr>
          <w:rFonts w:ascii="Times New Roman" w:hAnsi="Times New Roman" w:cs="Times New Roman"/>
          <w:sz w:val="28"/>
          <w:szCs w:val="28"/>
        </w:rPr>
        <w:t>заинтересованность хозяйствующего сектора экономики и административная поддержка руководства республики.</w:t>
      </w:r>
    </w:p>
    <w:p w:rsidR="00BC1C07" w:rsidRDefault="00BC1C07" w:rsidP="00BC1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114" w:rsidRDefault="00BC1C07" w:rsidP="00BC1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C07">
        <w:rPr>
          <w:rFonts w:ascii="Times New Roman" w:hAnsi="Times New Roman" w:cs="Times New Roman"/>
          <w:sz w:val="28"/>
          <w:szCs w:val="28"/>
        </w:rPr>
        <w:t>Список отраслевых Ресурсных центров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(см. приложение</w:t>
      </w:r>
      <w:r w:rsidR="0040784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1C07" w:rsidRDefault="00BC1C07" w:rsidP="00BC1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C07" w:rsidRDefault="00BC1C07" w:rsidP="00BC1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6A6" w:rsidRDefault="009B76A6" w:rsidP="00BC1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B76A6" w:rsidSect="00C05F1A">
          <w:pgSz w:w="11905" w:h="16837"/>
          <w:pgMar w:top="1134" w:right="851" w:bottom="1134" w:left="1134" w:header="0" w:footer="6" w:gutter="0"/>
          <w:cols w:space="708"/>
          <w:noEndnote/>
          <w:docGrid w:linePitch="360"/>
        </w:sectPr>
      </w:pPr>
    </w:p>
    <w:tbl>
      <w:tblPr>
        <w:tblW w:w="15260" w:type="dxa"/>
        <w:tblInd w:w="-176" w:type="dxa"/>
        <w:tblLook w:val="04A0" w:firstRow="1" w:lastRow="0" w:firstColumn="1" w:lastColumn="0" w:noHBand="0" w:noVBand="1"/>
      </w:tblPr>
      <w:tblGrid>
        <w:gridCol w:w="760"/>
        <w:gridCol w:w="4344"/>
        <w:gridCol w:w="3118"/>
        <w:gridCol w:w="1985"/>
        <w:gridCol w:w="2270"/>
        <w:gridCol w:w="2783"/>
      </w:tblGrid>
      <w:tr w:rsidR="00BC1C07" w:rsidRPr="00BC1C07" w:rsidTr="00BC1C0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407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BC1C07" w:rsidRPr="00BC1C07" w:rsidTr="00BC1C07">
        <w:trPr>
          <w:trHeight w:val="330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отраслевых Ресурсных центров профессионального образования</w:t>
            </w:r>
            <w:r w:rsidRPr="00BC1C0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C1C07" w:rsidRPr="00BC1C07" w:rsidTr="00BC1C0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C07" w:rsidRPr="00BC1C07" w:rsidTr="00BC1C07">
        <w:trPr>
          <w:trHeight w:val="12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№ </w:t>
            </w: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Объект (наименование профессиональных образовательных учреждений)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Место расположения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руководитель объекта (директор)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 (рабочий телефон)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BC1C07" w:rsidRPr="00BC1C07" w:rsidTr="00BC1C07">
        <w:trPr>
          <w:trHeight w:val="390"/>
        </w:trPr>
        <w:tc>
          <w:tcPr>
            <w:tcW w:w="1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2014 год</w:t>
            </w:r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"Елабужский политехнический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423603,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ул.Азина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Соколова Светлана Вильевна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(85557) 7-03-92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epu8@mail.ru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"Камский государственный автомеханический техникум имени Л.Б.Васильева"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423820,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Челны,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пр.Мусы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Джалиля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Залакаев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Фарит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Нургалиевич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(8552)70-77-29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kamautoteh@inbox.ru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"Колледж нефтехимии и нефтепереработки имени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Н.В.Лемаева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423570,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пр.Химиков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д.47/34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Кадыров Алмаз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Кавиевич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(8555)39-16-09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BC1C07" w:rsidRPr="00BC1C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knn-nnk@mail.ru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 "Сармановский аграрный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423350,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район,с.Сарманово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Агелтдинов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Зубаер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Зайнетдинович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(85559)2-53-53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BC1C07" w:rsidRPr="00BC1C0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pu91@mail.ru</w:t>
              </w:r>
            </w:hyperlink>
          </w:p>
        </w:tc>
      </w:tr>
      <w:tr w:rsidR="00BC1C07" w:rsidRPr="00BC1C07" w:rsidTr="00BC1C07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"Арский педагогический колледж им. Г. Тукая"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422000,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п.г.т.Арск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ул.Вагизовых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Мусина Лилия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Надыровна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8(843)6632105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arskped@mail.ru</w:t>
              </w:r>
            </w:hyperlink>
          </w:p>
        </w:tc>
      </w:tr>
      <w:tr w:rsidR="00BC1C07" w:rsidRPr="00BC1C07" w:rsidTr="00BC1C07">
        <w:trPr>
          <w:trHeight w:val="615"/>
        </w:trPr>
        <w:tc>
          <w:tcPr>
            <w:tcW w:w="1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99B" w:rsidRDefault="00FF699B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  <w:p w:rsidR="00FF699B" w:rsidRDefault="00FF699B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"Казанский энергетический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420049,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г.Казань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ул.Спартаковская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Азат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(843)2771574, 8(843)2773709, 8(843)2023090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C1C07" w:rsidRPr="00BC1C0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kek-info@mail.ru; info-kek-rt@mail.ru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"Казанский авиационно-технический колледж имени П.В. Дементьева"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420036,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г.Казань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ул.Копылова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Залалов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Ильгиз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(843)210-17-23, (843)5560726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info@kaviat.ru; aviakol.kzn@mail.ru; kmt-kzn@yandex.ru</w:t>
            </w:r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 "Казанский автотранспортный техникум им. А.П. Обыденнова"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420101,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г.Казань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Иммамеев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Зиннурович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(843)229-48-62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katt-kaz@yandex.ru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"Казанский педагогический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420087,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г.Казань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ул.Даурская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Залялова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Анфиса Григорьевна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(843) 298-42-44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kazpedkolledg@bk.ru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"Мамадышский политехнический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422165, РТ, Мамадышский район, совхоз «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ул.К.Насыри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Егоров Николай Николаевич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(85563) 3-91-21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PL87@yandex.ru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"Мензелинский педагогический колледж имени Мусы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Джалиля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423700,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г.Мензелинск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ул.Мусы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Джалиля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Ибрагимов Ренат Махмутович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8(8555)533065, 8(8555)32136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menzpk@mail.ru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"Нижнекамский индустриальный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423570,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пр.Химиков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Шаихов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(8555)30-18-26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licey66n-kamsk@mail.ru; iyaroslavleva@mail.ru</w:t>
            </w:r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"Лениногорский нефтяной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423250, РТ, г.Лениногорск, проспект 50 лет Победы, д.26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Врублевский Игорь Сергеевич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(85595) 5-15-82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texnikum@yandex.ru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"Лениногорский политехнический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423250,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г.Лениногорск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ул.Кошевого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д.15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Минязев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8(855)9521125, 8(855)9521806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C1C07" w:rsidRPr="00BC1C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lpkru@mail.ru</w:t>
              </w:r>
            </w:hyperlink>
          </w:p>
        </w:tc>
      </w:tr>
      <w:tr w:rsidR="004B39D5" w:rsidRPr="00BC1C07" w:rsidTr="004B39D5">
        <w:trPr>
          <w:trHeight w:val="360"/>
        </w:trPr>
        <w:tc>
          <w:tcPr>
            <w:tcW w:w="1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9D5" w:rsidRPr="00BC1C07" w:rsidRDefault="004B39D5" w:rsidP="004B3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2016 год</w:t>
            </w:r>
            <w:r w:rsidRPr="00BC1C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C07" w:rsidRPr="00BC1C07" w:rsidTr="00BC1C07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"Атнинский сельскохозяйственный техникум им. Габдуллы Тукая"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422750,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Атнинский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Атня, ул. Б. Зиганшина, д. 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Гарипова Резида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8(843)6921310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ATNYA-SHT@yandex.ru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 "Зеленодольский механический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422540, РТ, г. Зеленодольск, ул. Карла Маркса, д.7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Муханов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Виктор Семенович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(84371)5-73-18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zelmex@yandex.ru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учреждение"Лаишевский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технико-экономический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422610,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г.Лаишево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ул.Маяковского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И.о. Якимова Ольга Валентиновна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8(843)7828091 8(843)7828085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Ltet-tatarstan@mail.ru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"Казанский строительный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420075,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г.Казань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ул.Липатова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Проснев Александр Владимирович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8(843)2341923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C1C07" w:rsidRPr="00BC1C0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info@16kck.ru </w:t>
              </w:r>
            </w:hyperlink>
          </w:p>
        </w:tc>
      </w:tr>
      <w:tr w:rsidR="00BC1C07" w:rsidRPr="00BC1C07" w:rsidTr="00BC1C07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 "Заинский политехнический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423520,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г.Заинск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Бусов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(85558)5-66-55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Zainsk.Kolledzh@tatar.ru; Zainskpl98@mail.ru</w:t>
            </w:r>
          </w:p>
        </w:tc>
      </w:tr>
      <w:tr w:rsidR="00BC1C07" w:rsidRPr="00BC1C07" w:rsidTr="00BC1C07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"Межрегиональный центр компетенций-Казанский техникум информационных технологий и связи"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420061, РТ, г. Казань, ул. Бари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Галеева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д.3-а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Багров Юрий Николаевич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8(843)272-13-61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C1C07" w:rsidRPr="00BC1C0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mck.ktits@tatar.ru</w:t>
              </w:r>
            </w:hyperlink>
          </w:p>
        </w:tc>
      </w:tr>
      <w:tr w:rsidR="00BC1C07" w:rsidRPr="00BC1C07" w:rsidTr="004B39D5">
        <w:trPr>
          <w:trHeight w:val="303"/>
        </w:trPr>
        <w:tc>
          <w:tcPr>
            <w:tcW w:w="1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2017 год</w:t>
            </w:r>
          </w:p>
        </w:tc>
      </w:tr>
      <w:tr w:rsidR="00BC1C07" w:rsidRPr="00BC1C07" w:rsidTr="00BC1C07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"Актанышский технологический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423740,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с.Актаныш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Габдулхаев Ильшат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8(855)5230933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Pu80buch@yandex.ru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"Технический колледж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им.В.Д.Поташова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423827,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Челны, завод Двигателей, АБК-307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Ахметова Эльмира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Таксиновна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(8552) 37-21-29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tehkoll_chelny@mail.ru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"Казанский торгово-экономический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420034,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ул.Горсоветская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Савченко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(843)518-38-34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C1C07" w:rsidRPr="00BC1C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ktet-20@mail.ru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"Буинский ветеринарный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422430,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г.Буинск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ул.Сев.Коммуна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Мазитович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8(843)7432580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vettehnikym.bua@mail.ru</w:t>
              </w:r>
            </w:hyperlink>
          </w:p>
        </w:tc>
      </w:tr>
      <w:tr w:rsidR="00BC1C07" w:rsidRPr="00BC1C07" w:rsidTr="00BC1C07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 образовательное учреждение высшего образования "Набережночелнинский государственный торгово-технологический институт"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423812, Республика Татарстан, г. Набережные Челны, пр. Московский, д.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Суворов Виктор Семенович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8(8552)58-70-79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C1C07" w:rsidRPr="00BC1C0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info@ngtti.ru </w:t>
              </w:r>
            </w:hyperlink>
          </w:p>
        </w:tc>
      </w:tr>
      <w:tr w:rsidR="00BC1C07" w:rsidRPr="00BC1C07" w:rsidTr="004B39D5">
        <w:trPr>
          <w:trHeight w:val="240"/>
        </w:trPr>
        <w:tc>
          <w:tcPr>
            <w:tcW w:w="1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 "Казанский колледж строительства, архитектуры и городского хозяйства"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420095,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ул.Энергетиков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Бакаев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Жамиль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Адельзянович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(843)564-33-94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C1C07" w:rsidRPr="00BC1C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kgppk06@mail.ru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"Международный колледж сервиса"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420000,</w:t>
            </w: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РТ, г. Казань,</w:t>
            </w: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Адоратского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Ковалёва Фарида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Рахибовна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 522-62-02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C1C07" w:rsidRPr="00BC1C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mkskazan@mail.ru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 "Нурлатский аграрный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423040,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г.Нурлат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Граф Алевтина Александровна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(84345)2-48-28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C1C07" w:rsidRPr="00BC1C0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Pl99.Nur@tatar.ru</w:t>
              </w:r>
            </w:hyperlink>
          </w:p>
        </w:tc>
      </w:tr>
      <w:tr w:rsidR="00BC1C07" w:rsidRPr="00BC1C07" w:rsidTr="00BC1C07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"Альметьевский профессиональный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423457,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г.Альметьевск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пр-кт.Строителей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д.9а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Бакиева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Гузалия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(8553)220-200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alb_65@mail.ru; artyr_m@list.ru</w:t>
            </w:r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"Кукморский аграрный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422122,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с.Яныль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ул.Профтехквартал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д..9б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Гатин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Азат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Халилович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8(84364)37531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pl78@bk.ru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 "Камский строительный колледж имени Е.Н. Батенчука"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423822,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Челны,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пр.Набережночелнинский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д.29, а/я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Биктимиров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(8552)58-93-93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kamsk@kamecc.ru</w:t>
              </w:r>
            </w:hyperlink>
          </w:p>
        </w:tc>
      </w:tr>
      <w:tr w:rsidR="00BC1C07" w:rsidRPr="00BC1C07" w:rsidTr="004B39D5">
        <w:trPr>
          <w:trHeight w:val="331"/>
        </w:trPr>
        <w:tc>
          <w:tcPr>
            <w:tcW w:w="1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2019 год (ПЛАНИРУЕТСЯ)</w:t>
            </w:r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"Мензелинский сельскохозяйственный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423700,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г.Мензелинск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ул.Чернышевского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Фаттахова Эльвира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Шариповна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8(855)5532658, 8(855)5532200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mcxt1889@mail.ru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"Набережночелнинский педагогический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423812,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Челны,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Беляева, д.3, (56/04)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Тимербаевна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8(855)2583020, 8(855)585665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C1C07" w:rsidRPr="00BC1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pedcollchelny@mail.ru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учреждение"Набережночелнинский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423812,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Челны,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пр.Раиса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Беляева, д.5 (56/02)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Ганиев Ильдар Махмутович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8(8552)585118, 8(8552)585088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py57_chelny@mail.ru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"Бугульминский машиностроительный техникум"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423235, РТ, г. Бугульма, ул. Владимира Ленина, д.143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Хабипов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Ирек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8(855)9491116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bmt_uch@mail.ru; info@bumate.ru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 "Тетюшский государственный колледж гражданской защиты"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422370,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г.Тетюши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Адаева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(84373)2-56-36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tetushi-tpu@mail.ru</w:t>
              </w:r>
            </w:hyperlink>
          </w:p>
        </w:tc>
      </w:tr>
      <w:tr w:rsidR="00BC1C07" w:rsidRPr="00BC1C07" w:rsidTr="00BC1C0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Государственное бюджетное профессиональное образовательное учреждение  "Казанский колледж технологии и дизайна"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420021, РТ,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г.Казань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ул.Ш.Марджани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Яруллин</w:t>
            </w:r>
            <w:proofErr w:type="spellEnd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BC1C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Махмтович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BC1C07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(843)293-42-21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07" w:rsidRPr="00BC1C07" w:rsidRDefault="001B7844" w:rsidP="00BC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BC1C07" w:rsidRPr="00BC1C07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ktlp1@yandex.ru</w:t>
              </w:r>
            </w:hyperlink>
          </w:p>
        </w:tc>
      </w:tr>
    </w:tbl>
    <w:p w:rsidR="00BC1C07" w:rsidRDefault="00BC1C07" w:rsidP="009B7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1C07" w:rsidSect="009B76A6">
      <w:pgSz w:w="16837" w:h="11905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614B0"/>
    <w:multiLevelType w:val="hybridMultilevel"/>
    <w:tmpl w:val="5CA6E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4"/>
    <w:rsid w:val="000F47B7"/>
    <w:rsid w:val="001B7844"/>
    <w:rsid w:val="00367114"/>
    <w:rsid w:val="00372E8D"/>
    <w:rsid w:val="00407844"/>
    <w:rsid w:val="004B39D5"/>
    <w:rsid w:val="004E4EF2"/>
    <w:rsid w:val="00631517"/>
    <w:rsid w:val="006D340D"/>
    <w:rsid w:val="009B76A6"/>
    <w:rsid w:val="00B42DB4"/>
    <w:rsid w:val="00BC1C07"/>
    <w:rsid w:val="00C05F1A"/>
    <w:rsid w:val="00DD439E"/>
    <w:rsid w:val="00E3612F"/>
    <w:rsid w:val="00EA01B5"/>
    <w:rsid w:val="00EC4C2D"/>
    <w:rsid w:val="00FB6113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0D021-7C99-4263-907C-A5EA5726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C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87@yandex.ru" TargetMode="External"/><Relationship Id="rId18" Type="http://schemas.openxmlformats.org/officeDocument/2006/relationships/hyperlink" Target="mailto:zelmex@yandex.ru" TargetMode="External"/><Relationship Id="rId26" Type="http://schemas.openxmlformats.org/officeDocument/2006/relationships/hyperlink" Target="mailto:info@ngtti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ck.ktits@tatar.ru" TargetMode="External"/><Relationship Id="rId34" Type="http://schemas.openxmlformats.org/officeDocument/2006/relationships/hyperlink" Target="mailto:py57_chelny@mail.ru" TargetMode="External"/><Relationship Id="rId7" Type="http://schemas.openxmlformats.org/officeDocument/2006/relationships/hyperlink" Target="mailto:knn-nnk@mail.ru" TargetMode="External"/><Relationship Id="rId12" Type="http://schemas.openxmlformats.org/officeDocument/2006/relationships/hyperlink" Target="mailto:kazpedkolledg@bk.ru" TargetMode="External"/><Relationship Id="rId17" Type="http://schemas.openxmlformats.org/officeDocument/2006/relationships/hyperlink" Target="mailto:ATNYA-SHT@yandex.ru" TargetMode="External"/><Relationship Id="rId25" Type="http://schemas.openxmlformats.org/officeDocument/2006/relationships/hyperlink" Target="mailto:vettehnikym.bua@mail.ru" TargetMode="External"/><Relationship Id="rId33" Type="http://schemas.openxmlformats.org/officeDocument/2006/relationships/hyperlink" Target="mailto:pedcollchelny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pkru@mail.ru" TargetMode="External"/><Relationship Id="rId20" Type="http://schemas.openxmlformats.org/officeDocument/2006/relationships/hyperlink" Target="mailto:info@16kck.ru" TargetMode="External"/><Relationship Id="rId29" Type="http://schemas.openxmlformats.org/officeDocument/2006/relationships/hyperlink" Target="mailto:Pl99.Nur@tat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mautoteh@inbox.ru" TargetMode="External"/><Relationship Id="rId11" Type="http://schemas.openxmlformats.org/officeDocument/2006/relationships/hyperlink" Target="mailto:katt-kaz@yandex.ru" TargetMode="External"/><Relationship Id="rId24" Type="http://schemas.openxmlformats.org/officeDocument/2006/relationships/hyperlink" Target="mailto:ktet-20@mail.ru" TargetMode="External"/><Relationship Id="rId32" Type="http://schemas.openxmlformats.org/officeDocument/2006/relationships/hyperlink" Target="mailto:mcxt1889@mail.ru" TargetMode="External"/><Relationship Id="rId37" Type="http://schemas.openxmlformats.org/officeDocument/2006/relationships/hyperlink" Target="mailto:ktlp1@yandex.ru" TargetMode="External"/><Relationship Id="rId5" Type="http://schemas.openxmlformats.org/officeDocument/2006/relationships/hyperlink" Target="mailto:epu8@mail.ru" TargetMode="External"/><Relationship Id="rId15" Type="http://schemas.openxmlformats.org/officeDocument/2006/relationships/hyperlink" Target="mailto:texnikum@yandex.ru" TargetMode="External"/><Relationship Id="rId23" Type="http://schemas.openxmlformats.org/officeDocument/2006/relationships/hyperlink" Target="mailto:tehkoll_chelny@mail.ru" TargetMode="External"/><Relationship Id="rId28" Type="http://schemas.openxmlformats.org/officeDocument/2006/relationships/hyperlink" Target="mailto:mkskazan@mail.ru" TargetMode="External"/><Relationship Id="rId36" Type="http://schemas.openxmlformats.org/officeDocument/2006/relationships/hyperlink" Target="mailto:tetushi-tpu@mail.ru" TargetMode="External"/><Relationship Id="rId10" Type="http://schemas.openxmlformats.org/officeDocument/2006/relationships/hyperlink" Target="mailto:kek-info@mail.ru" TargetMode="External"/><Relationship Id="rId19" Type="http://schemas.openxmlformats.org/officeDocument/2006/relationships/hyperlink" Target="mailto:Ltet-tatarstan@mail.ru" TargetMode="External"/><Relationship Id="rId31" Type="http://schemas.openxmlformats.org/officeDocument/2006/relationships/hyperlink" Target="mailto:kamsk@kamec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kped@mail.ru" TargetMode="External"/><Relationship Id="rId14" Type="http://schemas.openxmlformats.org/officeDocument/2006/relationships/hyperlink" Target="mailto:menzpk@mail.ru" TargetMode="External"/><Relationship Id="rId22" Type="http://schemas.openxmlformats.org/officeDocument/2006/relationships/hyperlink" Target="mailto:Pu80buch@yandex.ru" TargetMode="External"/><Relationship Id="rId27" Type="http://schemas.openxmlformats.org/officeDocument/2006/relationships/hyperlink" Target="mailto:kgppk06@mail.ru" TargetMode="External"/><Relationship Id="rId30" Type="http://schemas.openxmlformats.org/officeDocument/2006/relationships/hyperlink" Target="mailto:pl78@bk.ru" TargetMode="External"/><Relationship Id="rId35" Type="http://schemas.openxmlformats.org/officeDocument/2006/relationships/hyperlink" Target="mailto:bmt_uch@mail.ru" TargetMode="External"/><Relationship Id="rId8" Type="http://schemas.openxmlformats.org/officeDocument/2006/relationships/hyperlink" Target="mailto:pu91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2019-05-16T08:47:00Z</dcterms:created>
  <dcterms:modified xsi:type="dcterms:W3CDTF">2019-05-16T08:47:00Z</dcterms:modified>
</cp:coreProperties>
</file>