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7B" w:rsidRDefault="00411F7B" w:rsidP="00AD5730">
      <w:pPr>
        <w:ind w:left="708"/>
        <w:jc w:val="center"/>
        <w:rPr>
          <w:b/>
          <w:bCs/>
          <w:sz w:val="28"/>
          <w:szCs w:val="28"/>
        </w:rPr>
      </w:pPr>
    </w:p>
    <w:p w:rsidR="00E000B1" w:rsidRPr="00CB2590" w:rsidRDefault="00820B86" w:rsidP="00AD5730">
      <w:pPr>
        <w:ind w:left="708"/>
        <w:jc w:val="center"/>
        <w:rPr>
          <w:b/>
          <w:bCs/>
          <w:color w:val="FF0000"/>
          <w:sz w:val="28"/>
          <w:szCs w:val="28"/>
        </w:rPr>
      </w:pPr>
      <w:r w:rsidRPr="00CB2590">
        <w:rPr>
          <w:b/>
          <w:bCs/>
          <w:color w:val="FF0000"/>
          <w:sz w:val="28"/>
          <w:szCs w:val="28"/>
        </w:rPr>
        <w:t>Сроки, мест</w:t>
      </w:r>
      <w:r w:rsidR="0088106D">
        <w:rPr>
          <w:b/>
          <w:bCs/>
          <w:color w:val="FF0000"/>
          <w:sz w:val="28"/>
          <w:szCs w:val="28"/>
        </w:rPr>
        <w:t>о</w:t>
      </w:r>
      <w:r w:rsidRPr="00CB2590">
        <w:rPr>
          <w:b/>
          <w:bCs/>
          <w:color w:val="FF0000"/>
          <w:sz w:val="28"/>
          <w:szCs w:val="28"/>
        </w:rPr>
        <w:t>, п</w:t>
      </w:r>
      <w:r w:rsidR="00BB5A18" w:rsidRPr="00CB2590">
        <w:rPr>
          <w:b/>
          <w:bCs/>
          <w:color w:val="FF0000"/>
          <w:sz w:val="28"/>
          <w:szCs w:val="28"/>
        </w:rPr>
        <w:t>орядок подачи и рассмотрения апелляци</w:t>
      </w:r>
      <w:r w:rsidR="00AD5730" w:rsidRPr="00CB2590">
        <w:rPr>
          <w:b/>
          <w:bCs/>
          <w:color w:val="FF0000"/>
          <w:sz w:val="28"/>
          <w:szCs w:val="28"/>
        </w:rPr>
        <w:t>й</w:t>
      </w:r>
      <w:r w:rsidR="00AE1035" w:rsidRPr="00CB2590">
        <w:rPr>
          <w:b/>
          <w:bCs/>
          <w:color w:val="FF0000"/>
          <w:sz w:val="28"/>
          <w:szCs w:val="28"/>
        </w:rPr>
        <w:t xml:space="preserve"> </w:t>
      </w:r>
    </w:p>
    <w:p w:rsidR="00BA3C2F" w:rsidRDefault="00BA3C2F" w:rsidP="00820B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37889" w:rsidRDefault="00B37889" w:rsidP="00820B86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20B86" w:rsidRPr="00F36C77" w:rsidRDefault="00820B86" w:rsidP="00820B86">
      <w:pPr>
        <w:shd w:val="clear" w:color="auto" w:fill="FFFFFF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Участник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имеет право подать апелляцию в письменной форме о нарушении установленного порядка проведения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и (или) о несогласии с выставленными баллами. Участник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>ГЭ и (или) его родители (законные представители) при желании могут присутствовать при рассмотрении апелляции.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Апелляции по содержанию и структуре заданий, а также по вопросам, связанным с нарушением участником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>ГЭ требований к оформлению экзаменационной работы, конфликтная комиссия не рассматривает.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b/>
          <w:sz w:val="28"/>
          <w:szCs w:val="28"/>
        </w:rPr>
        <w:t>Апелляцию о нарушении установленного порядка проведения экзамена</w:t>
      </w:r>
      <w:r w:rsidRPr="00F36C77">
        <w:rPr>
          <w:sz w:val="28"/>
          <w:szCs w:val="28"/>
        </w:rPr>
        <w:t xml:space="preserve"> участник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подает </w:t>
      </w:r>
      <w:r w:rsidRPr="00F36C77">
        <w:rPr>
          <w:b/>
          <w:sz w:val="28"/>
          <w:szCs w:val="28"/>
        </w:rPr>
        <w:t>в день проведения экзамена</w:t>
      </w:r>
      <w:r w:rsidRPr="00F36C77">
        <w:rPr>
          <w:sz w:val="28"/>
          <w:szCs w:val="28"/>
        </w:rPr>
        <w:t xml:space="preserve"> по соответствующему предмету уполномоченному представителю ГЭК, </w:t>
      </w:r>
      <w:r w:rsidRPr="00F36C77">
        <w:rPr>
          <w:b/>
          <w:sz w:val="28"/>
          <w:szCs w:val="28"/>
        </w:rPr>
        <w:t>не покидая ППЭ.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F36C77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</w:t>
      </w:r>
      <w:r w:rsidR="00E220E7">
        <w:rPr>
          <w:sz w:val="28"/>
          <w:szCs w:val="28"/>
        </w:rPr>
        <w:t>Е</w:t>
      </w:r>
      <w:r w:rsidR="00B70B13">
        <w:rPr>
          <w:sz w:val="28"/>
          <w:szCs w:val="28"/>
        </w:rPr>
        <w:t>ГЭ</w:t>
      </w:r>
      <w:r w:rsidRPr="00F36C77">
        <w:rPr>
          <w:sz w:val="28"/>
          <w:szCs w:val="28"/>
        </w:rPr>
        <w:t xml:space="preserve">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F36C77">
        <w:rPr>
          <w:sz w:val="28"/>
          <w:szCs w:val="28"/>
        </w:rPr>
        <w:t xml:space="preserve"> помощь </w:t>
      </w:r>
      <w:proofErr w:type="gramStart"/>
      <w:r w:rsidRPr="00F36C77">
        <w:rPr>
          <w:sz w:val="28"/>
          <w:szCs w:val="28"/>
        </w:rPr>
        <w:t>обучающимся</w:t>
      </w:r>
      <w:proofErr w:type="gramEnd"/>
      <w:r w:rsidRPr="00F36C77">
        <w:rPr>
          <w:sz w:val="28"/>
          <w:szCs w:val="28"/>
        </w:rPr>
        <w:t xml:space="preserve"> с ограниченными возможностями здоровья.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Результаты проверки оформляются в форме заключения. Апелляция и заключение о результатах проверки </w:t>
      </w:r>
      <w:r w:rsidRPr="00F36C77">
        <w:rPr>
          <w:b/>
          <w:sz w:val="28"/>
          <w:szCs w:val="28"/>
        </w:rPr>
        <w:t>в тот же день</w:t>
      </w:r>
      <w:r w:rsidRPr="00F36C77">
        <w:rPr>
          <w:sz w:val="28"/>
          <w:szCs w:val="28"/>
        </w:rPr>
        <w:t xml:space="preserve"> передаются уполномоченным представителем ГЭК в конфликтную комиссию.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При рассмотрении апелляции о нарушении установленного порядка проведения </w:t>
      </w:r>
      <w:r w:rsidR="00E220E7">
        <w:rPr>
          <w:sz w:val="28"/>
          <w:szCs w:val="28"/>
        </w:rPr>
        <w:t>Е</w:t>
      </w:r>
      <w:r w:rsidR="00B70B13">
        <w:rPr>
          <w:sz w:val="28"/>
          <w:szCs w:val="28"/>
        </w:rPr>
        <w:t>ГЭ</w:t>
      </w:r>
      <w:r w:rsidRPr="00F36C77">
        <w:rPr>
          <w:sz w:val="28"/>
          <w:szCs w:val="28"/>
        </w:rPr>
        <w:t xml:space="preserve"> конфликтная комиссия рассматривает апелляцию, заключение о результатах проверки и выносит одно из решений: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об отклонении апелляции;</w:t>
      </w:r>
    </w:p>
    <w:p w:rsidR="000D405C" w:rsidRPr="00F36C77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об удовлетворении апелляции.</w:t>
      </w:r>
    </w:p>
    <w:p w:rsidR="000D405C" w:rsidRDefault="000D405C" w:rsidP="000D405C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F36C77">
        <w:rPr>
          <w:sz w:val="28"/>
          <w:szCs w:val="28"/>
        </w:rPr>
        <w:t xml:space="preserve"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</w:t>
      </w:r>
      <w:r w:rsidR="00E220E7">
        <w:rPr>
          <w:sz w:val="28"/>
          <w:szCs w:val="28"/>
        </w:rPr>
        <w:t>Е</w:t>
      </w:r>
      <w:r w:rsidR="00B70B13">
        <w:rPr>
          <w:sz w:val="28"/>
          <w:szCs w:val="28"/>
        </w:rPr>
        <w:t xml:space="preserve">ГЭ </w:t>
      </w:r>
      <w:r w:rsidRPr="00F36C77">
        <w:rPr>
          <w:sz w:val="28"/>
          <w:szCs w:val="28"/>
        </w:rPr>
        <w:t>(резервные дни).</w:t>
      </w:r>
      <w:proofErr w:type="gramEnd"/>
    </w:p>
    <w:p w:rsidR="00E61A23" w:rsidRPr="00F36C77" w:rsidRDefault="00E61A23" w:rsidP="00B70B13">
      <w:pPr>
        <w:tabs>
          <w:tab w:val="num" w:pos="1134"/>
        </w:tabs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Апелляция о несогласии с выставленными баллами подается в течение </w:t>
      </w:r>
      <w:r w:rsidRPr="00F36C77">
        <w:rPr>
          <w:b/>
          <w:sz w:val="28"/>
          <w:szCs w:val="28"/>
        </w:rPr>
        <w:t>двух рабочих дней</w:t>
      </w:r>
      <w:r w:rsidRPr="00F36C77">
        <w:rPr>
          <w:sz w:val="28"/>
          <w:szCs w:val="28"/>
        </w:rPr>
        <w:t xml:space="preserve"> со дня объявления результатов экзамена по соответствующему предмету.</w:t>
      </w:r>
    </w:p>
    <w:p w:rsidR="00B70B13" w:rsidRDefault="00B70B13" w:rsidP="00A12FBB">
      <w:pPr>
        <w:ind w:firstLine="708"/>
        <w:jc w:val="both"/>
        <w:rPr>
          <w:sz w:val="28"/>
          <w:szCs w:val="28"/>
        </w:rPr>
      </w:pPr>
    </w:p>
    <w:p w:rsidR="00A12FBB" w:rsidRPr="00F36C77" w:rsidRDefault="00A12FBB" w:rsidP="00A12FBB">
      <w:pPr>
        <w:ind w:firstLine="708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Апелляция о несогласии с выставленными баллами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</w:t>
      </w:r>
      <w:r w:rsidRPr="00F36C77">
        <w:rPr>
          <w:b/>
          <w:sz w:val="28"/>
          <w:szCs w:val="28"/>
        </w:rPr>
        <w:t xml:space="preserve">подается </w:t>
      </w:r>
      <w:r w:rsidR="0077795E">
        <w:rPr>
          <w:b/>
          <w:sz w:val="28"/>
          <w:szCs w:val="28"/>
        </w:rPr>
        <w:t xml:space="preserve">в </w:t>
      </w:r>
      <w:r w:rsidRPr="00F36C77">
        <w:rPr>
          <w:b/>
          <w:sz w:val="28"/>
          <w:szCs w:val="28"/>
        </w:rPr>
        <w:t>образовательную организацию,</w:t>
      </w:r>
      <w:r w:rsidRPr="00F36C77">
        <w:rPr>
          <w:sz w:val="28"/>
          <w:szCs w:val="28"/>
        </w:rPr>
        <w:t xml:space="preserve"> в которой они были допущены в установленном порядке к ГИА</w:t>
      </w:r>
      <w:r w:rsidR="00CE122C" w:rsidRPr="00F36C77">
        <w:rPr>
          <w:sz w:val="28"/>
          <w:szCs w:val="28"/>
        </w:rPr>
        <w:t xml:space="preserve">, </w:t>
      </w:r>
      <w:r w:rsidRPr="00F36C77">
        <w:rPr>
          <w:sz w:val="28"/>
          <w:szCs w:val="28"/>
        </w:rPr>
        <w:t xml:space="preserve"> в течение </w:t>
      </w:r>
      <w:r w:rsidRPr="00F36C77">
        <w:rPr>
          <w:b/>
          <w:sz w:val="28"/>
          <w:szCs w:val="28"/>
        </w:rPr>
        <w:t>2-х рабочих дней</w:t>
      </w:r>
      <w:r w:rsidRPr="00F36C77">
        <w:rPr>
          <w:sz w:val="28"/>
          <w:szCs w:val="28"/>
        </w:rPr>
        <w:t xml:space="preserve"> со дня объявления результатов </w:t>
      </w:r>
      <w:r w:rsidR="00CE122C" w:rsidRPr="00F36C77">
        <w:rPr>
          <w:sz w:val="28"/>
          <w:szCs w:val="28"/>
        </w:rPr>
        <w:t>экзамена</w:t>
      </w:r>
      <w:r w:rsidRPr="00F36C77">
        <w:rPr>
          <w:sz w:val="28"/>
          <w:szCs w:val="28"/>
        </w:rPr>
        <w:t xml:space="preserve"> по соответствующему общеобразовательному предмету. </w:t>
      </w:r>
    </w:p>
    <w:p w:rsidR="00D45FB5" w:rsidRPr="00F36C77" w:rsidRDefault="00A12FBB" w:rsidP="00A12FBB">
      <w:pPr>
        <w:ind w:firstLine="708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Руководитель </w:t>
      </w:r>
      <w:r w:rsidR="00CE122C" w:rsidRPr="00F36C77">
        <w:rPr>
          <w:sz w:val="28"/>
          <w:szCs w:val="28"/>
        </w:rPr>
        <w:t>образовательной организации</w:t>
      </w:r>
      <w:r w:rsidRPr="00F36C77">
        <w:rPr>
          <w:sz w:val="28"/>
          <w:szCs w:val="28"/>
        </w:rPr>
        <w:t xml:space="preserve">, принявший апелляцию, должен передать </w:t>
      </w:r>
      <w:r w:rsidR="00BB639F" w:rsidRPr="00F36C77">
        <w:rPr>
          <w:sz w:val="28"/>
          <w:szCs w:val="28"/>
        </w:rPr>
        <w:t>ее</w:t>
      </w:r>
      <w:r w:rsidR="00D45FB5" w:rsidRPr="00F36C77">
        <w:rPr>
          <w:sz w:val="28"/>
          <w:szCs w:val="28"/>
        </w:rPr>
        <w:t xml:space="preserve"> </w:t>
      </w:r>
      <w:r w:rsidRPr="00F36C77">
        <w:rPr>
          <w:sz w:val="28"/>
          <w:szCs w:val="28"/>
        </w:rPr>
        <w:t>в муниципальный орган управления образованием. Муниципальный орган управления образованием</w:t>
      </w:r>
      <w:r w:rsidR="00D45FB5" w:rsidRPr="00F36C77">
        <w:rPr>
          <w:sz w:val="28"/>
          <w:szCs w:val="28"/>
        </w:rPr>
        <w:t xml:space="preserve"> </w:t>
      </w:r>
      <w:r w:rsidR="00BB639F" w:rsidRPr="00F36C77">
        <w:rPr>
          <w:sz w:val="28"/>
          <w:szCs w:val="28"/>
        </w:rPr>
        <w:t>обеспечивает</w:t>
      </w:r>
      <w:r w:rsidR="00D45FB5" w:rsidRPr="00F36C77">
        <w:rPr>
          <w:sz w:val="28"/>
          <w:szCs w:val="28"/>
        </w:rPr>
        <w:t xml:space="preserve"> передачу данных об апеллянте в Конфликтную комиссию.</w:t>
      </w:r>
    </w:p>
    <w:p w:rsidR="00BB639F" w:rsidRPr="00F36C77" w:rsidRDefault="00BB639F" w:rsidP="00A12FBB">
      <w:pPr>
        <w:ind w:firstLine="708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Регистрация апелляций о несогласии с выставленными баллами осуществляется в электронном виде. После регистрации апелляции присваивается порядковый номер, назначается дата и время рассмотрения.</w:t>
      </w:r>
    </w:p>
    <w:p w:rsidR="00A12FBB" w:rsidRPr="00F36C77" w:rsidRDefault="00BB639F" w:rsidP="00A12FBB">
      <w:pPr>
        <w:ind w:firstLine="708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Муниципальный орган управления образованием  передает з</w:t>
      </w:r>
      <w:r w:rsidR="00A12FBB" w:rsidRPr="00F36C77">
        <w:rPr>
          <w:sz w:val="28"/>
          <w:szCs w:val="28"/>
        </w:rPr>
        <w:t>арегистрированно</w:t>
      </w:r>
      <w:r w:rsidRPr="00F36C77">
        <w:rPr>
          <w:sz w:val="28"/>
          <w:szCs w:val="28"/>
        </w:rPr>
        <w:t>е</w:t>
      </w:r>
      <w:r w:rsidR="00A12FBB" w:rsidRPr="00F36C77">
        <w:rPr>
          <w:sz w:val="28"/>
          <w:szCs w:val="28"/>
        </w:rPr>
        <w:t xml:space="preserve"> заявлени</w:t>
      </w:r>
      <w:r w:rsidRPr="00F36C77">
        <w:rPr>
          <w:sz w:val="28"/>
          <w:szCs w:val="28"/>
        </w:rPr>
        <w:t>е</w:t>
      </w:r>
      <w:r w:rsidR="00A12FBB" w:rsidRPr="00F36C77">
        <w:rPr>
          <w:sz w:val="28"/>
          <w:szCs w:val="28"/>
        </w:rPr>
        <w:t xml:space="preserve"> </w:t>
      </w:r>
      <w:r w:rsidRPr="00F36C77">
        <w:rPr>
          <w:sz w:val="28"/>
          <w:szCs w:val="28"/>
        </w:rPr>
        <w:t xml:space="preserve">апелляции </w:t>
      </w:r>
      <w:r w:rsidR="00A12FBB" w:rsidRPr="00F36C77">
        <w:rPr>
          <w:sz w:val="28"/>
          <w:szCs w:val="28"/>
        </w:rPr>
        <w:t>с указанием даты и времени рассмотрения в общеобразовательн</w:t>
      </w:r>
      <w:r w:rsidRPr="00F36C77">
        <w:rPr>
          <w:sz w:val="28"/>
          <w:szCs w:val="28"/>
        </w:rPr>
        <w:t>ую организацию.</w:t>
      </w:r>
    </w:p>
    <w:p w:rsidR="00BB639F" w:rsidRPr="00F36C77" w:rsidRDefault="00B84860" w:rsidP="00B84860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Общеобразовательная организация заблаговременно информирует участников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и (или) их родителей (законных представителей) о времени и месте рассмотрения апелляций. </w:t>
      </w:r>
    </w:p>
    <w:p w:rsidR="00A12FBB" w:rsidRPr="00F36C77" w:rsidRDefault="00B84860" w:rsidP="00B84860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b/>
          <w:sz w:val="28"/>
          <w:szCs w:val="28"/>
        </w:rPr>
        <w:t>Место регистрации и рассмотрения апелляци</w:t>
      </w:r>
      <w:r w:rsidR="00BA3C2F">
        <w:rPr>
          <w:b/>
          <w:sz w:val="28"/>
          <w:szCs w:val="28"/>
        </w:rPr>
        <w:t>й</w:t>
      </w:r>
      <w:r w:rsidRPr="00F36C77">
        <w:rPr>
          <w:sz w:val="28"/>
          <w:szCs w:val="28"/>
        </w:rPr>
        <w:t xml:space="preserve"> о несогласии </w:t>
      </w:r>
      <w:r w:rsidR="00BA3C2F">
        <w:rPr>
          <w:sz w:val="28"/>
          <w:szCs w:val="28"/>
        </w:rPr>
        <w:t xml:space="preserve">                             </w:t>
      </w:r>
      <w:r w:rsidRPr="00F36C77">
        <w:rPr>
          <w:sz w:val="28"/>
          <w:szCs w:val="28"/>
        </w:rPr>
        <w:t xml:space="preserve">с выставленными баллами по результатам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>ГЭ: ГБУ «</w:t>
      </w:r>
      <w:proofErr w:type="gramStart"/>
      <w:r w:rsidRPr="00F36C77">
        <w:rPr>
          <w:sz w:val="28"/>
          <w:szCs w:val="28"/>
        </w:rPr>
        <w:t>Республиканский</w:t>
      </w:r>
      <w:proofErr w:type="gramEnd"/>
      <w:r w:rsidRPr="00F36C77">
        <w:rPr>
          <w:sz w:val="28"/>
          <w:szCs w:val="28"/>
        </w:rPr>
        <w:t xml:space="preserve"> центр мониторинга качества образования» (г.Казань, ул. Боевая, д.13, тел. 223-09-17).</w:t>
      </w:r>
    </w:p>
    <w:p w:rsidR="00B84860" w:rsidRPr="00F36C77" w:rsidRDefault="00B84860" w:rsidP="00B84860">
      <w:pPr>
        <w:tabs>
          <w:tab w:val="num" w:pos="900"/>
          <w:tab w:val="num" w:pos="1260"/>
          <w:tab w:val="num" w:pos="17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Прием апелляций </w:t>
      </w:r>
      <w:r w:rsidRPr="00F36C77">
        <w:rPr>
          <w:iCs/>
          <w:sz w:val="28"/>
          <w:szCs w:val="28"/>
        </w:rPr>
        <w:t xml:space="preserve">о несогласии с выставленными баллами </w:t>
      </w:r>
      <w:r w:rsidRPr="00F36C77">
        <w:rPr>
          <w:sz w:val="28"/>
          <w:szCs w:val="28"/>
        </w:rPr>
        <w:t xml:space="preserve">и информирование выпускников о дате и времени рассмотрения апелляций проводится </w:t>
      </w:r>
      <w:r w:rsidR="0077795E">
        <w:rPr>
          <w:sz w:val="28"/>
          <w:szCs w:val="28"/>
        </w:rPr>
        <w:t>образовательной организацией</w:t>
      </w:r>
      <w:r w:rsidRPr="00F36C77">
        <w:rPr>
          <w:sz w:val="28"/>
          <w:szCs w:val="28"/>
        </w:rPr>
        <w:t xml:space="preserve"> в течение 2-х рабочих дней.</w:t>
      </w:r>
    </w:p>
    <w:p w:rsidR="00720E3D" w:rsidRPr="00DD6938" w:rsidRDefault="00720E3D" w:rsidP="00720E3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Апелляция</w:t>
      </w:r>
      <w:r w:rsidR="00B84860" w:rsidRPr="00F36C77">
        <w:rPr>
          <w:sz w:val="28"/>
          <w:szCs w:val="28"/>
        </w:rPr>
        <w:t xml:space="preserve"> </w:t>
      </w:r>
      <w:r w:rsidRPr="00F36C77">
        <w:rPr>
          <w:iCs/>
          <w:sz w:val="28"/>
          <w:szCs w:val="28"/>
        </w:rPr>
        <w:t xml:space="preserve">о несогласии с выставленными баллами </w:t>
      </w:r>
      <w:r w:rsidR="00B84860" w:rsidRPr="00F36C77">
        <w:rPr>
          <w:sz w:val="28"/>
          <w:szCs w:val="28"/>
        </w:rPr>
        <w:t xml:space="preserve">рассматривается </w:t>
      </w:r>
      <w:r>
        <w:rPr>
          <w:iCs/>
          <w:sz w:val="28"/>
          <w:szCs w:val="28"/>
        </w:rPr>
        <w:t>в течение</w:t>
      </w:r>
      <w:r w:rsidR="00B84860" w:rsidRPr="00F36C7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4</w:t>
      </w:r>
      <w:r w:rsidR="00B84860" w:rsidRPr="00F36C77">
        <w:rPr>
          <w:iCs/>
          <w:sz w:val="28"/>
          <w:szCs w:val="28"/>
        </w:rPr>
        <w:t>-х дней</w:t>
      </w:r>
      <w:r w:rsidR="00B84860" w:rsidRPr="00F36C77">
        <w:rPr>
          <w:sz w:val="28"/>
          <w:szCs w:val="28"/>
        </w:rPr>
        <w:t xml:space="preserve"> </w:t>
      </w:r>
      <w:r w:rsidRPr="00DD6938">
        <w:rPr>
          <w:color w:val="000000"/>
          <w:sz w:val="28"/>
          <w:szCs w:val="28"/>
        </w:rPr>
        <w:t>с момента ее поступления в конфликтную комиссию.</w:t>
      </w:r>
    </w:p>
    <w:p w:rsidR="00B84860" w:rsidRPr="00F36C77" w:rsidRDefault="00B84860" w:rsidP="00720E3D">
      <w:pPr>
        <w:tabs>
          <w:tab w:val="num" w:pos="900"/>
          <w:tab w:val="num" w:pos="1260"/>
          <w:tab w:val="num" w:pos="17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Выпускник имеет право присутствовать при рассмотрении ап</w:t>
      </w:r>
      <w:r w:rsidR="00E220E7">
        <w:rPr>
          <w:sz w:val="28"/>
          <w:szCs w:val="28"/>
        </w:rPr>
        <w:t xml:space="preserve">елляции. С выпускником, в </w:t>
      </w:r>
      <w:proofErr w:type="gramStart"/>
      <w:r w:rsidR="00E220E7">
        <w:rPr>
          <w:sz w:val="28"/>
          <w:szCs w:val="28"/>
        </w:rPr>
        <w:t>случае</w:t>
      </w:r>
      <w:proofErr w:type="gramEnd"/>
      <w:r w:rsidRPr="00F36C77">
        <w:rPr>
          <w:sz w:val="28"/>
          <w:szCs w:val="28"/>
        </w:rPr>
        <w:t xml:space="preserve"> если он является несовершеннолетним (до 18 лет) и не признан в соответствии с законодательством полностью дееспособным до достижения совершеннолетия, имеет право присутствовать при рассмотрении апелляции один из его родителей (законных представителей).</w:t>
      </w:r>
    </w:p>
    <w:p w:rsidR="00B84860" w:rsidRPr="00F36C77" w:rsidRDefault="00B84860" w:rsidP="00B84860">
      <w:pPr>
        <w:ind w:firstLine="708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Указанные лица должны иметь при себе документы, удостоверяющие их личность, выпускник  также должен предъявить свой пропуск на экзамен с печатью «Бланки </w:t>
      </w:r>
      <w:r w:rsidR="00E220E7">
        <w:rPr>
          <w:sz w:val="28"/>
          <w:szCs w:val="28"/>
        </w:rPr>
        <w:t>Е</w:t>
      </w:r>
      <w:r w:rsidR="00B70B13">
        <w:rPr>
          <w:sz w:val="28"/>
          <w:szCs w:val="28"/>
        </w:rPr>
        <w:t>ГЭ</w:t>
      </w:r>
      <w:r w:rsidRPr="00F36C77">
        <w:rPr>
          <w:sz w:val="28"/>
          <w:szCs w:val="28"/>
        </w:rPr>
        <w:t xml:space="preserve"> сданы», подтверждающий сдачу экзамена, по которому подана апелляция. </w:t>
      </w:r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F36C77">
        <w:rPr>
          <w:sz w:val="28"/>
          <w:szCs w:val="28"/>
        </w:rPr>
        <w:t>Конфликтная комиссия при рассмотрении апелляции о несогласии с выставленными баллами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  <w:proofErr w:type="gramEnd"/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lastRenderedPageBreak/>
        <w:t xml:space="preserve">При рассмотрении апелляции о несогласии с выставленными баллами конфликтная комиссия предъявляет указанные материалы участнику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>ГЭ (при его участии в рассмотрении апелляции).</w:t>
      </w:r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F36C77">
        <w:rPr>
          <w:sz w:val="28"/>
          <w:szCs w:val="28"/>
        </w:rPr>
        <w:t xml:space="preserve">Участник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 xml:space="preserve">ГЭ (для участника </w:t>
      </w:r>
      <w:r w:rsidR="00E220E7">
        <w:rPr>
          <w:sz w:val="28"/>
          <w:szCs w:val="28"/>
        </w:rPr>
        <w:t>Е</w:t>
      </w:r>
      <w:r w:rsidRPr="00F36C77">
        <w:rPr>
          <w:sz w:val="28"/>
          <w:szCs w:val="28"/>
        </w:rPr>
        <w:t>ГЭ, не достигших возраста 14 лет, —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В случае</w:t>
      </w:r>
      <w:r w:rsidR="00CB2590">
        <w:rPr>
          <w:sz w:val="28"/>
          <w:szCs w:val="28"/>
        </w:rPr>
        <w:t>,</w:t>
      </w:r>
      <w:r w:rsidRPr="00F36C77">
        <w:rPr>
          <w:sz w:val="28"/>
          <w:szCs w:val="28"/>
        </w:rPr>
        <w:t xml:space="preserve">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</w:t>
      </w:r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E61A23" w:rsidRPr="00F36C77" w:rsidRDefault="00E61A23" w:rsidP="00E61A23">
      <w:pPr>
        <w:pStyle w:val="a6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F36C77">
        <w:rPr>
          <w:sz w:val="28"/>
          <w:szCs w:val="28"/>
        </w:rPr>
        <w:t xml:space="preserve">В </w:t>
      </w:r>
      <w:proofErr w:type="gramStart"/>
      <w:r w:rsidRPr="00F36C77">
        <w:rPr>
          <w:sz w:val="28"/>
          <w:szCs w:val="28"/>
        </w:rPr>
        <w:t>случае</w:t>
      </w:r>
      <w:proofErr w:type="gramEnd"/>
      <w:r w:rsidRPr="00F36C77">
        <w:rPr>
          <w:sz w:val="28"/>
          <w:szCs w:val="28"/>
        </w:rPr>
        <w:t xml:space="preserve">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</w:t>
      </w:r>
      <w:r w:rsidR="00E220E7">
        <w:rPr>
          <w:sz w:val="28"/>
          <w:szCs w:val="28"/>
        </w:rPr>
        <w:t>Е</w:t>
      </w:r>
      <w:r w:rsidR="00B70B13">
        <w:rPr>
          <w:sz w:val="28"/>
          <w:szCs w:val="28"/>
        </w:rPr>
        <w:t>ГЭ</w:t>
      </w:r>
      <w:r w:rsidRPr="00F36C77">
        <w:rPr>
          <w:sz w:val="28"/>
          <w:szCs w:val="28"/>
        </w:rPr>
        <w:t>.</w:t>
      </w:r>
    </w:p>
    <w:p w:rsidR="00E61A23" w:rsidRDefault="00E61A23" w:rsidP="00E61A23">
      <w:pPr>
        <w:ind w:firstLine="709"/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E61A23" w:rsidRDefault="00E61A23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DC2D0A" w:rsidRDefault="00DC2D0A" w:rsidP="00820B86">
      <w:pPr>
        <w:tabs>
          <w:tab w:val="num" w:pos="1134"/>
        </w:tabs>
        <w:jc w:val="both"/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Pr="00DC2D0A" w:rsidRDefault="00DC2D0A" w:rsidP="00DC2D0A">
      <w:pPr>
        <w:rPr>
          <w:sz w:val="28"/>
          <w:szCs w:val="28"/>
        </w:rPr>
      </w:pPr>
    </w:p>
    <w:p w:rsidR="00DC2D0A" w:rsidRDefault="00DC2D0A" w:rsidP="00DC2D0A">
      <w:pPr>
        <w:rPr>
          <w:sz w:val="28"/>
          <w:szCs w:val="28"/>
        </w:rPr>
      </w:pPr>
    </w:p>
    <w:sectPr w:rsidR="00DC2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5F" w:rsidRDefault="00E5505F" w:rsidP="00AB6923">
      <w:r>
        <w:separator/>
      </w:r>
    </w:p>
  </w:endnote>
  <w:endnote w:type="continuationSeparator" w:id="0">
    <w:p w:rsidR="00E5505F" w:rsidRDefault="00E5505F" w:rsidP="00AB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Default="00AB69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Default="00AB69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Default="00AB69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5F" w:rsidRDefault="00E5505F" w:rsidP="00AB6923">
      <w:r>
        <w:separator/>
      </w:r>
    </w:p>
  </w:footnote>
  <w:footnote w:type="continuationSeparator" w:id="0">
    <w:p w:rsidR="00E5505F" w:rsidRDefault="00E5505F" w:rsidP="00AB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Default="00AB69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Pr="00325922" w:rsidRDefault="00AB6923" w:rsidP="0032592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23" w:rsidRDefault="00AB69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B6944"/>
    <w:multiLevelType w:val="multilevel"/>
    <w:tmpl w:val="B6B28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18"/>
    <w:rsid w:val="000B3223"/>
    <w:rsid w:val="000D405C"/>
    <w:rsid w:val="000D6A58"/>
    <w:rsid w:val="000E3681"/>
    <w:rsid w:val="000E4370"/>
    <w:rsid w:val="00193961"/>
    <w:rsid w:val="001F1D5F"/>
    <w:rsid w:val="00203939"/>
    <w:rsid w:val="002232D7"/>
    <w:rsid w:val="00325922"/>
    <w:rsid w:val="003401A2"/>
    <w:rsid w:val="003728BC"/>
    <w:rsid w:val="003D3F27"/>
    <w:rsid w:val="003F10F3"/>
    <w:rsid w:val="00411F7B"/>
    <w:rsid w:val="00490C4B"/>
    <w:rsid w:val="00553085"/>
    <w:rsid w:val="006F6D16"/>
    <w:rsid w:val="00720E3D"/>
    <w:rsid w:val="0077795E"/>
    <w:rsid w:val="00820B86"/>
    <w:rsid w:val="00871F56"/>
    <w:rsid w:val="0088106D"/>
    <w:rsid w:val="008A2300"/>
    <w:rsid w:val="008A4A6C"/>
    <w:rsid w:val="009007DE"/>
    <w:rsid w:val="00916784"/>
    <w:rsid w:val="00A12FBB"/>
    <w:rsid w:val="00A23C0E"/>
    <w:rsid w:val="00AB6923"/>
    <w:rsid w:val="00AC0AA5"/>
    <w:rsid w:val="00AD5730"/>
    <w:rsid w:val="00AE1035"/>
    <w:rsid w:val="00AE7B73"/>
    <w:rsid w:val="00B16407"/>
    <w:rsid w:val="00B37889"/>
    <w:rsid w:val="00B70B13"/>
    <w:rsid w:val="00B84860"/>
    <w:rsid w:val="00BA3C2F"/>
    <w:rsid w:val="00BB5A18"/>
    <w:rsid w:val="00BB639F"/>
    <w:rsid w:val="00BF7EA9"/>
    <w:rsid w:val="00C9037D"/>
    <w:rsid w:val="00CB2590"/>
    <w:rsid w:val="00CE122C"/>
    <w:rsid w:val="00D45FB5"/>
    <w:rsid w:val="00D658B5"/>
    <w:rsid w:val="00DC2D0A"/>
    <w:rsid w:val="00DD2CA5"/>
    <w:rsid w:val="00DE5B93"/>
    <w:rsid w:val="00E000B1"/>
    <w:rsid w:val="00E220E7"/>
    <w:rsid w:val="00E5505F"/>
    <w:rsid w:val="00E61A23"/>
    <w:rsid w:val="00E97A0C"/>
    <w:rsid w:val="00F36C77"/>
    <w:rsid w:val="00F7737D"/>
    <w:rsid w:val="00F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30"/>
    <w:pPr>
      <w:ind w:left="720"/>
      <w:contextualSpacing/>
    </w:pPr>
  </w:style>
  <w:style w:type="paragraph" w:styleId="a4">
    <w:name w:val="Title"/>
    <w:basedOn w:val="a"/>
    <w:link w:val="a5"/>
    <w:qFormat/>
    <w:rsid w:val="00411F7B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11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20B86"/>
    <w:pPr>
      <w:spacing w:before="100" w:beforeAutospacing="1" w:after="390"/>
    </w:pPr>
  </w:style>
  <w:style w:type="paragraph" w:styleId="a7">
    <w:name w:val="header"/>
    <w:basedOn w:val="a"/>
    <w:link w:val="a8"/>
    <w:uiPriority w:val="99"/>
    <w:unhideWhenUsed/>
    <w:rsid w:val="00AB6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6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730"/>
    <w:pPr>
      <w:ind w:left="720"/>
      <w:contextualSpacing/>
    </w:pPr>
  </w:style>
  <w:style w:type="paragraph" w:styleId="a4">
    <w:name w:val="Title"/>
    <w:basedOn w:val="a"/>
    <w:link w:val="a5"/>
    <w:qFormat/>
    <w:rsid w:val="00411F7B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11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20B86"/>
    <w:pPr>
      <w:spacing w:before="100" w:beforeAutospacing="1" w:after="390"/>
    </w:pPr>
  </w:style>
  <w:style w:type="paragraph" w:styleId="a7">
    <w:name w:val="header"/>
    <w:basedOn w:val="a"/>
    <w:link w:val="a8"/>
    <w:uiPriority w:val="99"/>
    <w:unhideWhenUsed/>
    <w:rsid w:val="00AB6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6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6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6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B235-CA88-41CD-AFF6-4CDEC88C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</dc:creator>
  <cp:lastModifiedBy>Салахова</cp:lastModifiedBy>
  <cp:revision>5</cp:revision>
  <dcterms:created xsi:type="dcterms:W3CDTF">2014-04-23T09:53:00Z</dcterms:created>
  <dcterms:modified xsi:type="dcterms:W3CDTF">2014-04-23T09:56:00Z</dcterms:modified>
</cp:coreProperties>
</file>