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34" w:rsidRDefault="001F6534" w:rsidP="00676C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6C67" w:rsidRDefault="001F6534" w:rsidP="00676C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6C0CCE" w:rsidRPr="008B0931" w:rsidRDefault="006C0CCE" w:rsidP="00676C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549FA" w:rsidRDefault="00676C67" w:rsidP="00676C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0931">
        <w:rPr>
          <w:rFonts w:ascii="Times New Roman" w:hAnsi="Times New Roman"/>
          <w:sz w:val="28"/>
          <w:szCs w:val="28"/>
        </w:rPr>
        <w:t xml:space="preserve">  заседани</w:t>
      </w:r>
      <w:r w:rsidR="001F6534">
        <w:rPr>
          <w:rFonts w:ascii="Times New Roman" w:hAnsi="Times New Roman"/>
          <w:sz w:val="28"/>
          <w:szCs w:val="28"/>
        </w:rPr>
        <w:t>я</w:t>
      </w:r>
      <w:r w:rsidRPr="008B0931">
        <w:rPr>
          <w:rFonts w:ascii="Times New Roman" w:hAnsi="Times New Roman"/>
          <w:sz w:val="28"/>
          <w:szCs w:val="28"/>
        </w:rPr>
        <w:t xml:space="preserve"> комиссии Министерства </w:t>
      </w:r>
      <w:r w:rsidR="001549FA">
        <w:rPr>
          <w:rFonts w:ascii="Times New Roman" w:hAnsi="Times New Roman"/>
          <w:sz w:val="28"/>
          <w:szCs w:val="28"/>
        </w:rPr>
        <w:t xml:space="preserve">образования и науки Республики Татарстан </w:t>
      </w:r>
      <w:r w:rsidRPr="008B0931"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интересов, состоявшегося </w:t>
      </w:r>
    </w:p>
    <w:p w:rsidR="00676C67" w:rsidRPr="008B0931" w:rsidRDefault="001F6534" w:rsidP="003F06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676C67">
        <w:rPr>
          <w:rFonts w:ascii="Times New Roman" w:hAnsi="Times New Roman"/>
          <w:sz w:val="28"/>
          <w:szCs w:val="28"/>
        </w:rPr>
        <w:t xml:space="preserve"> сентября </w:t>
      </w:r>
      <w:r w:rsidR="00676C67" w:rsidRPr="008B0931">
        <w:rPr>
          <w:rFonts w:ascii="Times New Roman" w:hAnsi="Times New Roman"/>
          <w:sz w:val="28"/>
          <w:szCs w:val="28"/>
        </w:rPr>
        <w:t>201</w:t>
      </w:r>
      <w:r w:rsidR="00676C67">
        <w:rPr>
          <w:rFonts w:ascii="Times New Roman" w:hAnsi="Times New Roman"/>
          <w:sz w:val="28"/>
          <w:szCs w:val="28"/>
        </w:rPr>
        <w:t>4</w:t>
      </w:r>
      <w:r w:rsidR="00676C67" w:rsidRPr="008B0931">
        <w:rPr>
          <w:rFonts w:ascii="Times New Roman" w:hAnsi="Times New Roman"/>
          <w:sz w:val="28"/>
          <w:szCs w:val="28"/>
        </w:rPr>
        <w:t xml:space="preserve"> года</w:t>
      </w:r>
      <w:r w:rsidR="003F0675">
        <w:rPr>
          <w:rFonts w:ascii="Times New Roman" w:hAnsi="Times New Roman"/>
          <w:sz w:val="28"/>
          <w:szCs w:val="28"/>
        </w:rPr>
        <w:t xml:space="preserve"> </w:t>
      </w:r>
      <w:r w:rsidR="00676C67" w:rsidRPr="008B0931">
        <w:rPr>
          <w:rFonts w:ascii="Times New Roman" w:hAnsi="Times New Roman"/>
          <w:sz w:val="28"/>
          <w:szCs w:val="28"/>
        </w:rPr>
        <w:t xml:space="preserve">(протокол заседания комиссии № </w:t>
      </w:r>
      <w:r w:rsidR="001549FA">
        <w:rPr>
          <w:rFonts w:ascii="Times New Roman" w:hAnsi="Times New Roman"/>
          <w:sz w:val="28"/>
          <w:szCs w:val="28"/>
        </w:rPr>
        <w:t>1</w:t>
      </w:r>
      <w:r w:rsidR="00676C67" w:rsidRPr="008B0931">
        <w:rPr>
          <w:rFonts w:ascii="Times New Roman" w:hAnsi="Times New Roman"/>
          <w:sz w:val="28"/>
          <w:szCs w:val="28"/>
        </w:rPr>
        <w:t>)</w:t>
      </w:r>
    </w:p>
    <w:p w:rsidR="00676C67" w:rsidRDefault="00676C67" w:rsidP="007D4B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C63EDB" w:rsidRDefault="00C63EDB" w:rsidP="007D4B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63EDB">
        <w:rPr>
          <w:rFonts w:ascii="Times New Roman" w:hAnsi="Times New Roman"/>
          <w:b/>
          <w:sz w:val="27"/>
          <w:szCs w:val="27"/>
        </w:rPr>
        <w:t>Присутствовали</w:t>
      </w:r>
      <w:r>
        <w:rPr>
          <w:rFonts w:ascii="Times New Roman" w:hAnsi="Times New Roman"/>
          <w:sz w:val="27"/>
          <w:szCs w:val="27"/>
        </w:rPr>
        <w:t xml:space="preserve">: 9 человек (Сулима Л.О., Казанцева С.В., Рахимов С.Ф., </w:t>
      </w:r>
      <w:proofErr w:type="spellStart"/>
      <w:r>
        <w:rPr>
          <w:rFonts w:ascii="Times New Roman" w:hAnsi="Times New Roman"/>
          <w:sz w:val="27"/>
          <w:szCs w:val="27"/>
        </w:rPr>
        <w:t>Габдрахманова</w:t>
      </w:r>
      <w:proofErr w:type="spellEnd"/>
      <w:r>
        <w:rPr>
          <w:rFonts w:ascii="Times New Roman" w:hAnsi="Times New Roman"/>
          <w:sz w:val="27"/>
          <w:szCs w:val="27"/>
        </w:rPr>
        <w:t xml:space="preserve"> Г.З., Абдуллин Д.Д., </w:t>
      </w:r>
      <w:proofErr w:type="spellStart"/>
      <w:r>
        <w:rPr>
          <w:rFonts w:ascii="Times New Roman" w:hAnsi="Times New Roman"/>
          <w:sz w:val="27"/>
          <w:szCs w:val="27"/>
        </w:rPr>
        <w:t>Бикеев</w:t>
      </w:r>
      <w:proofErr w:type="spellEnd"/>
      <w:r>
        <w:rPr>
          <w:rFonts w:ascii="Times New Roman" w:hAnsi="Times New Roman"/>
          <w:sz w:val="27"/>
          <w:szCs w:val="27"/>
        </w:rPr>
        <w:t xml:space="preserve"> И.И., Королев А.В., Гафуров Т.Г, </w:t>
      </w:r>
      <w:proofErr w:type="spellStart"/>
      <w:r>
        <w:rPr>
          <w:rFonts w:ascii="Times New Roman" w:hAnsi="Times New Roman"/>
          <w:sz w:val="27"/>
          <w:szCs w:val="27"/>
        </w:rPr>
        <w:t>Гайфутдинова</w:t>
      </w:r>
      <w:proofErr w:type="spellEnd"/>
      <w:r>
        <w:rPr>
          <w:rFonts w:ascii="Times New Roman" w:hAnsi="Times New Roman"/>
          <w:sz w:val="27"/>
          <w:szCs w:val="27"/>
        </w:rPr>
        <w:t xml:space="preserve"> Р.Ф.)</w:t>
      </w:r>
    </w:p>
    <w:p w:rsidR="00C63EDB" w:rsidRDefault="00C63EDB" w:rsidP="00676C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63EDB" w:rsidRDefault="00C63EDB" w:rsidP="00676C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Отсутствовали:   </w:t>
      </w:r>
      <w:r w:rsidRPr="00C63EDB">
        <w:rPr>
          <w:rFonts w:ascii="Times New Roman" w:hAnsi="Times New Roman"/>
          <w:sz w:val="28"/>
          <w:szCs w:val="28"/>
        </w:rPr>
        <w:t>2 человека</w:t>
      </w:r>
      <w:r>
        <w:rPr>
          <w:rFonts w:ascii="Times New Roman" w:hAnsi="Times New Roman"/>
          <w:sz w:val="28"/>
          <w:szCs w:val="28"/>
        </w:rPr>
        <w:t xml:space="preserve"> (Поминов А.И., Ахметзянов Р.Х.)</w:t>
      </w:r>
    </w:p>
    <w:p w:rsidR="00C63EDB" w:rsidRDefault="00C63EDB" w:rsidP="00676C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76C67" w:rsidRDefault="00676C67" w:rsidP="00676C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90CD1">
        <w:rPr>
          <w:rFonts w:ascii="Times New Roman" w:hAnsi="Times New Roman"/>
          <w:b/>
          <w:sz w:val="28"/>
          <w:szCs w:val="28"/>
          <w:u w:val="single"/>
        </w:rPr>
        <w:t>Повестка дня:</w:t>
      </w:r>
    </w:p>
    <w:p w:rsidR="005046B2" w:rsidRPr="00C41B2B" w:rsidRDefault="005046B2" w:rsidP="007D4B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3C4D4B" w:rsidRPr="00A35E22" w:rsidRDefault="003C4D4B" w:rsidP="007D4B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41B2B">
        <w:rPr>
          <w:rFonts w:ascii="Times New Roman" w:hAnsi="Times New Roman"/>
          <w:sz w:val="27"/>
          <w:szCs w:val="27"/>
        </w:rPr>
        <w:t xml:space="preserve">1) </w:t>
      </w:r>
      <w:r w:rsidR="001549FA">
        <w:rPr>
          <w:rFonts w:ascii="Times New Roman" w:hAnsi="Times New Roman"/>
          <w:sz w:val="27"/>
          <w:szCs w:val="27"/>
        </w:rPr>
        <w:t xml:space="preserve"> </w:t>
      </w:r>
      <w:r w:rsidR="00A35E22">
        <w:rPr>
          <w:rFonts w:ascii="Times New Roman" w:hAnsi="Times New Roman"/>
          <w:sz w:val="27"/>
          <w:szCs w:val="27"/>
        </w:rPr>
        <w:t xml:space="preserve">О </w:t>
      </w:r>
      <w:r w:rsidR="001549FA">
        <w:rPr>
          <w:rFonts w:ascii="Times New Roman" w:hAnsi="Times New Roman"/>
          <w:sz w:val="27"/>
          <w:szCs w:val="27"/>
        </w:rPr>
        <w:t xml:space="preserve">рассмотрении представления Прокуратуры </w:t>
      </w:r>
      <w:r w:rsidR="00672CBD">
        <w:rPr>
          <w:rFonts w:ascii="Times New Roman" w:hAnsi="Times New Roman"/>
          <w:sz w:val="27"/>
          <w:szCs w:val="27"/>
        </w:rPr>
        <w:t xml:space="preserve">Республики Татарстан </w:t>
      </w:r>
      <w:r w:rsidR="001549FA">
        <w:rPr>
          <w:rFonts w:ascii="Times New Roman" w:hAnsi="Times New Roman"/>
          <w:sz w:val="27"/>
          <w:szCs w:val="27"/>
        </w:rPr>
        <w:t>об устранении нарушений законодательства о государственной гражданской службе, противодействии коррупции, экстремистской деятельности и терроризму.</w:t>
      </w:r>
      <w:r w:rsidR="00A35E22" w:rsidRPr="00A35E22">
        <w:rPr>
          <w:rFonts w:ascii="Times New Roman" w:hAnsi="Times New Roman"/>
          <w:sz w:val="27"/>
          <w:szCs w:val="27"/>
        </w:rPr>
        <w:t xml:space="preserve"> </w:t>
      </w:r>
    </w:p>
    <w:p w:rsidR="003C4D4B" w:rsidRPr="00C41B2B" w:rsidRDefault="003C4D4B" w:rsidP="004F78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41B2B">
        <w:rPr>
          <w:rFonts w:ascii="Times New Roman" w:hAnsi="Times New Roman"/>
          <w:sz w:val="27"/>
          <w:szCs w:val="27"/>
        </w:rPr>
        <w:t xml:space="preserve">2) </w:t>
      </w:r>
      <w:r w:rsidR="004F787A" w:rsidRPr="004F787A">
        <w:rPr>
          <w:rFonts w:ascii="Times New Roman" w:hAnsi="Times New Roman"/>
          <w:sz w:val="27"/>
          <w:szCs w:val="27"/>
        </w:rPr>
        <w:t>Рассмотрение вопроса по уведомлениям государственных гражданских служащих (</w:t>
      </w:r>
      <w:r w:rsidR="001549FA">
        <w:rPr>
          <w:rFonts w:ascii="Times New Roman" w:hAnsi="Times New Roman"/>
          <w:sz w:val="27"/>
          <w:szCs w:val="27"/>
        </w:rPr>
        <w:t>С., Г</w:t>
      </w:r>
      <w:r w:rsidR="00676C67">
        <w:rPr>
          <w:rFonts w:ascii="Times New Roman" w:hAnsi="Times New Roman"/>
          <w:sz w:val="27"/>
          <w:szCs w:val="27"/>
        </w:rPr>
        <w:t>.</w:t>
      </w:r>
      <w:r w:rsidR="004F787A" w:rsidRPr="004F787A">
        <w:rPr>
          <w:rFonts w:ascii="Times New Roman" w:hAnsi="Times New Roman"/>
          <w:sz w:val="27"/>
          <w:szCs w:val="27"/>
        </w:rPr>
        <w:t>) о намерении выполнять иную оплачиваемую работу</w:t>
      </w:r>
      <w:r w:rsidRPr="00C41B2B">
        <w:rPr>
          <w:rFonts w:ascii="Times New Roman" w:hAnsi="Times New Roman"/>
          <w:sz w:val="27"/>
          <w:szCs w:val="27"/>
        </w:rPr>
        <w:t>.</w:t>
      </w:r>
    </w:p>
    <w:p w:rsidR="005F0A5B" w:rsidRDefault="005F0A5B" w:rsidP="007D4B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</w:p>
    <w:p w:rsidR="00676C67" w:rsidRPr="005F0A5B" w:rsidRDefault="005F0A5B" w:rsidP="007D4B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F0A5B">
        <w:rPr>
          <w:rFonts w:ascii="Times New Roman" w:hAnsi="Times New Roman"/>
          <w:b/>
          <w:sz w:val="27"/>
          <w:szCs w:val="27"/>
        </w:rPr>
        <w:t xml:space="preserve">Заслушали </w:t>
      </w:r>
      <w:r w:rsidRPr="005F0A5B">
        <w:rPr>
          <w:rFonts w:ascii="Times New Roman" w:hAnsi="Times New Roman"/>
          <w:sz w:val="27"/>
          <w:szCs w:val="27"/>
        </w:rPr>
        <w:t xml:space="preserve">информацию заместителя министра Л.О. </w:t>
      </w:r>
      <w:proofErr w:type="gramStart"/>
      <w:r>
        <w:rPr>
          <w:rFonts w:ascii="Times New Roman" w:hAnsi="Times New Roman"/>
          <w:sz w:val="27"/>
          <w:szCs w:val="27"/>
        </w:rPr>
        <w:t>С</w:t>
      </w:r>
      <w:r w:rsidRPr="005F0A5B">
        <w:rPr>
          <w:rFonts w:ascii="Times New Roman" w:hAnsi="Times New Roman"/>
          <w:sz w:val="27"/>
          <w:szCs w:val="27"/>
        </w:rPr>
        <w:t>улима</w:t>
      </w:r>
      <w:proofErr w:type="gramEnd"/>
      <w:r w:rsidRPr="005F0A5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итогах проведенной проверки по соблюдению требований законодательства  о государственной гражданской  службе и противодействии коррупции, экстремистской  деятельности и терроризму сотрудниками Министерства образования и науки Республики Татарстан (далее-Министерство) </w:t>
      </w:r>
    </w:p>
    <w:p w:rsidR="005F0A5B" w:rsidRDefault="005F0A5B" w:rsidP="00676C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Обсудили информацию, содержащуюся в </w:t>
      </w:r>
      <w:proofErr w:type="gramStart"/>
      <w:r>
        <w:rPr>
          <w:rFonts w:ascii="Times New Roman" w:hAnsi="Times New Roman"/>
          <w:sz w:val="28"/>
          <w:szCs w:val="28"/>
        </w:rPr>
        <w:t>представлении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72CB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рокуратуры</w:t>
      </w:r>
      <w:r w:rsidR="00672CBD">
        <w:rPr>
          <w:rFonts w:ascii="Times New Roman" w:hAnsi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/>
          <w:sz w:val="28"/>
          <w:szCs w:val="28"/>
        </w:rPr>
        <w:t xml:space="preserve"> об устранении нарушений </w:t>
      </w:r>
      <w:r w:rsidRPr="005F0A5B">
        <w:rPr>
          <w:rFonts w:ascii="Times New Roman" w:hAnsi="Times New Roman"/>
          <w:sz w:val="28"/>
          <w:szCs w:val="28"/>
        </w:rPr>
        <w:t>законодательства о государственной гражданской службе, противодействии коррупции, экстремистской деятельности и терроризму</w:t>
      </w:r>
    </w:p>
    <w:p w:rsidR="005F0A5B" w:rsidRDefault="005F0A5B" w:rsidP="00676C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0A5B">
        <w:rPr>
          <w:rFonts w:ascii="Times New Roman" w:hAnsi="Times New Roman"/>
          <w:b/>
          <w:sz w:val="28"/>
          <w:szCs w:val="28"/>
        </w:rPr>
        <w:t xml:space="preserve">Заслушали </w:t>
      </w:r>
      <w:r w:rsidRPr="005F0A5B">
        <w:rPr>
          <w:rFonts w:ascii="Times New Roman" w:hAnsi="Times New Roman"/>
          <w:sz w:val="28"/>
          <w:szCs w:val="28"/>
        </w:rPr>
        <w:t xml:space="preserve">объяснения </w:t>
      </w:r>
      <w:r>
        <w:rPr>
          <w:rFonts w:ascii="Times New Roman" w:hAnsi="Times New Roman"/>
          <w:sz w:val="28"/>
          <w:szCs w:val="28"/>
        </w:rPr>
        <w:t>государственных гражданских служащих Министерства</w:t>
      </w:r>
      <w:r w:rsidR="00F3473B">
        <w:rPr>
          <w:rFonts w:ascii="Times New Roman" w:hAnsi="Times New Roman"/>
          <w:sz w:val="28"/>
          <w:szCs w:val="28"/>
        </w:rPr>
        <w:t xml:space="preserve">, указанных в представлении </w:t>
      </w:r>
      <w:r w:rsidR="00672CBD">
        <w:rPr>
          <w:rFonts w:ascii="Times New Roman" w:hAnsi="Times New Roman"/>
          <w:sz w:val="28"/>
          <w:szCs w:val="28"/>
        </w:rPr>
        <w:t>П</w:t>
      </w:r>
      <w:r w:rsidR="00F3473B">
        <w:rPr>
          <w:rFonts w:ascii="Times New Roman" w:hAnsi="Times New Roman"/>
          <w:sz w:val="28"/>
          <w:szCs w:val="28"/>
        </w:rPr>
        <w:t>рокуратуры</w:t>
      </w:r>
      <w:r w:rsidR="00672CBD">
        <w:rPr>
          <w:rFonts w:ascii="Times New Roman" w:hAnsi="Times New Roman"/>
          <w:sz w:val="28"/>
          <w:szCs w:val="28"/>
        </w:rPr>
        <w:t xml:space="preserve"> Республики Татарстан</w:t>
      </w:r>
      <w:proofErr w:type="gramStart"/>
      <w:r w:rsidR="00672CBD">
        <w:rPr>
          <w:rFonts w:ascii="Times New Roman" w:hAnsi="Times New Roman"/>
          <w:sz w:val="28"/>
          <w:szCs w:val="28"/>
        </w:rPr>
        <w:t xml:space="preserve"> </w:t>
      </w:r>
      <w:r w:rsidR="00F3473B">
        <w:rPr>
          <w:rFonts w:ascii="Times New Roman" w:hAnsi="Times New Roman"/>
          <w:sz w:val="28"/>
          <w:szCs w:val="28"/>
        </w:rPr>
        <w:t>.</w:t>
      </w:r>
      <w:proofErr w:type="gramEnd"/>
    </w:p>
    <w:p w:rsidR="005F0A5B" w:rsidRPr="005F0A5B" w:rsidRDefault="005F0A5B" w:rsidP="00676C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Письменные объяснения государственными гражданскими служащими, </w:t>
      </w:r>
      <w:r w:rsidR="00F3473B"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указанны</w:t>
      </w:r>
      <w:r w:rsidR="00F3473B">
        <w:rPr>
          <w:rFonts w:ascii="Times New Roman" w:hAnsi="Times New Roman"/>
          <w:sz w:val="28"/>
          <w:szCs w:val="28"/>
        </w:rPr>
        <w:t>х</w:t>
      </w:r>
      <w:proofErr w:type="gramEnd"/>
      <w:r>
        <w:rPr>
          <w:rFonts w:ascii="Times New Roman" w:hAnsi="Times New Roman"/>
          <w:sz w:val="28"/>
          <w:szCs w:val="28"/>
        </w:rPr>
        <w:t xml:space="preserve"> в представлении</w:t>
      </w:r>
      <w:r w:rsidR="00F3473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представлены</w:t>
      </w:r>
      <w:r w:rsidR="00F3473B">
        <w:rPr>
          <w:rFonts w:ascii="Times New Roman" w:hAnsi="Times New Roman"/>
          <w:sz w:val="28"/>
          <w:szCs w:val="28"/>
        </w:rPr>
        <w:t>.</w:t>
      </w:r>
    </w:p>
    <w:p w:rsidR="00F3473B" w:rsidRPr="00F3473B" w:rsidRDefault="00F3473B" w:rsidP="00676C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473B">
        <w:rPr>
          <w:rFonts w:ascii="Times New Roman" w:hAnsi="Times New Roman"/>
          <w:b/>
          <w:sz w:val="28"/>
          <w:szCs w:val="28"/>
        </w:rPr>
        <w:t xml:space="preserve">Заслушали </w:t>
      </w:r>
      <w:r w:rsidR="00E64889" w:rsidRPr="00E26C78">
        <w:rPr>
          <w:rFonts w:ascii="Times New Roman" w:hAnsi="Times New Roman"/>
          <w:sz w:val="28"/>
          <w:szCs w:val="28"/>
        </w:rPr>
        <w:t xml:space="preserve">информацию </w:t>
      </w:r>
      <w:r w:rsidRPr="00F3473B">
        <w:rPr>
          <w:rFonts w:ascii="Times New Roman" w:hAnsi="Times New Roman"/>
          <w:sz w:val="28"/>
          <w:szCs w:val="28"/>
        </w:rPr>
        <w:t>секретар</w:t>
      </w:r>
      <w:r w:rsidR="00E26C78">
        <w:rPr>
          <w:rFonts w:ascii="Times New Roman" w:hAnsi="Times New Roman"/>
          <w:sz w:val="28"/>
          <w:szCs w:val="28"/>
        </w:rPr>
        <w:t>я</w:t>
      </w:r>
      <w:r w:rsidRPr="00F3473B">
        <w:rPr>
          <w:rFonts w:ascii="Times New Roman" w:hAnsi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473B">
        <w:rPr>
          <w:rFonts w:ascii="Times New Roman" w:hAnsi="Times New Roman"/>
          <w:sz w:val="28"/>
          <w:szCs w:val="28"/>
        </w:rPr>
        <w:t>Министерства образования и науки Республики Татарстан  по соблюдению требований к служебному поведению государственных гражданских служащих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Р.Ф. </w:t>
      </w:r>
      <w:proofErr w:type="spellStart"/>
      <w:r>
        <w:rPr>
          <w:rFonts w:ascii="Times New Roman" w:hAnsi="Times New Roman"/>
          <w:sz w:val="28"/>
          <w:szCs w:val="28"/>
        </w:rPr>
        <w:t>Гайфутдинов</w:t>
      </w:r>
      <w:r w:rsidR="00E26C78"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z w:val="28"/>
          <w:szCs w:val="28"/>
        </w:rPr>
        <w:t xml:space="preserve"> о поступивших от государственных гражданских служащих Министерства</w:t>
      </w:r>
      <w:r w:rsidR="00E64889">
        <w:rPr>
          <w:rFonts w:ascii="Times New Roman" w:hAnsi="Times New Roman"/>
          <w:sz w:val="28"/>
          <w:szCs w:val="28"/>
        </w:rPr>
        <w:t xml:space="preserve"> уведомлениях о намерении </w:t>
      </w:r>
      <w:r w:rsidR="00E26C78">
        <w:rPr>
          <w:rFonts w:ascii="Times New Roman" w:hAnsi="Times New Roman"/>
          <w:sz w:val="28"/>
          <w:szCs w:val="28"/>
        </w:rPr>
        <w:t>выполнять иную оплачиваемую работу.</w:t>
      </w:r>
      <w:proofErr w:type="gramEnd"/>
    </w:p>
    <w:p w:rsidR="00E26C78" w:rsidRDefault="00E26C78" w:rsidP="00676C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76C67" w:rsidRDefault="00676C67" w:rsidP="00676C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Решение:</w:t>
      </w:r>
    </w:p>
    <w:p w:rsidR="00C63EDB" w:rsidRDefault="00C63EDB" w:rsidP="007D4B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676C67" w:rsidRDefault="00C63EDB" w:rsidP="007D4B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1. В ходе работы комиссия не установила фактов умышленного сокрытия сведений о доходах, об имуществе и обязательствах имущественного характера государственных гражданских служащих министерства.</w:t>
      </w:r>
    </w:p>
    <w:p w:rsidR="004A15EA" w:rsidRDefault="001F6534" w:rsidP="007D4B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 итогам рассмотрения </w:t>
      </w:r>
      <w:r w:rsidRPr="001F6534">
        <w:rPr>
          <w:rFonts w:ascii="Times New Roman" w:hAnsi="Times New Roman"/>
          <w:sz w:val="27"/>
          <w:szCs w:val="27"/>
        </w:rPr>
        <w:t>представлени</w:t>
      </w:r>
      <w:r>
        <w:rPr>
          <w:rFonts w:ascii="Times New Roman" w:hAnsi="Times New Roman"/>
          <w:sz w:val="27"/>
          <w:szCs w:val="27"/>
        </w:rPr>
        <w:t>я</w:t>
      </w:r>
      <w:r w:rsidRPr="001F6534">
        <w:rPr>
          <w:rFonts w:ascii="Times New Roman" w:hAnsi="Times New Roman"/>
          <w:sz w:val="27"/>
          <w:szCs w:val="27"/>
        </w:rPr>
        <w:t xml:space="preserve"> прокуратуры об устранении нарушений законодательства о государственной гражданской службе, противодействии коррупции, экстремистской деятельности и терроризму, в соответствии со статьями 192, 193 Трудового кодекса Российской Федерации</w:t>
      </w:r>
      <w:r w:rsidR="004A15EA">
        <w:rPr>
          <w:rFonts w:ascii="Times New Roman" w:hAnsi="Times New Roman"/>
          <w:sz w:val="27"/>
          <w:szCs w:val="27"/>
        </w:rPr>
        <w:t>,</w:t>
      </w:r>
      <w:r w:rsidRPr="001F6534">
        <w:rPr>
          <w:rFonts w:ascii="Times New Roman" w:hAnsi="Times New Roman"/>
          <w:sz w:val="27"/>
          <w:szCs w:val="27"/>
        </w:rPr>
        <w:t xml:space="preserve"> в связи с ненадлежащим исполнением должностных обязанностей по исполнению законодательства о противодействии коррупции </w:t>
      </w:r>
      <w:proofErr w:type="gramStart"/>
      <w:r w:rsidRPr="001F6534">
        <w:rPr>
          <w:rFonts w:ascii="Times New Roman" w:hAnsi="Times New Roman"/>
          <w:sz w:val="27"/>
          <w:szCs w:val="27"/>
        </w:rPr>
        <w:t>и</w:t>
      </w:r>
      <w:proofErr w:type="gramEnd"/>
      <w:r w:rsidRPr="001F6534">
        <w:rPr>
          <w:rFonts w:ascii="Times New Roman" w:hAnsi="Times New Roman"/>
          <w:sz w:val="27"/>
          <w:szCs w:val="27"/>
        </w:rPr>
        <w:t xml:space="preserve"> о государственной гражданской службе</w:t>
      </w:r>
      <w:r>
        <w:rPr>
          <w:rFonts w:ascii="Times New Roman" w:hAnsi="Times New Roman"/>
          <w:sz w:val="27"/>
          <w:szCs w:val="27"/>
        </w:rPr>
        <w:t xml:space="preserve"> </w:t>
      </w:r>
      <w:r w:rsidR="004A15EA">
        <w:rPr>
          <w:rFonts w:ascii="Times New Roman" w:hAnsi="Times New Roman"/>
          <w:sz w:val="27"/>
          <w:szCs w:val="27"/>
        </w:rPr>
        <w:t>комиссия рекомендует:</w:t>
      </w:r>
    </w:p>
    <w:p w:rsidR="001F6534" w:rsidRDefault="004A15EA" w:rsidP="007D4B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применить дисциплинарное взыскание в </w:t>
      </w:r>
      <w:proofErr w:type="gramStart"/>
      <w:r>
        <w:rPr>
          <w:rFonts w:ascii="Times New Roman" w:hAnsi="Times New Roman"/>
          <w:sz w:val="27"/>
          <w:szCs w:val="27"/>
        </w:rPr>
        <w:t>виде</w:t>
      </w:r>
      <w:proofErr w:type="gramEnd"/>
      <w:r>
        <w:rPr>
          <w:rFonts w:ascii="Times New Roman" w:hAnsi="Times New Roman"/>
          <w:sz w:val="27"/>
          <w:szCs w:val="27"/>
        </w:rPr>
        <w:t xml:space="preserve"> выговора (Г.),  замечания к государственным гражданским служащим  (А., Г.) </w:t>
      </w:r>
    </w:p>
    <w:p w:rsidR="001F6534" w:rsidRPr="001F6534" w:rsidRDefault="001F6534" w:rsidP="001F65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F6534">
        <w:rPr>
          <w:rFonts w:ascii="Times New Roman" w:hAnsi="Times New Roman"/>
          <w:sz w:val="27"/>
          <w:szCs w:val="27"/>
        </w:rPr>
        <w:t>Отделу кадровой политики (</w:t>
      </w:r>
      <w:r w:rsidR="003F0675">
        <w:rPr>
          <w:rFonts w:ascii="Times New Roman" w:hAnsi="Times New Roman"/>
          <w:sz w:val="27"/>
          <w:szCs w:val="27"/>
        </w:rPr>
        <w:t>К.,Г.</w:t>
      </w:r>
      <w:r w:rsidRPr="001F6534">
        <w:rPr>
          <w:rFonts w:ascii="Times New Roman" w:hAnsi="Times New Roman"/>
          <w:sz w:val="27"/>
          <w:szCs w:val="27"/>
        </w:rPr>
        <w:t xml:space="preserve">) </w:t>
      </w:r>
      <w:r w:rsidR="003F0675">
        <w:rPr>
          <w:rFonts w:ascii="Times New Roman" w:hAnsi="Times New Roman"/>
          <w:sz w:val="27"/>
          <w:szCs w:val="27"/>
        </w:rPr>
        <w:t>министерства</w:t>
      </w:r>
      <w:r w:rsidRPr="001F6534">
        <w:rPr>
          <w:rFonts w:ascii="Times New Roman" w:hAnsi="Times New Roman"/>
          <w:sz w:val="27"/>
          <w:szCs w:val="27"/>
        </w:rPr>
        <w:t xml:space="preserve"> провести необходимую работу по организации и проведению предупредительно-профилактических мероприятий, направленных на устранение причин подобных нарушений</w:t>
      </w:r>
      <w:r w:rsidR="00672CBD">
        <w:rPr>
          <w:rFonts w:ascii="Times New Roman" w:hAnsi="Times New Roman"/>
          <w:sz w:val="27"/>
          <w:szCs w:val="27"/>
        </w:rPr>
        <w:t xml:space="preserve"> со стороны государственных гражданских служащих Министерства</w:t>
      </w:r>
      <w:r w:rsidRPr="001F6534">
        <w:rPr>
          <w:rFonts w:ascii="Times New Roman" w:hAnsi="Times New Roman"/>
          <w:sz w:val="27"/>
          <w:szCs w:val="27"/>
        </w:rPr>
        <w:t>.</w:t>
      </w:r>
    </w:p>
    <w:p w:rsidR="001F6534" w:rsidRDefault="001F6534" w:rsidP="001F65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F6534">
        <w:rPr>
          <w:rFonts w:ascii="Times New Roman" w:hAnsi="Times New Roman"/>
          <w:sz w:val="27"/>
          <w:szCs w:val="27"/>
        </w:rPr>
        <w:t xml:space="preserve">Отделу дополнительного образования детей </w:t>
      </w:r>
      <w:r w:rsidR="003F0675">
        <w:rPr>
          <w:rFonts w:ascii="Times New Roman" w:hAnsi="Times New Roman"/>
          <w:sz w:val="27"/>
          <w:szCs w:val="27"/>
        </w:rPr>
        <w:t xml:space="preserve">министерства (С.,Ф.) </w:t>
      </w:r>
      <w:r w:rsidRPr="001F6534">
        <w:rPr>
          <w:rFonts w:ascii="Times New Roman" w:hAnsi="Times New Roman"/>
          <w:sz w:val="27"/>
          <w:szCs w:val="27"/>
        </w:rPr>
        <w:t>принять меры  к устранению нарушений законодательства о противодействии экстремизму и терроризму  с целью недопущения  их впредь.</w:t>
      </w:r>
    </w:p>
    <w:p w:rsidR="00376F9C" w:rsidRPr="00C41B2B" w:rsidRDefault="00376F9C" w:rsidP="007D4B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41B2B">
        <w:rPr>
          <w:rFonts w:ascii="Times New Roman" w:hAnsi="Times New Roman"/>
          <w:sz w:val="27"/>
          <w:szCs w:val="27"/>
        </w:rPr>
        <w:t>Указать государственным гражданским служащим на недопущение впредь подобных нарушений</w:t>
      </w:r>
      <w:r w:rsidR="00380150">
        <w:rPr>
          <w:rFonts w:ascii="Times New Roman" w:hAnsi="Times New Roman"/>
          <w:sz w:val="27"/>
          <w:szCs w:val="27"/>
        </w:rPr>
        <w:t>.</w:t>
      </w:r>
      <w:r w:rsidRPr="00C41B2B">
        <w:rPr>
          <w:rFonts w:ascii="Times New Roman" w:hAnsi="Times New Roman"/>
          <w:sz w:val="27"/>
          <w:szCs w:val="27"/>
        </w:rPr>
        <w:t xml:space="preserve"> </w:t>
      </w:r>
    </w:p>
    <w:p w:rsidR="005046B2" w:rsidRDefault="001818FA" w:rsidP="00795E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="00376F9C" w:rsidRPr="00C41B2B">
        <w:rPr>
          <w:rFonts w:ascii="Times New Roman" w:hAnsi="Times New Roman"/>
          <w:sz w:val="27"/>
          <w:szCs w:val="27"/>
        </w:rPr>
        <w:t xml:space="preserve">. </w:t>
      </w:r>
      <w:r w:rsidR="00795ED6">
        <w:rPr>
          <w:rFonts w:ascii="Times New Roman" w:hAnsi="Times New Roman"/>
          <w:sz w:val="27"/>
          <w:szCs w:val="27"/>
        </w:rPr>
        <w:t>У</w:t>
      </w:r>
      <w:r w:rsidR="00795ED6">
        <w:rPr>
          <w:rFonts w:ascii="Times New Roman" w:hAnsi="Times New Roman" w:cs="Times New Roman"/>
          <w:sz w:val="26"/>
          <w:szCs w:val="26"/>
        </w:rPr>
        <w:t xml:space="preserve">становить, что государственные гражданские служащие </w:t>
      </w:r>
      <w:r w:rsidR="001F6534">
        <w:rPr>
          <w:rFonts w:ascii="Times New Roman" w:hAnsi="Times New Roman" w:cs="Times New Roman"/>
          <w:sz w:val="26"/>
          <w:szCs w:val="26"/>
        </w:rPr>
        <w:t>С</w:t>
      </w:r>
      <w:r w:rsidR="00795ED6" w:rsidRPr="00C41B2B">
        <w:rPr>
          <w:rFonts w:ascii="Times New Roman" w:hAnsi="Times New Roman"/>
          <w:sz w:val="27"/>
          <w:szCs w:val="27"/>
        </w:rPr>
        <w:t>.</w:t>
      </w:r>
      <w:r w:rsidR="00795ED6">
        <w:rPr>
          <w:rFonts w:ascii="Times New Roman" w:hAnsi="Times New Roman"/>
          <w:sz w:val="27"/>
          <w:szCs w:val="27"/>
        </w:rPr>
        <w:t xml:space="preserve">, </w:t>
      </w:r>
      <w:r w:rsidR="001F6534">
        <w:rPr>
          <w:rFonts w:ascii="Times New Roman" w:hAnsi="Times New Roman"/>
          <w:sz w:val="27"/>
          <w:szCs w:val="27"/>
        </w:rPr>
        <w:t>Г</w:t>
      </w:r>
      <w:r w:rsidR="00676C67">
        <w:rPr>
          <w:rFonts w:ascii="Times New Roman" w:hAnsi="Times New Roman"/>
          <w:sz w:val="27"/>
          <w:szCs w:val="27"/>
        </w:rPr>
        <w:t>.</w:t>
      </w:r>
      <w:r w:rsidR="00795ED6">
        <w:rPr>
          <w:rFonts w:ascii="Times New Roman" w:hAnsi="Times New Roman"/>
          <w:sz w:val="27"/>
          <w:szCs w:val="27"/>
        </w:rPr>
        <w:t xml:space="preserve"> </w:t>
      </w:r>
      <w:r w:rsidR="00795ED6">
        <w:rPr>
          <w:rFonts w:ascii="Times New Roman" w:hAnsi="Times New Roman" w:cs="Times New Roman"/>
          <w:sz w:val="26"/>
          <w:szCs w:val="26"/>
        </w:rPr>
        <w:t xml:space="preserve">соблюдают требования к служебному поведению и требования об урегулировании конфликта интересов, а также признать </w:t>
      </w:r>
      <w:r w:rsidR="00785E46">
        <w:rPr>
          <w:rFonts w:ascii="Times New Roman" w:hAnsi="Times New Roman"/>
          <w:sz w:val="27"/>
          <w:szCs w:val="27"/>
        </w:rPr>
        <w:t>отсутствие конфликта интересов</w:t>
      </w:r>
      <w:r w:rsidR="00376F9C" w:rsidRPr="00C41B2B">
        <w:rPr>
          <w:rFonts w:ascii="Times New Roman" w:hAnsi="Times New Roman"/>
          <w:sz w:val="27"/>
          <w:szCs w:val="27"/>
        </w:rPr>
        <w:t xml:space="preserve"> </w:t>
      </w:r>
      <w:r w:rsidR="00795ED6">
        <w:rPr>
          <w:rFonts w:ascii="Times New Roman" w:hAnsi="Times New Roman"/>
          <w:sz w:val="27"/>
          <w:szCs w:val="27"/>
        </w:rPr>
        <w:t xml:space="preserve"> при </w:t>
      </w:r>
      <w:r w:rsidR="00376F9C" w:rsidRPr="00C41B2B">
        <w:rPr>
          <w:rFonts w:ascii="Times New Roman" w:hAnsi="Times New Roman"/>
          <w:sz w:val="27"/>
          <w:szCs w:val="27"/>
        </w:rPr>
        <w:t>выполнени</w:t>
      </w:r>
      <w:r w:rsidR="00795ED6">
        <w:rPr>
          <w:rFonts w:ascii="Times New Roman" w:hAnsi="Times New Roman"/>
          <w:sz w:val="27"/>
          <w:szCs w:val="27"/>
        </w:rPr>
        <w:t>и</w:t>
      </w:r>
      <w:r w:rsidR="00376F9C" w:rsidRPr="00C41B2B">
        <w:rPr>
          <w:rFonts w:ascii="Times New Roman" w:hAnsi="Times New Roman"/>
          <w:sz w:val="27"/>
          <w:szCs w:val="27"/>
        </w:rPr>
        <w:t xml:space="preserve"> </w:t>
      </w:r>
      <w:r w:rsidR="00795ED6">
        <w:rPr>
          <w:rFonts w:ascii="Times New Roman" w:hAnsi="Times New Roman"/>
          <w:sz w:val="27"/>
          <w:szCs w:val="27"/>
        </w:rPr>
        <w:t>ими иной оплачиваемой работы.</w:t>
      </w:r>
    </w:p>
    <w:p w:rsidR="00F3473B" w:rsidRDefault="00F3473B" w:rsidP="00795E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Разместить на сайте Министерства в разделе «Противодействие коррупции» информацию (протокол) о проведенном заседании комиссии Министерства образования и науки Республики Татарстан по соблюдению требований к служебному поведению государственных гражданских служащих и урегулированию конфликта интересов от 17.09.2014г </w:t>
      </w:r>
    </w:p>
    <w:sectPr w:rsidR="00F3473B" w:rsidSect="007820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405"/>
    <w:rsid w:val="001549FA"/>
    <w:rsid w:val="001642D1"/>
    <w:rsid w:val="001818FA"/>
    <w:rsid w:val="001F6534"/>
    <w:rsid w:val="002A4748"/>
    <w:rsid w:val="00376F9C"/>
    <w:rsid w:val="00380150"/>
    <w:rsid w:val="003C4D4B"/>
    <w:rsid w:val="003F0675"/>
    <w:rsid w:val="004A15EA"/>
    <w:rsid w:val="004F787A"/>
    <w:rsid w:val="005046B2"/>
    <w:rsid w:val="00591405"/>
    <w:rsid w:val="005F0A5B"/>
    <w:rsid w:val="00672CBD"/>
    <w:rsid w:val="00676C67"/>
    <w:rsid w:val="006A0040"/>
    <w:rsid w:val="006C0CCE"/>
    <w:rsid w:val="00771B40"/>
    <w:rsid w:val="0078203D"/>
    <w:rsid w:val="00785E46"/>
    <w:rsid w:val="00795ED6"/>
    <w:rsid w:val="007D4B57"/>
    <w:rsid w:val="00934AFF"/>
    <w:rsid w:val="00A35E22"/>
    <w:rsid w:val="00A51F34"/>
    <w:rsid w:val="00A62D15"/>
    <w:rsid w:val="00A931DE"/>
    <w:rsid w:val="00C41B2B"/>
    <w:rsid w:val="00C63EDB"/>
    <w:rsid w:val="00C912A7"/>
    <w:rsid w:val="00E26C78"/>
    <w:rsid w:val="00E45608"/>
    <w:rsid w:val="00E64889"/>
    <w:rsid w:val="00EB5B20"/>
    <w:rsid w:val="00EE09CA"/>
    <w:rsid w:val="00F3473B"/>
    <w:rsid w:val="00F445DF"/>
    <w:rsid w:val="00FB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5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Dmitrieva.Olga</dc:creator>
  <cp:lastModifiedBy>Заярина</cp:lastModifiedBy>
  <cp:revision>11</cp:revision>
  <cp:lastPrinted>2014-10-02T12:58:00Z</cp:lastPrinted>
  <dcterms:created xsi:type="dcterms:W3CDTF">2014-10-01T15:38:00Z</dcterms:created>
  <dcterms:modified xsi:type="dcterms:W3CDTF">2014-10-18T23:18:00Z</dcterms:modified>
</cp:coreProperties>
</file>