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5E" w:rsidRDefault="000B0F5E" w:rsidP="000B0F5E">
      <w:pPr>
        <w:ind w:left="708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Сроки, место, порядок подачи и рассмотрения апелляций</w:t>
      </w:r>
      <w:r>
        <w:rPr>
          <w:b/>
          <w:bCs/>
          <w:color w:val="FF0000"/>
          <w:sz w:val="28"/>
          <w:szCs w:val="28"/>
        </w:rPr>
        <w:t xml:space="preserve"> при проведении государственной итоговой аттестации в 2015 году</w:t>
      </w:r>
      <w:r>
        <w:rPr>
          <w:b/>
          <w:bCs/>
          <w:color w:val="FF0000"/>
          <w:sz w:val="28"/>
          <w:szCs w:val="28"/>
        </w:rPr>
        <w:t xml:space="preserve"> </w:t>
      </w:r>
    </w:p>
    <w:p w:rsidR="000B0F5E" w:rsidRDefault="000B0F5E" w:rsidP="000B0F5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B0F5E" w:rsidRDefault="000B0F5E" w:rsidP="000B0F5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B0F5E" w:rsidRDefault="000B0F5E" w:rsidP="000B0F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государственной итоговой аттестации (далее – ГИА)</w:t>
      </w:r>
      <w:r>
        <w:rPr>
          <w:sz w:val="28"/>
          <w:szCs w:val="28"/>
        </w:rPr>
        <w:t xml:space="preserve"> имеет право подать апелляцию в письменной форме о нарушении устан</w:t>
      </w:r>
      <w:r>
        <w:rPr>
          <w:sz w:val="28"/>
          <w:szCs w:val="28"/>
        </w:rPr>
        <w:t>овленного порядка проведения ГИА</w:t>
      </w:r>
      <w:r>
        <w:rPr>
          <w:sz w:val="28"/>
          <w:szCs w:val="28"/>
        </w:rPr>
        <w:t xml:space="preserve"> и (или) о несогласии с выс</w:t>
      </w:r>
      <w:r>
        <w:rPr>
          <w:sz w:val="28"/>
          <w:szCs w:val="28"/>
        </w:rPr>
        <w:t>тавленными баллами. Участник ГИА</w:t>
      </w:r>
      <w:r>
        <w:rPr>
          <w:sz w:val="28"/>
          <w:szCs w:val="28"/>
        </w:rPr>
        <w:t xml:space="preserve"> и (или) его родители (законные представители) при желании могут присутствовать при рассмотрении апелляции.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по</w:t>
      </w:r>
      <w:r>
        <w:rPr>
          <w:sz w:val="28"/>
          <w:szCs w:val="28"/>
        </w:rPr>
        <w:t xml:space="preserve"> вопросам содержания и структуры</w:t>
      </w:r>
      <w:r>
        <w:rPr>
          <w:sz w:val="28"/>
          <w:szCs w:val="28"/>
        </w:rPr>
        <w:t xml:space="preserve"> заданий</w:t>
      </w:r>
      <w:r>
        <w:rPr>
          <w:sz w:val="28"/>
          <w:szCs w:val="28"/>
        </w:rPr>
        <w:t xml:space="preserve"> по учебным предметам</w:t>
      </w:r>
      <w:r>
        <w:rPr>
          <w:sz w:val="28"/>
          <w:szCs w:val="28"/>
        </w:rPr>
        <w:t xml:space="preserve">, а также по вопросам, связанным с нарушением участником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требований</w:t>
      </w:r>
      <w:r>
        <w:rPr>
          <w:sz w:val="28"/>
          <w:szCs w:val="28"/>
        </w:rPr>
        <w:t>, установленных Порядком проведения ГИА, с неправильным оформлением</w:t>
      </w:r>
      <w:r>
        <w:rPr>
          <w:sz w:val="28"/>
          <w:szCs w:val="28"/>
        </w:rPr>
        <w:t xml:space="preserve"> экзаменационной работы, конфликтная комиссия не рассматривает.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Апелляцию о нарушении установлен</w:t>
      </w:r>
      <w:r>
        <w:rPr>
          <w:b/>
          <w:sz w:val="28"/>
          <w:szCs w:val="28"/>
        </w:rPr>
        <w:t>ного порядка проведения ГИА</w:t>
      </w:r>
      <w:r>
        <w:rPr>
          <w:sz w:val="28"/>
          <w:szCs w:val="28"/>
        </w:rPr>
        <w:t xml:space="preserve"> участник ГИА</w:t>
      </w:r>
      <w:r>
        <w:rPr>
          <w:sz w:val="28"/>
          <w:szCs w:val="28"/>
        </w:rPr>
        <w:t xml:space="preserve"> подает </w:t>
      </w:r>
      <w:r>
        <w:rPr>
          <w:b/>
          <w:sz w:val="28"/>
          <w:szCs w:val="28"/>
        </w:rPr>
        <w:t>в день проведения экзамена</w:t>
      </w:r>
      <w:r>
        <w:rPr>
          <w:sz w:val="28"/>
          <w:szCs w:val="28"/>
        </w:rPr>
        <w:t xml:space="preserve"> по соответствующему предмету уполномоченному представителю ГЭК, </w:t>
      </w:r>
      <w:r>
        <w:rPr>
          <w:b/>
          <w:sz w:val="28"/>
          <w:szCs w:val="28"/>
        </w:rPr>
        <w:t>не покидая ППЭ.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проверки изложенных в апелляции сведений о нарушении устан</w:t>
      </w:r>
      <w:r>
        <w:rPr>
          <w:sz w:val="28"/>
          <w:szCs w:val="28"/>
        </w:rPr>
        <w:t>овленного порядка проведения ГИА</w:t>
      </w:r>
      <w:r>
        <w:rPr>
          <w:sz w:val="28"/>
          <w:szCs w:val="28"/>
        </w:rPr>
        <w:t xml:space="preserve">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</w:t>
      </w:r>
      <w:r>
        <w:rPr>
          <w:sz w:val="28"/>
          <w:szCs w:val="28"/>
        </w:rPr>
        <w:t>венных наблюдателей, работников</w:t>
      </w:r>
      <w:r>
        <w:rPr>
          <w:sz w:val="28"/>
          <w:szCs w:val="28"/>
        </w:rPr>
        <w:t>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>
        <w:rPr>
          <w:sz w:val="28"/>
          <w:szCs w:val="28"/>
        </w:rPr>
        <w:t xml:space="preserve"> помощь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с ограниченными возможностями здоровья.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проверки</w:t>
      </w:r>
      <w:r>
        <w:rPr>
          <w:sz w:val="28"/>
          <w:szCs w:val="28"/>
        </w:rPr>
        <w:t xml:space="preserve"> изложенных в апелляции сведений о нарушении установленного порядка проведения экзамена</w:t>
      </w:r>
      <w:r>
        <w:rPr>
          <w:sz w:val="28"/>
          <w:szCs w:val="28"/>
        </w:rPr>
        <w:t xml:space="preserve"> оформляются в форме заключения. Апелляция и заключение о результатах проверки </w:t>
      </w:r>
      <w:r>
        <w:rPr>
          <w:b/>
          <w:sz w:val="28"/>
          <w:szCs w:val="28"/>
        </w:rPr>
        <w:t>в тот же день</w:t>
      </w:r>
      <w:r>
        <w:rPr>
          <w:sz w:val="28"/>
          <w:szCs w:val="28"/>
        </w:rPr>
        <w:t xml:space="preserve"> передаются уполн</w:t>
      </w:r>
      <w:r w:rsidR="00BC7585">
        <w:rPr>
          <w:sz w:val="28"/>
          <w:szCs w:val="28"/>
        </w:rPr>
        <w:t>омоченным представителем ГЭК в К</w:t>
      </w:r>
      <w:r>
        <w:rPr>
          <w:sz w:val="28"/>
          <w:szCs w:val="28"/>
        </w:rPr>
        <w:t>онфликтную комиссию</w:t>
      </w:r>
      <w:r w:rsidR="00BC7585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апелляции о нарушении устан</w:t>
      </w:r>
      <w:r w:rsidR="00BC7585">
        <w:rPr>
          <w:sz w:val="28"/>
          <w:szCs w:val="28"/>
        </w:rPr>
        <w:t>овленного порядка проведения ГИА К</w:t>
      </w:r>
      <w:r>
        <w:rPr>
          <w:sz w:val="28"/>
          <w:szCs w:val="28"/>
        </w:rPr>
        <w:t>онфликтная комиссия</w:t>
      </w:r>
      <w:r w:rsidR="00BC7585">
        <w:rPr>
          <w:sz w:val="28"/>
          <w:szCs w:val="28"/>
        </w:rPr>
        <w:t xml:space="preserve"> РТ </w:t>
      </w:r>
      <w:proofErr w:type="gramStart"/>
      <w:r w:rsidR="00BC7585">
        <w:rPr>
          <w:sz w:val="28"/>
          <w:szCs w:val="28"/>
        </w:rPr>
        <w:t>рассматривает апелляцию и</w:t>
      </w:r>
      <w:r>
        <w:rPr>
          <w:sz w:val="28"/>
          <w:szCs w:val="28"/>
        </w:rPr>
        <w:t xml:space="preserve"> заключение о результатах проверки и выносит</w:t>
      </w:r>
      <w:proofErr w:type="gramEnd"/>
      <w:r>
        <w:rPr>
          <w:sz w:val="28"/>
          <w:szCs w:val="28"/>
        </w:rPr>
        <w:t xml:space="preserve"> одно из решений: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отклонении апелляции;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удовлетворении апелляции.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апелляции результат экзамена, по проц</w:t>
      </w:r>
      <w:r w:rsidR="00BC7585">
        <w:rPr>
          <w:sz w:val="28"/>
          <w:szCs w:val="28"/>
        </w:rPr>
        <w:t>едуре которого участником ГИА</w:t>
      </w:r>
      <w:r>
        <w:rPr>
          <w:sz w:val="28"/>
          <w:szCs w:val="28"/>
        </w:rPr>
        <w:t xml:space="preserve"> была подана апелля</w:t>
      </w:r>
      <w:r w:rsidR="00BC7585">
        <w:rPr>
          <w:sz w:val="28"/>
          <w:szCs w:val="28"/>
        </w:rPr>
        <w:t xml:space="preserve">ция, </w:t>
      </w:r>
      <w:proofErr w:type="gramStart"/>
      <w:r w:rsidR="00BC7585">
        <w:rPr>
          <w:sz w:val="28"/>
          <w:szCs w:val="28"/>
        </w:rPr>
        <w:t>аннулируется и участнику ГИА</w:t>
      </w:r>
      <w:r>
        <w:rPr>
          <w:sz w:val="28"/>
          <w:szCs w:val="28"/>
        </w:rPr>
        <w:t xml:space="preserve"> предоставляется</w:t>
      </w:r>
      <w:proofErr w:type="gramEnd"/>
      <w:r>
        <w:rPr>
          <w:sz w:val="28"/>
          <w:szCs w:val="28"/>
        </w:rPr>
        <w:t xml:space="preserve"> возможность с</w:t>
      </w:r>
      <w:r w:rsidR="00BC7585">
        <w:rPr>
          <w:sz w:val="28"/>
          <w:szCs w:val="28"/>
        </w:rPr>
        <w:t>дать экзамен по учебному предмету в иной</w:t>
      </w:r>
      <w:r>
        <w:rPr>
          <w:sz w:val="28"/>
          <w:szCs w:val="28"/>
        </w:rPr>
        <w:t xml:space="preserve"> день, предусмотренный</w:t>
      </w:r>
      <w:r w:rsidR="00BC7585">
        <w:rPr>
          <w:sz w:val="28"/>
          <w:szCs w:val="28"/>
        </w:rPr>
        <w:t xml:space="preserve"> едиными расписаниями проведения ГИА (в </w:t>
      </w:r>
      <w:proofErr w:type="spellStart"/>
      <w:r w:rsidR="00BC7585">
        <w:rPr>
          <w:sz w:val="28"/>
          <w:szCs w:val="28"/>
        </w:rPr>
        <w:t>т.ч</w:t>
      </w:r>
      <w:proofErr w:type="spellEnd"/>
      <w:r w:rsidR="00BC7585">
        <w:rPr>
          <w:sz w:val="28"/>
          <w:szCs w:val="28"/>
        </w:rPr>
        <w:t>. ГВЭ)</w:t>
      </w:r>
      <w:r>
        <w:rPr>
          <w:sz w:val="28"/>
          <w:szCs w:val="28"/>
        </w:rPr>
        <w:t>.</w:t>
      </w:r>
    </w:p>
    <w:p w:rsidR="000B0F5E" w:rsidRDefault="000B0F5E" w:rsidP="000B0F5E">
      <w:pPr>
        <w:tabs>
          <w:tab w:val="num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о несогласии с выставленными баллами подается в течение </w:t>
      </w:r>
      <w:r>
        <w:rPr>
          <w:b/>
          <w:sz w:val="28"/>
          <w:szCs w:val="28"/>
        </w:rPr>
        <w:t>двух рабочих дней</w:t>
      </w:r>
      <w:r>
        <w:rPr>
          <w:sz w:val="28"/>
          <w:szCs w:val="28"/>
        </w:rPr>
        <w:t xml:space="preserve"> со дня</w:t>
      </w:r>
      <w:r w:rsidR="00BC7585">
        <w:rPr>
          <w:sz w:val="28"/>
          <w:szCs w:val="28"/>
        </w:rPr>
        <w:t xml:space="preserve"> объявления результатов ГИА</w:t>
      </w:r>
      <w:r>
        <w:rPr>
          <w:sz w:val="28"/>
          <w:szCs w:val="28"/>
        </w:rPr>
        <w:t xml:space="preserve"> по соответствующему</w:t>
      </w:r>
      <w:r w:rsidR="00BC7585">
        <w:rPr>
          <w:sz w:val="28"/>
          <w:szCs w:val="28"/>
        </w:rPr>
        <w:t xml:space="preserve"> учебному</w:t>
      </w:r>
      <w:r>
        <w:rPr>
          <w:sz w:val="28"/>
          <w:szCs w:val="28"/>
        </w:rPr>
        <w:t xml:space="preserve"> предмету.</w:t>
      </w:r>
    </w:p>
    <w:p w:rsidR="000B0F5E" w:rsidRDefault="00BC7585" w:rsidP="000B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– в места, в которых они были зарегистрированы на сдачу ГИА.</w:t>
      </w:r>
    </w:p>
    <w:p w:rsidR="000B0F5E" w:rsidRDefault="000B0F5E" w:rsidP="000B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организации, принявший апелляцию, должен передать ее в муниципальный орган управления образованием. Муниципальный орган управления образованием обеспечивает передачу данных об апеллянте в Конфликтную комиссию</w:t>
      </w:r>
      <w:r w:rsidR="00BC7585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.</w:t>
      </w:r>
    </w:p>
    <w:p w:rsidR="000B0F5E" w:rsidRDefault="000B0F5E" w:rsidP="000B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апелляций о несогласии с выставленными баллами осуществляется в электронном виде. После регистрации апелляции присваивается порядковый номер, назначается дата и время рассмотрения.</w:t>
      </w:r>
    </w:p>
    <w:p w:rsidR="000B0F5E" w:rsidRDefault="000B0F5E" w:rsidP="000B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орган управления образованием  передает зарегистрированное заявление апелляции с указанием даты и времени рассмотрения в общеобразовательную организацию.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 заблаговре</w:t>
      </w:r>
      <w:r w:rsidR="00BC7585">
        <w:rPr>
          <w:sz w:val="28"/>
          <w:szCs w:val="28"/>
        </w:rPr>
        <w:t>менно информирует участников ГИА</w:t>
      </w:r>
      <w:r>
        <w:rPr>
          <w:sz w:val="28"/>
          <w:szCs w:val="28"/>
        </w:rPr>
        <w:t xml:space="preserve"> и (или) их родителей (законных представителей) о времени и месте рассмотрения апелляций. 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регистрации и рассмотрения апелляций</w:t>
      </w:r>
      <w:r>
        <w:rPr>
          <w:sz w:val="28"/>
          <w:szCs w:val="28"/>
        </w:rPr>
        <w:t xml:space="preserve"> о несогласии                              с выставленными баллами по результатам ЕГЭ: ГБУ «Республиканский центр мониторинга качества образования»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азань</w:t>
      </w:r>
      <w:proofErr w:type="spellEnd"/>
      <w:r>
        <w:rPr>
          <w:sz w:val="28"/>
          <w:szCs w:val="28"/>
        </w:rPr>
        <w:t>, ул</w:t>
      </w:r>
      <w:r w:rsidR="00BC7585">
        <w:rPr>
          <w:sz w:val="28"/>
          <w:szCs w:val="28"/>
        </w:rPr>
        <w:t xml:space="preserve">. Боевая, д.13, тел. 223-09-17), по результатам ОГЭ: МБОУ «СОШ </w:t>
      </w:r>
      <w:r w:rsidR="00B51C39">
        <w:rPr>
          <w:sz w:val="28"/>
          <w:szCs w:val="28"/>
        </w:rPr>
        <w:t xml:space="preserve">70 с углубленным изучением отдельных предметов» Кировского района г. Казань, ул. </w:t>
      </w:r>
      <w:proofErr w:type="spellStart"/>
      <w:r w:rsidR="00B51C39">
        <w:rPr>
          <w:sz w:val="28"/>
          <w:szCs w:val="28"/>
        </w:rPr>
        <w:t>Краснококшайская</w:t>
      </w:r>
      <w:proofErr w:type="spellEnd"/>
      <w:r w:rsidR="00B51C39">
        <w:rPr>
          <w:sz w:val="28"/>
          <w:szCs w:val="28"/>
        </w:rPr>
        <w:t>, д. 178.</w:t>
      </w:r>
    </w:p>
    <w:p w:rsidR="000B0F5E" w:rsidRDefault="000B0F5E" w:rsidP="000B0F5E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Апелляция </w:t>
      </w:r>
      <w:r>
        <w:rPr>
          <w:iCs/>
          <w:sz w:val="28"/>
          <w:szCs w:val="28"/>
        </w:rPr>
        <w:t xml:space="preserve">о несогласии с выставленными баллами </w:t>
      </w:r>
      <w:r>
        <w:rPr>
          <w:sz w:val="28"/>
          <w:szCs w:val="28"/>
        </w:rPr>
        <w:t xml:space="preserve">рассматривается </w:t>
      </w:r>
      <w:r>
        <w:rPr>
          <w:iCs/>
          <w:sz w:val="28"/>
          <w:szCs w:val="28"/>
        </w:rPr>
        <w:t>в течение 4-х дней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момента ее поступления в конфликтную комиссию.</w:t>
      </w:r>
    </w:p>
    <w:p w:rsidR="000B0F5E" w:rsidRDefault="00B51C39" w:rsidP="000B0F5E">
      <w:pPr>
        <w:tabs>
          <w:tab w:val="num" w:pos="900"/>
          <w:tab w:val="num" w:pos="1260"/>
          <w:tab w:val="num" w:pos="177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 ГИА</w:t>
      </w:r>
      <w:r w:rsidR="000B0F5E">
        <w:rPr>
          <w:sz w:val="28"/>
          <w:szCs w:val="28"/>
        </w:rPr>
        <w:t xml:space="preserve"> имеет право присутствовать при рассмотрении апелляции. С выпускником, в случае если он является несовершеннолетним (до 18 лет) и не признан в соответствии с законодательством полностью дееспособным до достижения совершеннолетия, имеет право присутствовать при рассмотрении апелляции один из его родителей (законных представителей).</w:t>
      </w:r>
    </w:p>
    <w:p w:rsidR="000B0F5E" w:rsidRDefault="000B0F5E" w:rsidP="000B0F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лица должны иметь при себе документы, удос</w:t>
      </w:r>
      <w:r w:rsidR="00B51C39">
        <w:rPr>
          <w:sz w:val="28"/>
          <w:szCs w:val="28"/>
        </w:rPr>
        <w:t>товеряющие их личность, участник ГИА предъявляет заявление на апелляцию.</w:t>
      </w:r>
      <w:r>
        <w:rPr>
          <w:sz w:val="28"/>
          <w:szCs w:val="28"/>
        </w:rPr>
        <w:t xml:space="preserve"> 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Конфликтная комиссия при рассмотрении апелляции о несогласии с выставленными баллами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</w:t>
      </w:r>
      <w:r w:rsidR="00B6056F">
        <w:rPr>
          <w:sz w:val="28"/>
          <w:szCs w:val="28"/>
        </w:rPr>
        <w:t>риалы, выполнявшиеся участником ГИА</w:t>
      </w:r>
      <w:r>
        <w:rPr>
          <w:sz w:val="28"/>
          <w:szCs w:val="28"/>
        </w:rPr>
        <w:t>, подавшим апелляцию.</w:t>
      </w:r>
      <w:proofErr w:type="gramEnd"/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апелляции о несогласии с выставленными баллами конфликтная комиссия предъявляет у</w:t>
      </w:r>
      <w:r w:rsidR="00B6056F">
        <w:rPr>
          <w:sz w:val="28"/>
          <w:szCs w:val="28"/>
        </w:rPr>
        <w:t>казанные материалы участнику ГИА</w:t>
      </w:r>
      <w:r>
        <w:rPr>
          <w:sz w:val="28"/>
          <w:szCs w:val="28"/>
        </w:rPr>
        <w:t xml:space="preserve"> (при его участии в рассмотрении апелляции).</w:t>
      </w:r>
    </w:p>
    <w:p w:rsidR="000B0F5E" w:rsidRDefault="00B6056F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Апеллянт </w:t>
      </w:r>
      <w:r w:rsidR="000B0F5E">
        <w:rPr>
          <w:sz w:val="28"/>
          <w:szCs w:val="28"/>
        </w:rPr>
        <w:t xml:space="preserve"> письменно подтверждает, что ему предъявлены изображения выполненной им экзаменационной работы</w:t>
      </w:r>
      <w:r>
        <w:rPr>
          <w:sz w:val="28"/>
          <w:szCs w:val="28"/>
        </w:rPr>
        <w:t xml:space="preserve"> (заполнявшихся им бланков ЕГЭ (ОГЭ)</w:t>
      </w:r>
      <w:r w:rsidR="000B0F5E">
        <w:rPr>
          <w:sz w:val="28"/>
          <w:szCs w:val="28"/>
        </w:rPr>
        <w:t>, файлы с цифровой аудиозаписью ег</w:t>
      </w:r>
      <w:r>
        <w:rPr>
          <w:sz w:val="28"/>
          <w:szCs w:val="28"/>
        </w:rPr>
        <w:t>о устного ответа, протоколы его устных ответов</w:t>
      </w:r>
      <w:r w:rsidR="000B0F5E">
        <w:rPr>
          <w:sz w:val="28"/>
          <w:szCs w:val="28"/>
        </w:rPr>
        <w:t>.</w:t>
      </w:r>
      <w:proofErr w:type="gramEnd"/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спорных вопросов по оце</w:t>
      </w:r>
      <w:r w:rsidR="00B6056F">
        <w:rPr>
          <w:sz w:val="28"/>
          <w:szCs w:val="28"/>
        </w:rPr>
        <w:t>ниванию экзаменационной работы К</w:t>
      </w:r>
      <w:r>
        <w:rPr>
          <w:sz w:val="28"/>
          <w:szCs w:val="28"/>
        </w:rPr>
        <w:t>онфликтная комиссия</w:t>
      </w:r>
      <w:r w:rsidR="00B6056F">
        <w:rPr>
          <w:sz w:val="28"/>
          <w:szCs w:val="28"/>
        </w:rPr>
        <w:t xml:space="preserve"> РТ</w:t>
      </w:r>
      <w:r>
        <w:rPr>
          <w:sz w:val="28"/>
          <w:szCs w:val="28"/>
        </w:rPr>
        <w:t xml:space="preserve"> привлекает к рассмотрению апелляции </w:t>
      </w:r>
      <w:r>
        <w:rPr>
          <w:sz w:val="28"/>
          <w:szCs w:val="28"/>
        </w:rPr>
        <w:lastRenderedPageBreak/>
        <w:t>экспертов по соответствующему учебному предмету, ранее не проверявших данную экзаменационную работу.</w:t>
      </w:r>
    </w:p>
    <w:p w:rsidR="000B0F5E" w:rsidRDefault="00A42C9C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0B0F5E">
        <w:rPr>
          <w:sz w:val="28"/>
          <w:szCs w:val="28"/>
        </w:rPr>
        <w:t xml:space="preserve"> если эксперты не дают однозначный ответ о правильности оценивания экз</w:t>
      </w:r>
      <w:r>
        <w:rPr>
          <w:sz w:val="28"/>
          <w:szCs w:val="28"/>
        </w:rPr>
        <w:t>аменационной работы апеллянта</w:t>
      </w:r>
      <w:bookmarkStart w:id="0" w:name="_GoBack"/>
      <w:bookmarkEnd w:id="0"/>
      <w:r w:rsidR="000B0F5E">
        <w:rPr>
          <w:sz w:val="28"/>
          <w:szCs w:val="28"/>
        </w:rPr>
        <w:t>, конфликтная комиссия обращается в Комиссию по разработке КИМ по соответствующему учебному предмету с запросом о</w:t>
      </w:r>
      <w:r w:rsidR="00B6056F">
        <w:rPr>
          <w:sz w:val="28"/>
          <w:szCs w:val="28"/>
        </w:rPr>
        <w:t xml:space="preserve"> предоставлении</w:t>
      </w:r>
      <w:r w:rsidR="00E1622D">
        <w:rPr>
          <w:sz w:val="28"/>
          <w:szCs w:val="28"/>
        </w:rPr>
        <w:t xml:space="preserve"> разъяснений</w:t>
      </w:r>
      <w:r w:rsidR="000B0F5E">
        <w:rPr>
          <w:sz w:val="28"/>
          <w:szCs w:val="28"/>
        </w:rPr>
        <w:t xml:space="preserve"> по содержанию заданий КИМ, по критериям оценивания.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E1622D" w:rsidRDefault="00E1622D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</w:t>
      </w:r>
      <w:r w:rsidR="0090771B">
        <w:rPr>
          <w:sz w:val="28"/>
          <w:szCs w:val="28"/>
        </w:rPr>
        <w:t xml:space="preserve">фликтная комиссия РТ </w:t>
      </w:r>
      <w:proofErr w:type="gramStart"/>
      <w:r w:rsidR="0090771B">
        <w:rPr>
          <w:sz w:val="28"/>
          <w:szCs w:val="28"/>
        </w:rPr>
        <w:t>оформляет и выдает</w:t>
      </w:r>
      <w:proofErr w:type="gramEnd"/>
      <w:r w:rsidR="0090771B">
        <w:rPr>
          <w:sz w:val="28"/>
          <w:szCs w:val="28"/>
        </w:rPr>
        <w:t xml:space="preserve"> апеллянту уведомление о результатах рассмотрения апелляции с указанием всех изменений</w:t>
      </w:r>
      <w:r w:rsidR="005B6E6A">
        <w:rPr>
          <w:sz w:val="28"/>
          <w:szCs w:val="28"/>
        </w:rPr>
        <w:t>, которые были приняты при рассмотрении апелляции и внесены в протокол рассмотрения апелляции и его приложения.</w:t>
      </w:r>
    </w:p>
    <w:p w:rsidR="000B0F5E" w:rsidRDefault="000B0F5E" w:rsidP="000B0F5E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</w:t>
      </w:r>
      <w:r w:rsidR="00E1622D">
        <w:rPr>
          <w:sz w:val="28"/>
          <w:szCs w:val="28"/>
        </w:rPr>
        <w:t xml:space="preserve"> целью пересчета результатов ГИА</w:t>
      </w:r>
      <w:r>
        <w:rPr>
          <w:sz w:val="28"/>
          <w:szCs w:val="28"/>
        </w:rPr>
        <w:t>.</w:t>
      </w:r>
    </w:p>
    <w:p w:rsidR="00B57BDA" w:rsidRDefault="00B57BDA"/>
    <w:sectPr w:rsidR="00B57BDA" w:rsidSect="000B0F5E">
      <w:type w:val="continuous"/>
      <w:pgSz w:w="11907" w:h="16839" w:code="9"/>
      <w:pgMar w:top="851" w:right="1134" w:bottom="567" w:left="1134" w:header="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AD"/>
    <w:rsid w:val="000103D1"/>
    <w:rsid w:val="00011623"/>
    <w:rsid w:val="00011AF3"/>
    <w:rsid w:val="00011E4B"/>
    <w:rsid w:val="00013A6C"/>
    <w:rsid w:val="00024F42"/>
    <w:rsid w:val="00030DA5"/>
    <w:rsid w:val="00054C6F"/>
    <w:rsid w:val="00056CCE"/>
    <w:rsid w:val="0007164B"/>
    <w:rsid w:val="000757AD"/>
    <w:rsid w:val="00076FCA"/>
    <w:rsid w:val="000A18DA"/>
    <w:rsid w:val="000B0F5E"/>
    <w:rsid w:val="000B1CCD"/>
    <w:rsid w:val="000B4FF1"/>
    <w:rsid w:val="000B68BB"/>
    <w:rsid w:val="000C4E5B"/>
    <w:rsid w:val="000C59A6"/>
    <w:rsid w:val="000E72F8"/>
    <w:rsid w:val="000F3B85"/>
    <w:rsid w:val="001052B1"/>
    <w:rsid w:val="00112B5D"/>
    <w:rsid w:val="0012108D"/>
    <w:rsid w:val="001256D0"/>
    <w:rsid w:val="001525AE"/>
    <w:rsid w:val="00154081"/>
    <w:rsid w:val="0016260D"/>
    <w:rsid w:val="00163BDA"/>
    <w:rsid w:val="001671FE"/>
    <w:rsid w:val="00170C4C"/>
    <w:rsid w:val="0018567F"/>
    <w:rsid w:val="001931DF"/>
    <w:rsid w:val="001B0BD5"/>
    <w:rsid w:val="001B180F"/>
    <w:rsid w:val="001D5459"/>
    <w:rsid w:val="001D7ADB"/>
    <w:rsid w:val="001D7EEF"/>
    <w:rsid w:val="001D7FD1"/>
    <w:rsid w:val="001E10B1"/>
    <w:rsid w:val="001E275D"/>
    <w:rsid w:val="001F371E"/>
    <w:rsid w:val="002029B6"/>
    <w:rsid w:val="00230C66"/>
    <w:rsid w:val="00270317"/>
    <w:rsid w:val="002745CC"/>
    <w:rsid w:val="00291CFB"/>
    <w:rsid w:val="00295DD0"/>
    <w:rsid w:val="002A5326"/>
    <w:rsid w:val="002D7E77"/>
    <w:rsid w:val="002E739D"/>
    <w:rsid w:val="002F4DB6"/>
    <w:rsid w:val="00331EE8"/>
    <w:rsid w:val="00340AC0"/>
    <w:rsid w:val="00340FD2"/>
    <w:rsid w:val="00346F0A"/>
    <w:rsid w:val="00351C97"/>
    <w:rsid w:val="0035298C"/>
    <w:rsid w:val="003541D8"/>
    <w:rsid w:val="003778C6"/>
    <w:rsid w:val="00382C08"/>
    <w:rsid w:val="00387D14"/>
    <w:rsid w:val="003956B9"/>
    <w:rsid w:val="003B5935"/>
    <w:rsid w:val="003D2E87"/>
    <w:rsid w:val="003D7C7E"/>
    <w:rsid w:val="003E727A"/>
    <w:rsid w:val="003F444D"/>
    <w:rsid w:val="00402297"/>
    <w:rsid w:val="0041158D"/>
    <w:rsid w:val="00411603"/>
    <w:rsid w:val="0041426A"/>
    <w:rsid w:val="004152F5"/>
    <w:rsid w:val="00423A1D"/>
    <w:rsid w:val="00427A4C"/>
    <w:rsid w:val="004328DB"/>
    <w:rsid w:val="00471D97"/>
    <w:rsid w:val="00472198"/>
    <w:rsid w:val="0047246A"/>
    <w:rsid w:val="00474C9A"/>
    <w:rsid w:val="0048520B"/>
    <w:rsid w:val="00497928"/>
    <w:rsid w:val="004B0065"/>
    <w:rsid w:val="004B0D81"/>
    <w:rsid w:val="004B0F36"/>
    <w:rsid w:val="00500A00"/>
    <w:rsid w:val="005062AB"/>
    <w:rsid w:val="005125FD"/>
    <w:rsid w:val="0052060E"/>
    <w:rsid w:val="00523D2D"/>
    <w:rsid w:val="005361DB"/>
    <w:rsid w:val="00540EA2"/>
    <w:rsid w:val="00546E5B"/>
    <w:rsid w:val="005512EF"/>
    <w:rsid w:val="0057600D"/>
    <w:rsid w:val="005A5FCE"/>
    <w:rsid w:val="005B0513"/>
    <w:rsid w:val="005B3923"/>
    <w:rsid w:val="005B57F8"/>
    <w:rsid w:val="005B6E6A"/>
    <w:rsid w:val="005C4DB2"/>
    <w:rsid w:val="005D268F"/>
    <w:rsid w:val="005E4451"/>
    <w:rsid w:val="005F1605"/>
    <w:rsid w:val="005F1F1B"/>
    <w:rsid w:val="006006E1"/>
    <w:rsid w:val="00607BDE"/>
    <w:rsid w:val="00616627"/>
    <w:rsid w:val="00617AB6"/>
    <w:rsid w:val="00620896"/>
    <w:rsid w:val="00621629"/>
    <w:rsid w:val="00634E9D"/>
    <w:rsid w:val="00636D49"/>
    <w:rsid w:val="00665DA6"/>
    <w:rsid w:val="00674816"/>
    <w:rsid w:val="0067543B"/>
    <w:rsid w:val="006872E0"/>
    <w:rsid w:val="006935CB"/>
    <w:rsid w:val="00693E7E"/>
    <w:rsid w:val="006A6180"/>
    <w:rsid w:val="006B3285"/>
    <w:rsid w:val="006B4FE3"/>
    <w:rsid w:val="006C22A0"/>
    <w:rsid w:val="006C3833"/>
    <w:rsid w:val="006E1DC6"/>
    <w:rsid w:val="006E1F94"/>
    <w:rsid w:val="006F1E19"/>
    <w:rsid w:val="00713FE1"/>
    <w:rsid w:val="00717C1E"/>
    <w:rsid w:val="00723880"/>
    <w:rsid w:val="00732857"/>
    <w:rsid w:val="007433BC"/>
    <w:rsid w:val="00744AED"/>
    <w:rsid w:val="00745B7B"/>
    <w:rsid w:val="00752B6C"/>
    <w:rsid w:val="00753483"/>
    <w:rsid w:val="007703D1"/>
    <w:rsid w:val="00775DF7"/>
    <w:rsid w:val="00777FD3"/>
    <w:rsid w:val="0079425C"/>
    <w:rsid w:val="007A07EB"/>
    <w:rsid w:val="007A2964"/>
    <w:rsid w:val="007A3E7F"/>
    <w:rsid w:val="007B19F1"/>
    <w:rsid w:val="007B7E14"/>
    <w:rsid w:val="007C092B"/>
    <w:rsid w:val="007C1DCA"/>
    <w:rsid w:val="007C2D91"/>
    <w:rsid w:val="007D54CF"/>
    <w:rsid w:val="007E6DBC"/>
    <w:rsid w:val="007F3BB2"/>
    <w:rsid w:val="007F4EE1"/>
    <w:rsid w:val="00800B0E"/>
    <w:rsid w:val="00804281"/>
    <w:rsid w:val="00816F66"/>
    <w:rsid w:val="00817F6D"/>
    <w:rsid w:val="00823AC8"/>
    <w:rsid w:val="00840BF3"/>
    <w:rsid w:val="008555C0"/>
    <w:rsid w:val="00860A76"/>
    <w:rsid w:val="00862FD1"/>
    <w:rsid w:val="00866F9E"/>
    <w:rsid w:val="00884D69"/>
    <w:rsid w:val="008918D5"/>
    <w:rsid w:val="00895097"/>
    <w:rsid w:val="008A310B"/>
    <w:rsid w:val="008B3662"/>
    <w:rsid w:val="008B74C6"/>
    <w:rsid w:val="008C5CD5"/>
    <w:rsid w:val="008C6A7B"/>
    <w:rsid w:val="008D08A7"/>
    <w:rsid w:val="008D394C"/>
    <w:rsid w:val="008E2E99"/>
    <w:rsid w:val="008E5757"/>
    <w:rsid w:val="008F349A"/>
    <w:rsid w:val="008F36CD"/>
    <w:rsid w:val="008F5181"/>
    <w:rsid w:val="008F5469"/>
    <w:rsid w:val="0090771B"/>
    <w:rsid w:val="0091199E"/>
    <w:rsid w:val="009338A3"/>
    <w:rsid w:val="00955842"/>
    <w:rsid w:val="00972A08"/>
    <w:rsid w:val="00982AD1"/>
    <w:rsid w:val="009922F3"/>
    <w:rsid w:val="009A277C"/>
    <w:rsid w:val="009B394A"/>
    <w:rsid w:val="009B5372"/>
    <w:rsid w:val="009D1B7B"/>
    <w:rsid w:val="009E10A5"/>
    <w:rsid w:val="00A022BE"/>
    <w:rsid w:val="00A06170"/>
    <w:rsid w:val="00A1185E"/>
    <w:rsid w:val="00A15E09"/>
    <w:rsid w:val="00A17896"/>
    <w:rsid w:val="00A320AF"/>
    <w:rsid w:val="00A33799"/>
    <w:rsid w:val="00A33BF9"/>
    <w:rsid w:val="00A413A5"/>
    <w:rsid w:val="00A42C9C"/>
    <w:rsid w:val="00A548D7"/>
    <w:rsid w:val="00A61922"/>
    <w:rsid w:val="00A62F60"/>
    <w:rsid w:val="00A74FA8"/>
    <w:rsid w:val="00A8605A"/>
    <w:rsid w:val="00AB1D46"/>
    <w:rsid w:val="00AB615F"/>
    <w:rsid w:val="00AF5A5F"/>
    <w:rsid w:val="00B0113D"/>
    <w:rsid w:val="00B11D43"/>
    <w:rsid w:val="00B17AB5"/>
    <w:rsid w:val="00B17B75"/>
    <w:rsid w:val="00B26936"/>
    <w:rsid w:val="00B408B5"/>
    <w:rsid w:val="00B40B4E"/>
    <w:rsid w:val="00B46ED8"/>
    <w:rsid w:val="00B519BD"/>
    <w:rsid w:val="00B51C39"/>
    <w:rsid w:val="00B55C4E"/>
    <w:rsid w:val="00B57BDA"/>
    <w:rsid w:val="00B6056F"/>
    <w:rsid w:val="00B6701D"/>
    <w:rsid w:val="00B71B21"/>
    <w:rsid w:val="00B92F59"/>
    <w:rsid w:val="00BA1A04"/>
    <w:rsid w:val="00BB0DCD"/>
    <w:rsid w:val="00BB355A"/>
    <w:rsid w:val="00BB54DF"/>
    <w:rsid w:val="00BB72CA"/>
    <w:rsid w:val="00BC2E43"/>
    <w:rsid w:val="00BC7585"/>
    <w:rsid w:val="00BE7311"/>
    <w:rsid w:val="00BE7CEA"/>
    <w:rsid w:val="00BF2BED"/>
    <w:rsid w:val="00BF484B"/>
    <w:rsid w:val="00C03978"/>
    <w:rsid w:val="00C21CF6"/>
    <w:rsid w:val="00C24324"/>
    <w:rsid w:val="00C267F5"/>
    <w:rsid w:val="00C27FD8"/>
    <w:rsid w:val="00C337D3"/>
    <w:rsid w:val="00C51CB6"/>
    <w:rsid w:val="00C52FB4"/>
    <w:rsid w:val="00C54A19"/>
    <w:rsid w:val="00C9717A"/>
    <w:rsid w:val="00CA3D59"/>
    <w:rsid w:val="00CE7737"/>
    <w:rsid w:val="00CF3B7A"/>
    <w:rsid w:val="00D0249C"/>
    <w:rsid w:val="00D077BB"/>
    <w:rsid w:val="00D128E8"/>
    <w:rsid w:val="00D5583D"/>
    <w:rsid w:val="00D605C6"/>
    <w:rsid w:val="00D75674"/>
    <w:rsid w:val="00D80E24"/>
    <w:rsid w:val="00DC7312"/>
    <w:rsid w:val="00DD3C34"/>
    <w:rsid w:val="00DE04F4"/>
    <w:rsid w:val="00DE139F"/>
    <w:rsid w:val="00DE5009"/>
    <w:rsid w:val="00DE6F46"/>
    <w:rsid w:val="00DF01AE"/>
    <w:rsid w:val="00E000B0"/>
    <w:rsid w:val="00E00357"/>
    <w:rsid w:val="00E02962"/>
    <w:rsid w:val="00E05DAC"/>
    <w:rsid w:val="00E12DAD"/>
    <w:rsid w:val="00E1622D"/>
    <w:rsid w:val="00E30528"/>
    <w:rsid w:val="00E34E84"/>
    <w:rsid w:val="00E80FA1"/>
    <w:rsid w:val="00E96ED5"/>
    <w:rsid w:val="00E97CC3"/>
    <w:rsid w:val="00EA539A"/>
    <w:rsid w:val="00EB755C"/>
    <w:rsid w:val="00EC11AA"/>
    <w:rsid w:val="00EC2974"/>
    <w:rsid w:val="00ED41AF"/>
    <w:rsid w:val="00ED69B1"/>
    <w:rsid w:val="00EE740C"/>
    <w:rsid w:val="00F04E7B"/>
    <w:rsid w:val="00F06A95"/>
    <w:rsid w:val="00F150F2"/>
    <w:rsid w:val="00F170E9"/>
    <w:rsid w:val="00F253CA"/>
    <w:rsid w:val="00F3112A"/>
    <w:rsid w:val="00F4214E"/>
    <w:rsid w:val="00F54034"/>
    <w:rsid w:val="00F62CAC"/>
    <w:rsid w:val="00F70170"/>
    <w:rsid w:val="00F705E8"/>
    <w:rsid w:val="00F737AD"/>
    <w:rsid w:val="00F74A8D"/>
    <w:rsid w:val="00F90851"/>
    <w:rsid w:val="00F92AEA"/>
    <w:rsid w:val="00F97BF2"/>
    <w:rsid w:val="00FA3863"/>
    <w:rsid w:val="00FB5737"/>
    <w:rsid w:val="00FC53BA"/>
    <w:rsid w:val="00FC5F93"/>
    <w:rsid w:val="00FD1D5C"/>
    <w:rsid w:val="00FD5780"/>
    <w:rsid w:val="00FE56EA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F5E"/>
    <w:pPr>
      <w:spacing w:before="100" w:beforeAutospacing="1" w:after="3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F5E"/>
    <w:pPr>
      <w:spacing w:before="100" w:beforeAutospacing="1" w:after="3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ege2</dc:creator>
  <cp:keywords/>
  <dc:description/>
  <cp:lastModifiedBy>ege2</cp:lastModifiedBy>
  <cp:revision>3</cp:revision>
  <dcterms:created xsi:type="dcterms:W3CDTF">2015-06-03T10:36:00Z</dcterms:created>
  <dcterms:modified xsi:type="dcterms:W3CDTF">2015-06-03T11:59:00Z</dcterms:modified>
</cp:coreProperties>
</file>