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DE" w:rsidRDefault="00407CDE" w:rsidP="00407CDE">
      <w:pPr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ФОРМА </w:t>
      </w:r>
      <w:proofErr w:type="gramStart"/>
      <w:r>
        <w:rPr>
          <w:sz w:val="28"/>
          <w:szCs w:val="28"/>
        </w:rPr>
        <w:t>№  1</w:t>
      </w:r>
      <w:proofErr w:type="gramEnd"/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11733"/>
        <w:gridCol w:w="3620"/>
      </w:tblGrid>
      <w:tr w:rsidR="00407CDE" w:rsidTr="00DB6B52">
        <w:tc>
          <w:tcPr>
            <w:tcW w:w="15352" w:type="dxa"/>
            <w:gridSpan w:val="2"/>
          </w:tcPr>
          <w:p w:rsidR="00407CDE" w:rsidRDefault="00407CDE" w:rsidP="00DB6B52"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34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</w:pPr>
            <w:r>
              <w:t>34 – всего проектов (из них  приказов МОиН РТ– 28, постановлений КМ РТ– 6)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left="567"/>
              <w:jc w:val="both"/>
            </w:pPr>
            <w:r>
              <w:t xml:space="preserve">1.2.1. Количество проектов, в которых выявлены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 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left="567"/>
              <w:jc w:val="both"/>
            </w:pPr>
            <w:r>
              <w:t xml:space="preserve">1.2.2. Количество выявленных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всего: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left="2410" w:right="3861"/>
              <w:jc w:val="both"/>
            </w:pPr>
            <w:r>
              <w:t xml:space="preserve">из них по видам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-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left="567"/>
              <w:jc w:val="both"/>
            </w:pPr>
            <w:r>
              <w:t xml:space="preserve">1.3.1. Количество нормативных правовых актов, в которых выявлены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</w:t>
            </w:r>
            <w:r>
              <w:br/>
              <w:t>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left="567"/>
              <w:jc w:val="both"/>
            </w:pPr>
            <w:r>
              <w:t xml:space="preserve">1.3.2. Количество выявленных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всего: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right="3861"/>
              <w:jc w:val="both"/>
            </w:pPr>
            <w:r>
              <w:t xml:space="preserve">из них по видам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  <w:tr w:rsidR="00407CDE" w:rsidTr="00DB6B52">
        <w:tc>
          <w:tcPr>
            <w:tcW w:w="15352" w:type="dxa"/>
            <w:gridSpan w:val="2"/>
          </w:tcPr>
          <w:p w:rsidR="00407CDE" w:rsidRDefault="00407CDE" w:rsidP="00DB6B52"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</w:pPr>
            <w:r>
              <w:t>34 – всего проектов (из них  приказов МОиН РТ– 28, постановлений КМ РТ– 6)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 xml:space="preserve">7 (на проекты приказов </w:t>
            </w:r>
            <w:proofErr w:type="spellStart"/>
            <w:r>
              <w:t>МоиН</w:t>
            </w:r>
            <w:proofErr w:type="spellEnd"/>
            <w:r>
              <w:t xml:space="preserve"> РТ)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jc w:val="both"/>
            </w:pPr>
            <w:r>
              <w:t xml:space="preserve">2.3. Количество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1 (один и тот же в 7 - ми заключениях)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right="3861"/>
              <w:jc w:val="right"/>
            </w:pPr>
            <w:r>
              <w:t xml:space="preserve">из них по видам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Отсутствие или неполнота административных процедур</w:t>
            </w:r>
          </w:p>
        </w:tc>
      </w:tr>
      <w:tr w:rsidR="00407CDE" w:rsidTr="00DB6B52">
        <w:tc>
          <w:tcPr>
            <w:tcW w:w="11732" w:type="dxa"/>
          </w:tcPr>
          <w:p w:rsidR="00407CDE" w:rsidRDefault="00407CDE" w:rsidP="00DB6B52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0" w:type="dxa"/>
          </w:tcPr>
          <w:p w:rsidR="00407CDE" w:rsidRDefault="00407CDE" w:rsidP="00DB6B52">
            <w:pPr>
              <w:spacing w:before="30" w:after="30"/>
              <w:jc w:val="center"/>
            </w:pPr>
            <w:r>
              <w:t>0</w:t>
            </w:r>
          </w:p>
        </w:tc>
      </w:tr>
    </w:tbl>
    <w:p w:rsidR="005025F9" w:rsidRDefault="005025F9"/>
    <w:sectPr w:rsidR="005025F9" w:rsidSect="00407C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F1"/>
    <w:rsid w:val="00407CDE"/>
    <w:rsid w:val="005025F9"/>
    <w:rsid w:val="00C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C547-621F-4097-908D-CA5249F0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CD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Гатауллина</dc:creator>
  <cp:keywords/>
  <dc:description/>
  <cp:lastModifiedBy>Гузель Гатауллина</cp:lastModifiedBy>
  <cp:revision>2</cp:revision>
  <dcterms:created xsi:type="dcterms:W3CDTF">2024-04-04T13:02:00Z</dcterms:created>
  <dcterms:modified xsi:type="dcterms:W3CDTF">2024-04-04T13:02:00Z</dcterms:modified>
</cp:coreProperties>
</file>