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2A" w:rsidRDefault="0062752A">
      <w:pPr>
        <w:widowControl w:val="0"/>
        <w:autoSpaceDE w:val="0"/>
        <w:autoSpaceDN w:val="0"/>
        <w:adjustRightInd w:val="0"/>
        <w:jc w:val="right"/>
        <w:outlineLvl w:val="0"/>
      </w:pPr>
      <w:bookmarkStart w:id="0" w:name="Par9570"/>
      <w:bookmarkEnd w:id="0"/>
      <w:r>
        <w:t>Утверждено</w:t>
      </w:r>
    </w:p>
    <w:p w:rsidR="0062752A" w:rsidRDefault="0062752A">
      <w:pPr>
        <w:widowControl w:val="0"/>
        <w:autoSpaceDE w:val="0"/>
        <w:autoSpaceDN w:val="0"/>
        <w:adjustRightInd w:val="0"/>
        <w:jc w:val="right"/>
      </w:pPr>
      <w:r>
        <w:t>Постановлением</w:t>
      </w:r>
    </w:p>
    <w:p w:rsidR="0062752A" w:rsidRDefault="0062752A">
      <w:pPr>
        <w:widowControl w:val="0"/>
        <w:autoSpaceDE w:val="0"/>
        <w:autoSpaceDN w:val="0"/>
        <w:adjustRightInd w:val="0"/>
        <w:jc w:val="right"/>
      </w:pPr>
      <w:r>
        <w:t>Кабинета Министров</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jc w:val="right"/>
      </w:pPr>
      <w:r>
        <w:t>от 24 августа 2010 г. N 678</w:t>
      </w:r>
    </w:p>
    <w:p w:rsidR="0062752A" w:rsidRDefault="0062752A">
      <w:pPr>
        <w:widowControl w:val="0"/>
        <w:autoSpaceDE w:val="0"/>
        <w:autoSpaceDN w:val="0"/>
        <w:adjustRightInd w:val="0"/>
        <w:jc w:val="cente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bookmarkStart w:id="1" w:name="Par9576"/>
      <w:bookmarkStart w:id="2" w:name="sub_500"/>
      <w:bookmarkEnd w:id="1"/>
      <w:r w:rsidRPr="007227BF">
        <w:rPr>
          <w:rFonts w:ascii="Arial" w:eastAsiaTheme="minorEastAsia" w:hAnsi="Arial" w:cs="Arial"/>
          <w:b/>
          <w:bCs/>
          <w:color w:val="26282F"/>
          <w:sz w:val="24"/>
          <w:szCs w:val="24"/>
          <w:lang w:eastAsia="ru-RU"/>
        </w:rPr>
        <w:t>Положение</w:t>
      </w:r>
      <w:r w:rsidRPr="007227BF">
        <w:rPr>
          <w:rFonts w:ascii="Arial" w:eastAsiaTheme="minorEastAsia" w:hAnsi="Arial" w:cs="Arial"/>
          <w:b/>
          <w:bCs/>
          <w:color w:val="26282F"/>
          <w:sz w:val="24"/>
          <w:szCs w:val="24"/>
          <w:lang w:eastAsia="ru-RU"/>
        </w:rPr>
        <w:br/>
        <w:t xml:space="preserve">об условиях </w:t>
      </w:r>
      <w:proofErr w:type="gramStart"/>
      <w:r w:rsidRPr="007227BF">
        <w:rPr>
          <w:rFonts w:ascii="Arial" w:eastAsiaTheme="minorEastAsia" w:hAnsi="Arial" w:cs="Arial"/>
          <w:b/>
          <w:bCs/>
          <w:color w:val="26282F"/>
          <w:sz w:val="24"/>
          <w:szCs w:val="24"/>
          <w:lang w:eastAsia="ru-RU"/>
        </w:rPr>
        <w:t>оплаты труда работников профессиональных квалификационных групп общеотраслевых профессий рабочих</w:t>
      </w:r>
      <w:proofErr w:type="gramEnd"/>
      <w:r w:rsidRPr="007227BF">
        <w:rPr>
          <w:rFonts w:ascii="Arial" w:eastAsiaTheme="minorEastAsia" w:hAnsi="Arial" w:cs="Arial"/>
          <w:b/>
          <w:bCs/>
          <w:color w:val="26282F"/>
          <w:sz w:val="24"/>
          <w:szCs w:val="24"/>
          <w:lang w:eastAsia="ru-RU"/>
        </w:rPr>
        <w:t xml:space="preserve"> и общеотраслевых должностей руководителей, специалистов и служащих государственных учреждений Республики Татарстан </w:t>
      </w:r>
      <w:r w:rsidRPr="007227BF">
        <w:rPr>
          <w:rFonts w:ascii="Arial" w:eastAsiaTheme="minorEastAsia" w:hAnsi="Arial" w:cs="Arial"/>
          <w:b/>
          <w:bCs/>
          <w:color w:val="26282F"/>
          <w:sz w:val="24"/>
          <w:szCs w:val="24"/>
          <w:lang w:eastAsia="ru-RU"/>
        </w:rPr>
        <w:br/>
        <w:t xml:space="preserve">(утв. </w:t>
      </w:r>
      <w:hyperlink w:anchor="sub_1" w:history="1">
        <w:r w:rsidRPr="007227BF">
          <w:rPr>
            <w:rFonts w:ascii="Arial" w:eastAsiaTheme="minorEastAsia" w:hAnsi="Arial" w:cs="Arial"/>
            <w:color w:val="106BBE"/>
            <w:sz w:val="24"/>
            <w:szCs w:val="24"/>
            <w:lang w:eastAsia="ru-RU"/>
          </w:rPr>
          <w:t>постановлением</w:t>
        </w:r>
      </w:hyperlink>
      <w:r w:rsidRPr="007227BF">
        <w:rPr>
          <w:rFonts w:ascii="Arial" w:eastAsiaTheme="minorEastAsia" w:hAnsi="Arial" w:cs="Arial"/>
          <w:b/>
          <w:bCs/>
          <w:color w:val="26282F"/>
          <w:sz w:val="24"/>
          <w:szCs w:val="24"/>
          <w:lang w:eastAsia="ru-RU"/>
        </w:rPr>
        <w:t xml:space="preserve"> КМ РТ от 24 августа 2010 г. N 678)</w:t>
      </w:r>
    </w:p>
    <w:bookmarkEnd w:id="2"/>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bookmarkStart w:id="3" w:name="sub_501"/>
      <w:r w:rsidRPr="007227BF">
        <w:rPr>
          <w:rFonts w:ascii="Arial" w:eastAsiaTheme="minorEastAsia" w:hAnsi="Arial" w:cs="Arial"/>
          <w:b/>
          <w:bCs/>
          <w:color w:val="26282F"/>
          <w:sz w:val="24"/>
          <w:szCs w:val="24"/>
          <w:lang w:eastAsia="ru-RU"/>
        </w:rPr>
        <w:t>1. Общие положения</w:t>
      </w:r>
    </w:p>
    <w:bookmarkEnd w:id="3"/>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 w:name="sub_5011"/>
      <w:r w:rsidRPr="007227BF">
        <w:rPr>
          <w:rFonts w:ascii="Arial" w:eastAsiaTheme="minorEastAsia" w:hAnsi="Arial" w:cs="Arial"/>
          <w:sz w:val="24"/>
          <w:szCs w:val="24"/>
          <w:lang w:eastAsia="ru-RU"/>
        </w:rPr>
        <w:t xml:space="preserve">1.1. </w:t>
      </w:r>
      <w:proofErr w:type="gramStart"/>
      <w:r w:rsidRPr="007227BF">
        <w:rPr>
          <w:rFonts w:ascii="Arial" w:eastAsiaTheme="minorEastAsia" w:hAnsi="Arial" w:cs="Arial"/>
          <w:sz w:val="24"/>
          <w:szCs w:val="24"/>
          <w:lang w:eastAsia="ru-RU"/>
        </w:rPr>
        <w:t xml:space="preserve">Настоящее Положение об условиях оплаты труда работников профессиональных квалификационных групп общеотраслевых профессий рабочих и общеотраслевых должностей руководителей, специалистов и служащих государственных учреждений Республики Татарстан (далее - Положение) разработано в соответствии с </w:t>
      </w:r>
      <w:hyperlink r:id="rId5" w:history="1">
        <w:r w:rsidRPr="007227BF">
          <w:rPr>
            <w:rFonts w:ascii="Arial" w:eastAsiaTheme="minorEastAsia" w:hAnsi="Arial" w:cs="Arial"/>
            <w:color w:val="106BBE"/>
            <w:sz w:val="24"/>
            <w:szCs w:val="24"/>
            <w:lang w:eastAsia="ru-RU"/>
          </w:rPr>
          <w:t>постановлением</w:t>
        </w:r>
      </w:hyperlink>
      <w:r w:rsidRPr="007227BF">
        <w:rPr>
          <w:rFonts w:ascii="Arial" w:eastAsiaTheme="minorEastAsia" w:hAnsi="Arial" w:cs="Arial"/>
          <w:sz w:val="24"/>
          <w:szCs w:val="24"/>
          <w:lang w:eastAsia="ru-RU"/>
        </w:rPr>
        <w:t xml:space="preserve"> Кабинета Министров Республики Татарстан от 18.08.2008 N 592 "О введении новых систем оплаты труда работников государственных бюджетных учреждений Республики Татарстан" и определяет порядок формирования окладов работников, условия и размеры</w:t>
      </w:r>
      <w:proofErr w:type="gramEnd"/>
      <w:r w:rsidRPr="007227BF">
        <w:rPr>
          <w:rFonts w:ascii="Arial" w:eastAsiaTheme="minorEastAsia" w:hAnsi="Arial" w:cs="Arial"/>
          <w:sz w:val="24"/>
          <w:szCs w:val="24"/>
          <w:lang w:eastAsia="ru-RU"/>
        </w:rPr>
        <w:t xml:space="preserve"> выплат компенсационного и стимулирующего характера, а также критерии их установления.</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5" w:name="sub_5012"/>
      <w:bookmarkEnd w:id="4"/>
      <w:r w:rsidRPr="007227BF">
        <w:rPr>
          <w:rFonts w:ascii="Arial" w:eastAsiaTheme="minorEastAsia" w:hAnsi="Arial" w:cs="Arial"/>
          <w:sz w:val="24"/>
          <w:szCs w:val="24"/>
          <w:lang w:eastAsia="ru-RU"/>
        </w:rPr>
        <w:t>1.2. В настоящем Положении используются следующие понятия и определения:</w:t>
      </w:r>
    </w:p>
    <w:bookmarkEnd w:id="5"/>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roofErr w:type="gramStart"/>
      <w:r w:rsidRPr="007227BF">
        <w:rPr>
          <w:rFonts w:ascii="Arial" w:eastAsiaTheme="minorEastAsia" w:hAnsi="Arial" w:cs="Arial"/>
          <w:b/>
          <w:bCs/>
          <w:color w:val="26282F"/>
          <w:sz w:val="24"/>
          <w:szCs w:val="24"/>
          <w:lang w:eastAsia="ru-RU"/>
        </w:rPr>
        <w:t>система оплаты труда</w:t>
      </w:r>
      <w:r w:rsidRPr="007227BF">
        <w:rPr>
          <w:rFonts w:ascii="Arial" w:eastAsiaTheme="minorEastAsia" w:hAnsi="Arial" w:cs="Arial"/>
          <w:sz w:val="24"/>
          <w:szCs w:val="24"/>
          <w:lang w:eastAsia="ru-RU"/>
        </w:rPr>
        <w:t xml:space="preserve">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w:t>
      </w:r>
      <w:bookmarkStart w:id="6" w:name="_GoBack"/>
      <w:bookmarkEnd w:id="6"/>
      <w:r w:rsidRPr="007227BF">
        <w:rPr>
          <w:rFonts w:ascii="Arial" w:eastAsiaTheme="minorEastAsia" w:hAnsi="Arial" w:cs="Arial"/>
          <w:sz w:val="24"/>
          <w:szCs w:val="24"/>
          <w:lang w:eastAsia="ru-RU"/>
        </w:rPr>
        <w:t>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b/>
          <w:bCs/>
          <w:color w:val="26282F"/>
          <w:sz w:val="24"/>
          <w:szCs w:val="24"/>
          <w:lang w:eastAsia="ru-RU"/>
        </w:rPr>
        <w:t>базовый оклад (должностной оклад, ставка заработной платы)</w:t>
      </w:r>
      <w:r w:rsidRPr="007227BF">
        <w:rPr>
          <w:rFonts w:ascii="Arial" w:eastAsiaTheme="minorEastAsia" w:hAnsi="Arial" w:cs="Arial"/>
          <w:sz w:val="24"/>
          <w:szCs w:val="24"/>
          <w:lang w:eastAsia="ru-RU"/>
        </w:rPr>
        <w:t xml:space="preserve">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w:t>
      </w:r>
      <w:proofErr w:type="gramStart"/>
      <w:r w:rsidRPr="007227BF">
        <w:rPr>
          <w:rFonts w:ascii="Arial" w:eastAsiaTheme="minorEastAsia" w:hAnsi="Arial" w:cs="Arial"/>
          <w:sz w:val="24"/>
          <w:szCs w:val="24"/>
          <w:lang w:eastAsia="ru-RU"/>
        </w:rPr>
        <w:t>технического исполнителя</w:t>
      </w:r>
      <w:proofErr w:type="gramEnd"/>
      <w:r w:rsidRPr="007227BF">
        <w:rPr>
          <w:rFonts w:ascii="Arial" w:eastAsiaTheme="minorEastAsia" w:hAnsi="Arial" w:cs="Arial"/>
          <w:sz w:val="24"/>
          <w:szCs w:val="24"/>
          <w:lang w:eastAsia="ru-RU"/>
        </w:rPr>
        <w:t>, входящей в соответствующую профессиональную квалификационную группу, без учета компенсационных, стимулирующих и социальных выплат;</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b/>
          <w:bCs/>
          <w:color w:val="26282F"/>
          <w:sz w:val="24"/>
          <w:szCs w:val="24"/>
          <w:lang w:eastAsia="ru-RU"/>
        </w:rPr>
        <w:t>оклад (должностной оклад, ставка заработной платы)</w:t>
      </w:r>
      <w:r w:rsidRPr="007227BF">
        <w:rPr>
          <w:rFonts w:ascii="Arial" w:eastAsiaTheme="minorEastAsia" w:hAnsi="Arial" w:cs="Arial"/>
          <w:sz w:val="24"/>
          <w:szCs w:val="24"/>
          <w:lang w:eastAsia="ru-RU"/>
        </w:rPr>
        <w:t xml:space="preserve"> - фиксированный </w:t>
      </w:r>
      <w:proofErr w:type="gramStart"/>
      <w:r w:rsidRPr="007227BF">
        <w:rPr>
          <w:rFonts w:ascii="Arial" w:eastAsiaTheme="minorEastAsia" w:hAnsi="Arial" w:cs="Arial"/>
          <w:sz w:val="24"/>
          <w:szCs w:val="24"/>
          <w:lang w:eastAsia="ru-RU"/>
        </w:rPr>
        <w:t>размер оплаты труда</w:t>
      </w:r>
      <w:proofErr w:type="gramEnd"/>
      <w:r w:rsidRPr="007227BF">
        <w:rPr>
          <w:rFonts w:ascii="Arial" w:eastAsiaTheme="minorEastAsia" w:hAnsi="Arial" w:cs="Arial"/>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b/>
          <w:bCs/>
          <w:color w:val="26282F"/>
          <w:sz w:val="24"/>
          <w:szCs w:val="24"/>
          <w:lang w:eastAsia="ru-RU"/>
        </w:rPr>
        <w:t>диапазон окладов (должностных окладов, ставок заработной платы) по квалификационным уровням профессионально-квалификационных групп работников</w:t>
      </w:r>
      <w:r w:rsidRPr="007227BF">
        <w:rPr>
          <w:rFonts w:ascii="Arial" w:eastAsiaTheme="minorEastAsia" w:hAnsi="Arial" w:cs="Arial"/>
          <w:sz w:val="24"/>
          <w:szCs w:val="24"/>
          <w:lang w:eastAsia="ru-RU"/>
        </w:rPr>
        <w:t xml:space="preserve"> - минимальные и максимальные размеры окладов (должностных окладов, ставок заработной платы) по квалификационным уровням профессионально-квалификационных групп работников, в пределах которых определяются размеры окладов (должностных окладов, ставок заработной платы) работников;</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b/>
          <w:bCs/>
          <w:color w:val="26282F"/>
          <w:sz w:val="24"/>
          <w:szCs w:val="24"/>
          <w:lang w:eastAsia="ru-RU"/>
        </w:rPr>
        <w:t>заработная плата (оплата труда работника)</w:t>
      </w:r>
      <w:r w:rsidRPr="007227BF">
        <w:rPr>
          <w:rFonts w:ascii="Arial" w:eastAsiaTheme="minorEastAsia" w:hAnsi="Arial" w:cs="Arial"/>
          <w:sz w:val="24"/>
          <w:szCs w:val="24"/>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roofErr w:type="gramStart"/>
      <w:r w:rsidRPr="007227BF">
        <w:rPr>
          <w:rFonts w:ascii="Arial" w:eastAsiaTheme="minorEastAsia" w:hAnsi="Arial" w:cs="Arial"/>
          <w:b/>
          <w:bCs/>
          <w:color w:val="26282F"/>
          <w:sz w:val="24"/>
          <w:szCs w:val="24"/>
          <w:lang w:eastAsia="ru-RU"/>
        </w:rPr>
        <w:lastRenderedPageBreak/>
        <w:t>выплаты компенсационного характера</w:t>
      </w:r>
      <w:r w:rsidRPr="007227BF">
        <w:rPr>
          <w:rFonts w:ascii="Arial" w:eastAsiaTheme="minorEastAsia" w:hAnsi="Arial" w:cs="Arial"/>
          <w:sz w:val="24"/>
          <w:szCs w:val="24"/>
          <w:lang w:eastAsia="ru-RU"/>
        </w:rPr>
        <w:t xml:space="preserve">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b/>
          <w:bCs/>
          <w:color w:val="26282F"/>
          <w:sz w:val="24"/>
          <w:szCs w:val="24"/>
          <w:lang w:eastAsia="ru-RU"/>
        </w:rPr>
        <w:t>выплаты стимулирующего характера</w:t>
      </w:r>
      <w:r w:rsidRPr="007227BF">
        <w:rPr>
          <w:rFonts w:ascii="Arial" w:eastAsiaTheme="minorEastAsia" w:hAnsi="Arial" w:cs="Arial"/>
          <w:sz w:val="24"/>
          <w:szCs w:val="24"/>
          <w:lang w:eastAsia="ru-RU"/>
        </w:rPr>
        <w:t xml:space="preserve"> - доплаты и надбавки стимулирующего характера, премии и иные поощрительные выплаты.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7" w:name="sub_5013"/>
      <w:r w:rsidRPr="007227BF">
        <w:rPr>
          <w:rFonts w:ascii="Arial" w:eastAsiaTheme="minorEastAsia" w:hAnsi="Arial" w:cs="Arial"/>
          <w:sz w:val="24"/>
          <w:szCs w:val="24"/>
          <w:lang w:eastAsia="ru-RU"/>
        </w:rPr>
        <w:t xml:space="preserve">1.3. Заработная плата (оплата труда) работника определяется исходя </w:t>
      </w:r>
      <w:proofErr w:type="gramStart"/>
      <w:r w:rsidRPr="007227BF">
        <w:rPr>
          <w:rFonts w:ascii="Arial" w:eastAsiaTheme="minorEastAsia" w:hAnsi="Arial" w:cs="Arial"/>
          <w:sz w:val="24"/>
          <w:szCs w:val="24"/>
          <w:lang w:eastAsia="ru-RU"/>
        </w:rPr>
        <w:t>из</w:t>
      </w:r>
      <w:proofErr w:type="gramEnd"/>
      <w:r w:rsidRPr="007227BF">
        <w:rPr>
          <w:rFonts w:ascii="Arial" w:eastAsiaTheme="minorEastAsia" w:hAnsi="Arial" w:cs="Arial"/>
          <w:sz w:val="24"/>
          <w:szCs w:val="24"/>
          <w:lang w:eastAsia="ru-RU"/>
        </w:rPr>
        <w:t>:</w:t>
      </w:r>
    </w:p>
    <w:bookmarkEnd w:id="7"/>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окладов (должностных окладов), ставок заработной платы;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 компенсационного характера;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 стимулирующего характера.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8" w:name="sub_5014"/>
      <w:r w:rsidRPr="007227BF">
        <w:rPr>
          <w:rFonts w:ascii="Arial" w:eastAsiaTheme="minorEastAsia" w:hAnsi="Arial" w:cs="Arial"/>
          <w:sz w:val="24"/>
          <w:szCs w:val="24"/>
          <w:lang w:eastAsia="ru-RU"/>
        </w:rPr>
        <w:t>1.4. Заработная плата работника предельными размерами не ограничивается.</w:t>
      </w:r>
    </w:p>
    <w:bookmarkEnd w:id="8"/>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bookmarkStart w:id="9" w:name="sub_502"/>
      <w:r w:rsidRPr="007227BF">
        <w:rPr>
          <w:rFonts w:ascii="Arial" w:eastAsiaTheme="minorEastAsia" w:hAnsi="Arial" w:cs="Arial"/>
          <w:b/>
          <w:bCs/>
          <w:color w:val="26282F"/>
          <w:sz w:val="24"/>
          <w:szCs w:val="24"/>
          <w:lang w:eastAsia="ru-RU"/>
        </w:rPr>
        <w:t>2. Порядок формирования окладов работников</w:t>
      </w:r>
    </w:p>
    <w:bookmarkEnd w:id="9"/>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0" w:name="sub_521"/>
      <w:r w:rsidRPr="007227BF">
        <w:rPr>
          <w:rFonts w:ascii="Arial" w:eastAsiaTheme="minorEastAsia" w:hAnsi="Arial" w:cs="Arial"/>
          <w:sz w:val="24"/>
          <w:szCs w:val="24"/>
          <w:lang w:eastAsia="ru-RU"/>
        </w:rPr>
        <w:t>2.1. Размер базового оклада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определяется как произведение минимального базового оклада (должностного оклада, ставки заработной платы) на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1" w:name="sub_522"/>
      <w:bookmarkEnd w:id="10"/>
      <w:r w:rsidRPr="007227BF">
        <w:rPr>
          <w:rFonts w:ascii="Arial" w:eastAsiaTheme="minorEastAsia" w:hAnsi="Arial" w:cs="Arial"/>
          <w:sz w:val="24"/>
          <w:szCs w:val="24"/>
          <w:lang w:eastAsia="ru-RU"/>
        </w:rPr>
        <w:t>2.2. Размер минимального базового оклада (должностного оклада, ставки заработной платы) устанавливается Кабинетом Министров Республики Татарстан.</w:t>
      </w:r>
    </w:p>
    <w:bookmarkEnd w:id="11"/>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r w:rsidRPr="007227BF">
        <w:rPr>
          <w:rFonts w:ascii="Arial" w:eastAsiaTheme="minorEastAsia" w:hAnsi="Arial" w:cs="Arial"/>
          <w:color w:val="000000"/>
          <w:sz w:val="16"/>
          <w:szCs w:val="16"/>
          <w:shd w:val="clear" w:color="auto" w:fill="F0F0F0"/>
          <w:lang w:eastAsia="ru-RU"/>
        </w:rPr>
        <w:t>ГАРАНТ:</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353842"/>
          <w:sz w:val="24"/>
          <w:szCs w:val="24"/>
          <w:shd w:val="clear" w:color="auto" w:fill="F0F0F0"/>
          <w:lang w:eastAsia="ru-RU"/>
        </w:rPr>
      </w:pPr>
      <w:r w:rsidRPr="007227BF">
        <w:rPr>
          <w:rFonts w:ascii="Arial" w:eastAsiaTheme="minorEastAsia" w:hAnsi="Arial" w:cs="Arial"/>
          <w:color w:val="353842"/>
          <w:sz w:val="24"/>
          <w:szCs w:val="24"/>
          <w:shd w:val="clear" w:color="auto" w:fill="F0F0F0"/>
          <w:lang w:eastAsia="ru-RU"/>
        </w:rPr>
        <w:t xml:space="preserve">См. </w:t>
      </w:r>
      <w:hyperlink r:id="rId6" w:history="1">
        <w:r w:rsidRPr="007227BF">
          <w:rPr>
            <w:rFonts w:ascii="Arial" w:eastAsiaTheme="minorEastAsia" w:hAnsi="Arial" w:cs="Arial"/>
            <w:color w:val="106BBE"/>
            <w:sz w:val="24"/>
            <w:szCs w:val="24"/>
            <w:shd w:val="clear" w:color="auto" w:fill="F0F0F0"/>
            <w:lang w:eastAsia="ru-RU"/>
          </w:rPr>
          <w:t>постановление</w:t>
        </w:r>
      </w:hyperlink>
      <w:r w:rsidRPr="007227BF">
        <w:rPr>
          <w:rFonts w:ascii="Arial" w:eastAsiaTheme="minorEastAsia" w:hAnsi="Arial" w:cs="Arial"/>
          <w:color w:val="353842"/>
          <w:sz w:val="24"/>
          <w:szCs w:val="24"/>
          <w:shd w:val="clear" w:color="auto" w:fill="F0F0F0"/>
          <w:lang w:eastAsia="ru-RU"/>
        </w:rPr>
        <w:t xml:space="preserve"> </w:t>
      </w:r>
      <w:proofErr w:type="gramStart"/>
      <w:r w:rsidRPr="007227BF">
        <w:rPr>
          <w:rFonts w:ascii="Arial" w:eastAsiaTheme="minorEastAsia" w:hAnsi="Arial" w:cs="Arial"/>
          <w:color w:val="353842"/>
          <w:sz w:val="24"/>
          <w:szCs w:val="24"/>
          <w:shd w:val="clear" w:color="auto" w:fill="F0F0F0"/>
          <w:lang w:eastAsia="ru-RU"/>
        </w:rPr>
        <w:t>КМ</w:t>
      </w:r>
      <w:proofErr w:type="gramEnd"/>
      <w:r w:rsidRPr="007227BF">
        <w:rPr>
          <w:rFonts w:ascii="Arial" w:eastAsiaTheme="minorEastAsia" w:hAnsi="Arial" w:cs="Arial"/>
          <w:color w:val="353842"/>
          <w:sz w:val="24"/>
          <w:szCs w:val="24"/>
          <w:shd w:val="clear" w:color="auto" w:fill="F0F0F0"/>
          <w:lang w:eastAsia="ru-RU"/>
        </w:rPr>
        <w:t xml:space="preserve"> РТ от 24 августа 2010 г. N 674 "О размере тарифной ставки (оклада) первого разряда, минимальных базовых окладов (должностных окладов) работников государственных учреждений Республики Татарстан"</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2" w:name="sub_523"/>
      <w:r w:rsidRPr="007227BF">
        <w:rPr>
          <w:rFonts w:ascii="Arial" w:eastAsiaTheme="minorEastAsia" w:hAnsi="Arial" w:cs="Arial"/>
          <w:sz w:val="24"/>
          <w:szCs w:val="24"/>
          <w:lang w:eastAsia="ru-RU"/>
        </w:rPr>
        <w:t>2.3. Базовый оклад (базовая ставка заработной платы) работника по профессиональным квалификационным группам общеотраслевых профессий рабочих и общеотраслевых должностей руководителей, специалистов и служащих исчисляется по формуле:</w:t>
      </w:r>
    </w:p>
    <w:bookmarkEnd w:id="12"/>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4F2E5E67" wp14:editId="40E88476">
            <wp:extent cx="723900" cy="254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332E840D" wp14:editId="1A8CB0C1">
            <wp:extent cx="1905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размер базового оклада (базовой ставки заработной платы) работника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T - размер минимального базового оклада (должностного оклада, ставки заработной платы);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2265A146" wp14:editId="2FE8C702">
            <wp:extent cx="228600" cy="25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3" w:name="sub_524"/>
      <w:r w:rsidRPr="007227BF">
        <w:rPr>
          <w:rFonts w:ascii="Arial" w:eastAsiaTheme="minorEastAsia" w:hAnsi="Arial" w:cs="Arial"/>
          <w:sz w:val="24"/>
          <w:szCs w:val="24"/>
          <w:lang w:eastAsia="ru-RU"/>
        </w:rPr>
        <w:t xml:space="preserve">2.4. Диапазоны размеров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приведены в </w:t>
      </w:r>
      <w:hyperlink w:anchor="sub_5241" w:history="1">
        <w:r w:rsidRPr="007227BF">
          <w:rPr>
            <w:rFonts w:ascii="Arial" w:eastAsiaTheme="minorEastAsia" w:hAnsi="Arial" w:cs="Arial"/>
            <w:color w:val="106BBE"/>
            <w:sz w:val="24"/>
            <w:szCs w:val="24"/>
            <w:lang w:eastAsia="ru-RU"/>
          </w:rPr>
          <w:t>таблицах 1</w:t>
        </w:r>
      </w:hyperlink>
      <w:r w:rsidRPr="007227BF">
        <w:rPr>
          <w:rFonts w:ascii="Arial" w:eastAsiaTheme="minorEastAsia" w:hAnsi="Arial" w:cs="Arial"/>
          <w:sz w:val="24"/>
          <w:szCs w:val="24"/>
          <w:lang w:eastAsia="ru-RU"/>
        </w:rPr>
        <w:t xml:space="preserve">, </w:t>
      </w:r>
      <w:hyperlink w:anchor="sub_5242" w:history="1">
        <w:r w:rsidRPr="007227BF">
          <w:rPr>
            <w:rFonts w:ascii="Arial" w:eastAsiaTheme="minorEastAsia" w:hAnsi="Arial" w:cs="Arial"/>
            <w:color w:val="106BBE"/>
            <w:sz w:val="24"/>
            <w:szCs w:val="24"/>
            <w:lang w:eastAsia="ru-RU"/>
          </w:rPr>
          <w:t>2</w:t>
        </w:r>
      </w:hyperlink>
      <w:r w:rsidRPr="007227BF">
        <w:rPr>
          <w:rFonts w:ascii="Arial" w:eastAsiaTheme="minorEastAsia" w:hAnsi="Arial" w:cs="Arial"/>
          <w:sz w:val="24"/>
          <w:szCs w:val="24"/>
          <w:lang w:eastAsia="ru-RU"/>
        </w:rPr>
        <w:t xml:space="preserve"> настоящего Положения.</w:t>
      </w:r>
    </w:p>
    <w:bookmarkEnd w:id="13"/>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right"/>
        <w:rPr>
          <w:rFonts w:ascii="Arial" w:eastAsiaTheme="minorEastAsia" w:hAnsi="Arial" w:cs="Arial"/>
          <w:sz w:val="24"/>
          <w:szCs w:val="24"/>
          <w:lang w:eastAsia="ru-RU"/>
        </w:rPr>
      </w:pPr>
      <w:bookmarkStart w:id="14" w:name="sub_5241"/>
      <w:r w:rsidRPr="007227BF">
        <w:rPr>
          <w:rFonts w:ascii="Arial" w:eastAsiaTheme="minorEastAsia" w:hAnsi="Arial" w:cs="Arial"/>
          <w:b/>
          <w:bCs/>
          <w:color w:val="26282F"/>
          <w:sz w:val="24"/>
          <w:szCs w:val="24"/>
          <w:lang w:eastAsia="ru-RU"/>
        </w:rPr>
        <w:t>Таблица 1</w:t>
      </w:r>
    </w:p>
    <w:bookmarkEnd w:id="14"/>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7227BF">
        <w:rPr>
          <w:rFonts w:ascii="Arial" w:eastAsiaTheme="minorEastAsia" w:hAnsi="Arial" w:cs="Arial"/>
          <w:b/>
          <w:bCs/>
          <w:color w:val="26282F"/>
          <w:sz w:val="24"/>
          <w:szCs w:val="24"/>
          <w:lang w:eastAsia="ru-RU"/>
        </w:rPr>
        <w:lastRenderedPageBreak/>
        <w:t>Диапазон размеров повышающих коэффициентов по профессиональным квалификационным группам общеотраслевых профессий рабочих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400"/>
        <w:gridCol w:w="3600"/>
      </w:tblGrid>
      <w:tr w:rsidR="007227BF" w:rsidRPr="007227BF" w:rsidTr="00791AD3">
        <w:tblPrEx>
          <w:tblCellMar>
            <w:top w:w="0" w:type="dxa"/>
            <w:bottom w:w="0" w:type="dxa"/>
          </w:tblCellMar>
        </w:tblPrEx>
        <w:tc>
          <w:tcPr>
            <w:tcW w:w="43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Наименование профессиональной квалификационной группы</w:t>
            </w: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Квалификационный уровень</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Диапазон размеров повышающих коэффициентов</w:t>
            </w:r>
          </w:p>
        </w:tc>
      </w:tr>
      <w:tr w:rsidR="007227BF" w:rsidRPr="007227BF" w:rsidTr="00791AD3">
        <w:tblPrEx>
          <w:tblCellMar>
            <w:top w:w="0" w:type="dxa"/>
            <w:bottom w:w="0" w:type="dxa"/>
          </w:tblCellMar>
        </w:tblPrEx>
        <w:tc>
          <w:tcPr>
            <w:tcW w:w="4308"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профессии рабочих первого уровня</w:t>
            </w: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1,00-1,03</w:t>
            </w:r>
          </w:p>
        </w:tc>
      </w:tr>
      <w:tr w:rsidR="007227BF" w:rsidRPr="007227BF" w:rsidTr="00791AD3">
        <w:tblPrEx>
          <w:tblCellMar>
            <w:top w:w="0" w:type="dxa"/>
            <w:bottom w:w="0" w:type="dxa"/>
          </w:tblCellMar>
        </w:tblPrEx>
        <w:tc>
          <w:tcPr>
            <w:tcW w:w="4308"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1,03-1,05</w:t>
            </w:r>
          </w:p>
        </w:tc>
      </w:tr>
      <w:tr w:rsidR="007227BF" w:rsidRPr="007227BF" w:rsidTr="00791AD3">
        <w:tblPrEx>
          <w:tblCellMar>
            <w:top w:w="0" w:type="dxa"/>
            <w:bottom w:w="0" w:type="dxa"/>
          </w:tblCellMar>
        </w:tblPrEx>
        <w:tc>
          <w:tcPr>
            <w:tcW w:w="4308"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профессии рабочих второго уровня</w:t>
            </w: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1,03-1,07</w:t>
            </w:r>
          </w:p>
        </w:tc>
      </w:tr>
      <w:tr w:rsidR="007227BF" w:rsidRPr="007227BF" w:rsidTr="00791AD3">
        <w:tblPrEx>
          <w:tblCellMar>
            <w:top w:w="0" w:type="dxa"/>
            <w:bottom w:w="0" w:type="dxa"/>
          </w:tblCellMar>
        </w:tblPrEx>
        <w:tc>
          <w:tcPr>
            <w:tcW w:w="4308"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1,07-1,13</w:t>
            </w:r>
          </w:p>
        </w:tc>
      </w:tr>
      <w:tr w:rsidR="007227BF" w:rsidRPr="007227BF" w:rsidTr="00791AD3">
        <w:tblPrEx>
          <w:tblCellMar>
            <w:top w:w="0" w:type="dxa"/>
            <w:bottom w:w="0" w:type="dxa"/>
          </w:tblCellMar>
        </w:tblPrEx>
        <w:tc>
          <w:tcPr>
            <w:tcW w:w="4308"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1,13-1,17</w:t>
            </w:r>
          </w:p>
        </w:tc>
      </w:tr>
      <w:tr w:rsidR="007227BF" w:rsidRPr="007227BF" w:rsidTr="00791AD3">
        <w:tblPrEx>
          <w:tblCellMar>
            <w:top w:w="0" w:type="dxa"/>
            <w:bottom w:w="0" w:type="dxa"/>
          </w:tblCellMar>
        </w:tblPrEx>
        <w:tc>
          <w:tcPr>
            <w:tcW w:w="4308"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w:t>
            </w:r>
          </w:p>
        </w:tc>
        <w:tc>
          <w:tcPr>
            <w:tcW w:w="360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1,17-1,50</w:t>
            </w:r>
          </w:p>
        </w:tc>
      </w:tr>
    </w:tbl>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right"/>
        <w:rPr>
          <w:rFonts w:ascii="Arial" w:eastAsiaTheme="minorEastAsia" w:hAnsi="Arial" w:cs="Arial"/>
          <w:sz w:val="24"/>
          <w:szCs w:val="24"/>
          <w:lang w:eastAsia="ru-RU"/>
        </w:rPr>
      </w:pPr>
      <w:bookmarkStart w:id="15" w:name="sub_5242"/>
      <w:r w:rsidRPr="007227BF">
        <w:rPr>
          <w:rFonts w:ascii="Arial" w:eastAsiaTheme="minorEastAsia" w:hAnsi="Arial" w:cs="Arial"/>
          <w:b/>
          <w:bCs/>
          <w:color w:val="26282F"/>
          <w:sz w:val="24"/>
          <w:szCs w:val="24"/>
          <w:lang w:eastAsia="ru-RU"/>
        </w:rPr>
        <w:t>Таблица 2</w:t>
      </w:r>
    </w:p>
    <w:bookmarkEnd w:id="15"/>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7227BF">
        <w:rPr>
          <w:rFonts w:ascii="Arial" w:eastAsiaTheme="minorEastAsia" w:hAnsi="Arial" w:cs="Arial"/>
          <w:b/>
          <w:bCs/>
          <w:color w:val="26282F"/>
          <w:sz w:val="24"/>
          <w:szCs w:val="24"/>
          <w:lang w:eastAsia="ru-RU"/>
        </w:rPr>
        <w:t>Диапазон размеров повышающих коэффициентов по профессиональным квалификационным группам общеотраслевых должностей руководителей, специалистов и служащих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7"/>
        <w:gridCol w:w="2121"/>
        <w:gridCol w:w="3713"/>
      </w:tblGrid>
      <w:tr w:rsidR="007227BF" w:rsidRPr="007227BF" w:rsidTr="00791AD3">
        <w:tblPrEx>
          <w:tblCellMar>
            <w:top w:w="0" w:type="dxa"/>
            <w:bottom w:w="0" w:type="dxa"/>
          </w:tblCellMar>
        </w:tblPrEx>
        <w:tc>
          <w:tcPr>
            <w:tcW w:w="4467"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Наименование профессиональной квалификационной группы</w:t>
            </w: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Квалификационный уровень</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Диапазон размеров повышающих коэффициентов</w:t>
            </w:r>
          </w:p>
        </w:tc>
      </w:tr>
      <w:tr w:rsidR="007227BF" w:rsidRPr="007227BF" w:rsidTr="00791AD3">
        <w:tblPrEx>
          <w:tblCellMar>
            <w:top w:w="0" w:type="dxa"/>
            <w:bottom w:w="0" w:type="dxa"/>
          </w:tblCellMar>
        </w:tblPrEx>
        <w:tc>
          <w:tcPr>
            <w:tcW w:w="4467"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должности служащих первого уровня</w:t>
            </w: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1,00-1,03</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1,03-1,07</w:t>
            </w:r>
          </w:p>
        </w:tc>
      </w:tr>
      <w:tr w:rsidR="007227BF" w:rsidRPr="007227BF" w:rsidTr="00791AD3">
        <w:tblPrEx>
          <w:tblCellMar>
            <w:top w:w="0" w:type="dxa"/>
            <w:bottom w:w="0" w:type="dxa"/>
          </w:tblCellMar>
        </w:tblPrEx>
        <w:tc>
          <w:tcPr>
            <w:tcW w:w="4467"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должности служащих второго уровня</w:t>
            </w: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1,03-1,07</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1,07-1,10</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1,10-1,13</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1,13-1,20</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1,20-1,33</w:t>
            </w:r>
          </w:p>
        </w:tc>
      </w:tr>
      <w:tr w:rsidR="007227BF" w:rsidRPr="007227BF" w:rsidTr="00791AD3">
        <w:tblPrEx>
          <w:tblCellMar>
            <w:top w:w="0" w:type="dxa"/>
            <w:bottom w:w="0" w:type="dxa"/>
          </w:tblCellMar>
        </w:tblPrEx>
        <w:tc>
          <w:tcPr>
            <w:tcW w:w="4467"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должности служащих третьего уровня</w:t>
            </w: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1,10-1,13</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1,13-1,20</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1,20-1,33</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1,33-1,47</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1,47-1,57</w:t>
            </w:r>
          </w:p>
        </w:tc>
      </w:tr>
      <w:tr w:rsidR="007227BF" w:rsidRPr="007227BF" w:rsidTr="00791AD3">
        <w:tblPrEx>
          <w:tblCellMar>
            <w:top w:w="0" w:type="dxa"/>
            <w:bottom w:w="0" w:type="dxa"/>
          </w:tblCellMar>
        </w:tblPrEx>
        <w:tc>
          <w:tcPr>
            <w:tcW w:w="4467" w:type="dxa"/>
            <w:vMerge w:val="restart"/>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Общеотраслевые должности служащих четвертого уровня</w:t>
            </w: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1,57-1,73</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1,73-2,00</w:t>
            </w:r>
          </w:p>
        </w:tc>
      </w:tr>
      <w:tr w:rsidR="007227BF" w:rsidRPr="007227BF" w:rsidTr="00791AD3">
        <w:tblPrEx>
          <w:tblCellMar>
            <w:top w:w="0" w:type="dxa"/>
            <w:bottom w:w="0" w:type="dxa"/>
          </w:tblCellMar>
        </w:tblPrEx>
        <w:tc>
          <w:tcPr>
            <w:tcW w:w="4467" w:type="dxa"/>
            <w:vMerge/>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w:t>
            </w:r>
          </w:p>
        </w:tc>
        <w:tc>
          <w:tcPr>
            <w:tcW w:w="3713"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2,00-2,67</w:t>
            </w:r>
          </w:p>
        </w:tc>
      </w:tr>
    </w:tbl>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6" w:name="sub_525"/>
      <w:r w:rsidRPr="007227BF">
        <w:rPr>
          <w:rFonts w:ascii="Arial" w:eastAsiaTheme="minorEastAsia" w:hAnsi="Arial" w:cs="Arial"/>
          <w:sz w:val="24"/>
          <w:szCs w:val="24"/>
          <w:lang w:eastAsia="ru-RU"/>
        </w:rPr>
        <w:t>2.5. Размеры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не могут быть меньше нижней границы диапазона повышающих коэффициентов, установленных для квалификационного уровня профессиональной квалификационной группы, к которому отнесена должность или профессия работника.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7" w:name="sub_526"/>
      <w:bookmarkEnd w:id="16"/>
      <w:r w:rsidRPr="007227BF">
        <w:rPr>
          <w:rFonts w:ascii="Arial" w:eastAsiaTheme="minorEastAsia" w:hAnsi="Arial" w:cs="Arial"/>
          <w:sz w:val="24"/>
          <w:szCs w:val="24"/>
          <w:lang w:eastAsia="ru-RU"/>
        </w:rPr>
        <w:t>2.6. Соответствие должности и профессии работника соответствующим квалификационным уровням профессиональных квалификационных групп общеотраслевых профессий рабочих и общеотраслевых должностей руководителей, специалистов и служащих принимается в соответствии с нормативными правовыми актами Министерства здравоохранения и социального развития Российской Федерации.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18" w:name="sub_527"/>
      <w:bookmarkEnd w:id="17"/>
      <w:r w:rsidRPr="007227BF">
        <w:rPr>
          <w:rFonts w:ascii="Arial" w:eastAsiaTheme="minorEastAsia" w:hAnsi="Arial" w:cs="Arial"/>
          <w:sz w:val="24"/>
          <w:szCs w:val="24"/>
          <w:lang w:eastAsia="ru-RU"/>
        </w:rPr>
        <w:t xml:space="preserve">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r w:rsidRPr="007227BF">
        <w:rPr>
          <w:rFonts w:ascii="Arial" w:eastAsiaTheme="minorEastAsia" w:hAnsi="Arial" w:cs="Arial"/>
          <w:sz w:val="24"/>
          <w:szCs w:val="24"/>
          <w:lang w:eastAsia="ru-RU"/>
        </w:rPr>
        <w:lastRenderedPageBreak/>
        <w:t>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bookmarkEnd w:id="18"/>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bookmarkStart w:id="19" w:name="sub_503"/>
      <w:r w:rsidRPr="007227BF">
        <w:rPr>
          <w:rFonts w:ascii="Arial" w:eastAsiaTheme="minorEastAsia" w:hAnsi="Arial" w:cs="Arial"/>
          <w:b/>
          <w:bCs/>
          <w:color w:val="26282F"/>
          <w:sz w:val="24"/>
          <w:szCs w:val="24"/>
          <w:lang w:eastAsia="ru-RU"/>
        </w:rPr>
        <w:t>3. Выплаты стимулирующего характера</w:t>
      </w:r>
    </w:p>
    <w:bookmarkEnd w:id="19"/>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0" w:name="sub_531"/>
      <w:r w:rsidRPr="007227BF">
        <w:rPr>
          <w:rFonts w:ascii="Arial" w:eastAsiaTheme="minorEastAsia" w:hAnsi="Arial" w:cs="Arial"/>
          <w:sz w:val="24"/>
          <w:szCs w:val="24"/>
          <w:lang w:eastAsia="ru-RU"/>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bookmarkStart w:id="21" w:name="sub_532"/>
      <w:bookmarkEnd w:id="20"/>
      <w:r w:rsidRPr="007227BF">
        <w:rPr>
          <w:rFonts w:ascii="Arial" w:eastAsiaTheme="minorEastAsia" w:hAnsi="Arial" w:cs="Arial"/>
          <w:color w:val="000000"/>
          <w:sz w:val="16"/>
          <w:szCs w:val="16"/>
          <w:shd w:val="clear" w:color="auto" w:fill="F0F0F0"/>
          <w:lang w:eastAsia="ru-RU"/>
        </w:rPr>
        <w:t>Информация об изменениях:</w:t>
      </w:r>
    </w:p>
    <w:bookmarkEnd w:id="21"/>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r w:rsidRPr="007227BF">
        <w:rPr>
          <w:rFonts w:ascii="Arial" w:eastAsiaTheme="minorEastAsia" w:hAnsi="Arial" w:cs="Arial"/>
          <w:i/>
          <w:iCs/>
          <w:color w:val="353842"/>
          <w:sz w:val="24"/>
          <w:szCs w:val="24"/>
          <w:shd w:val="clear" w:color="auto" w:fill="F0F0F0"/>
          <w:lang w:eastAsia="ru-RU"/>
        </w:rPr>
        <w:fldChar w:fldCharType="begin"/>
      </w:r>
      <w:r w:rsidRPr="007227BF">
        <w:rPr>
          <w:rFonts w:ascii="Arial" w:eastAsiaTheme="minorEastAsia" w:hAnsi="Arial" w:cs="Arial"/>
          <w:i/>
          <w:iCs/>
          <w:color w:val="353842"/>
          <w:sz w:val="24"/>
          <w:szCs w:val="24"/>
          <w:shd w:val="clear" w:color="auto" w:fill="F0F0F0"/>
          <w:lang w:eastAsia="ru-RU"/>
        </w:rPr>
        <w:instrText>HYPERLINK "garantF1://22409542.15"</w:instrText>
      </w:r>
      <w:r w:rsidRPr="007227BF">
        <w:rPr>
          <w:rFonts w:ascii="Arial" w:eastAsiaTheme="minorEastAsia" w:hAnsi="Arial" w:cs="Arial"/>
          <w:i/>
          <w:iCs/>
          <w:color w:val="353842"/>
          <w:sz w:val="24"/>
          <w:szCs w:val="24"/>
          <w:shd w:val="clear" w:color="auto" w:fill="F0F0F0"/>
          <w:lang w:eastAsia="ru-RU"/>
        </w:rPr>
      </w:r>
      <w:r w:rsidRPr="007227BF">
        <w:rPr>
          <w:rFonts w:ascii="Arial" w:eastAsiaTheme="minorEastAsia" w:hAnsi="Arial" w:cs="Arial"/>
          <w:i/>
          <w:iCs/>
          <w:color w:val="353842"/>
          <w:sz w:val="24"/>
          <w:szCs w:val="24"/>
          <w:shd w:val="clear" w:color="auto" w:fill="F0F0F0"/>
          <w:lang w:eastAsia="ru-RU"/>
        </w:rPr>
        <w:fldChar w:fldCharType="separate"/>
      </w:r>
      <w:r w:rsidRPr="007227BF">
        <w:rPr>
          <w:rFonts w:ascii="Arial" w:eastAsiaTheme="minorEastAsia" w:hAnsi="Arial" w:cs="Arial"/>
          <w:i/>
          <w:iCs/>
          <w:color w:val="106BBE"/>
          <w:sz w:val="24"/>
          <w:szCs w:val="24"/>
          <w:shd w:val="clear" w:color="auto" w:fill="F0F0F0"/>
          <w:lang w:eastAsia="ru-RU"/>
        </w:rPr>
        <w:t>Постановлением</w:t>
      </w:r>
      <w:r w:rsidRPr="007227BF">
        <w:rPr>
          <w:rFonts w:ascii="Arial" w:eastAsiaTheme="minorEastAsia" w:hAnsi="Arial" w:cs="Arial"/>
          <w:i/>
          <w:iCs/>
          <w:color w:val="353842"/>
          <w:sz w:val="24"/>
          <w:szCs w:val="24"/>
          <w:shd w:val="clear" w:color="auto" w:fill="F0F0F0"/>
          <w:lang w:eastAsia="ru-RU"/>
        </w:rPr>
        <w:fldChar w:fldCharType="end"/>
      </w:r>
      <w:r w:rsidRPr="007227BF">
        <w:rPr>
          <w:rFonts w:ascii="Arial" w:eastAsiaTheme="minorEastAsia" w:hAnsi="Arial" w:cs="Arial"/>
          <w:i/>
          <w:iCs/>
          <w:color w:val="353842"/>
          <w:sz w:val="24"/>
          <w:szCs w:val="24"/>
          <w:shd w:val="clear" w:color="auto" w:fill="F0F0F0"/>
          <w:lang w:eastAsia="ru-RU"/>
        </w:rPr>
        <w:t xml:space="preserve"> </w:t>
      </w:r>
      <w:proofErr w:type="gramStart"/>
      <w:r w:rsidRPr="007227BF">
        <w:rPr>
          <w:rFonts w:ascii="Arial" w:eastAsiaTheme="minorEastAsia" w:hAnsi="Arial" w:cs="Arial"/>
          <w:i/>
          <w:iCs/>
          <w:color w:val="353842"/>
          <w:sz w:val="24"/>
          <w:szCs w:val="24"/>
          <w:shd w:val="clear" w:color="auto" w:fill="F0F0F0"/>
          <w:lang w:eastAsia="ru-RU"/>
        </w:rPr>
        <w:t>КМ</w:t>
      </w:r>
      <w:proofErr w:type="gramEnd"/>
      <w:r w:rsidRPr="007227BF">
        <w:rPr>
          <w:rFonts w:ascii="Arial" w:eastAsiaTheme="minorEastAsia" w:hAnsi="Arial" w:cs="Arial"/>
          <w:i/>
          <w:iCs/>
          <w:color w:val="353842"/>
          <w:sz w:val="24"/>
          <w:szCs w:val="24"/>
          <w:shd w:val="clear" w:color="auto" w:fill="F0F0F0"/>
          <w:lang w:eastAsia="ru-RU"/>
        </w:rPr>
        <w:t xml:space="preserve"> РТ от 31 декабря 2013 г. N 1105 в пункт 3.2 настоящего Положения внесены изменения, </w:t>
      </w:r>
      <w:hyperlink r:id="rId10" w:history="1">
        <w:r w:rsidRPr="007227BF">
          <w:rPr>
            <w:rFonts w:ascii="Arial" w:eastAsiaTheme="minorEastAsia" w:hAnsi="Arial" w:cs="Arial"/>
            <w:i/>
            <w:iCs/>
            <w:color w:val="106BBE"/>
            <w:sz w:val="24"/>
            <w:szCs w:val="24"/>
            <w:shd w:val="clear" w:color="auto" w:fill="F0F0F0"/>
            <w:lang w:eastAsia="ru-RU"/>
          </w:rPr>
          <w:t>вступающие в силу</w:t>
        </w:r>
      </w:hyperlink>
      <w:r w:rsidRPr="007227BF">
        <w:rPr>
          <w:rFonts w:ascii="Arial" w:eastAsiaTheme="minorEastAsia" w:hAnsi="Arial" w:cs="Arial"/>
          <w:i/>
          <w:iCs/>
          <w:color w:val="353842"/>
          <w:sz w:val="24"/>
          <w:szCs w:val="24"/>
          <w:shd w:val="clear" w:color="auto" w:fill="F0F0F0"/>
          <w:lang w:eastAsia="ru-RU"/>
        </w:rPr>
        <w:t xml:space="preserve"> с 1 января 2014 года</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hyperlink r:id="rId11" w:history="1">
        <w:r w:rsidRPr="007227BF">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3.2. Выплаты стимулирующего характера включают в себя:</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за интенсивность и высокие результаты работы;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за стаж работы по должности;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премиальные и иные поощрительные выплаты;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2" w:name="sub_5325"/>
      <w:r w:rsidRPr="007227BF">
        <w:rPr>
          <w:rFonts w:ascii="Arial" w:eastAsiaTheme="minorEastAsia" w:hAnsi="Arial" w:cs="Arial"/>
          <w:sz w:val="24"/>
          <w:szCs w:val="24"/>
          <w:lang w:eastAsia="ru-RU"/>
        </w:rPr>
        <w:t>выплаты за специфику деятельности.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3" w:name="sub_533"/>
      <w:bookmarkEnd w:id="22"/>
      <w:r w:rsidRPr="007227BF">
        <w:rPr>
          <w:rFonts w:ascii="Arial" w:eastAsiaTheme="minorEastAsia" w:hAnsi="Arial" w:cs="Arial"/>
          <w:sz w:val="24"/>
          <w:szCs w:val="24"/>
          <w:lang w:eastAsia="ru-RU"/>
        </w:rPr>
        <w:t xml:space="preserve">3.3. Выплаты за интенсивность и высокие результаты работы подразделяются </w:t>
      </w:r>
      <w:proofErr w:type="gramStart"/>
      <w:r w:rsidRPr="007227BF">
        <w:rPr>
          <w:rFonts w:ascii="Arial" w:eastAsiaTheme="minorEastAsia" w:hAnsi="Arial" w:cs="Arial"/>
          <w:sz w:val="24"/>
          <w:szCs w:val="24"/>
          <w:lang w:eastAsia="ru-RU"/>
        </w:rPr>
        <w:t>на</w:t>
      </w:r>
      <w:proofErr w:type="gramEnd"/>
      <w:r w:rsidRPr="007227BF">
        <w:rPr>
          <w:rFonts w:ascii="Arial" w:eastAsiaTheme="minorEastAsia" w:hAnsi="Arial" w:cs="Arial"/>
          <w:sz w:val="24"/>
          <w:szCs w:val="24"/>
          <w:lang w:eastAsia="ru-RU"/>
        </w:rPr>
        <w:t>:</w:t>
      </w:r>
    </w:p>
    <w:bookmarkEnd w:id="23"/>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за сложность и напряженность работы;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за наличие почетных званий, государственных наград. </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4" w:name="sub_534"/>
      <w:r w:rsidRPr="007227BF">
        <w:rPr>
          <w:rFonts w:ascii="Arial" w:eastAsiaTheme="minorEastAsia" w:hAnsi="Arial" w:cs="Arial"/>
          <w:sz w:val="24"/>
          <w:szCs w:val="24"/>
          <w:lang w:eastAsia="ru-RU"/>
        </w:rPr>
        <w:t>3.4. Выплаты за наличие почетных званий, государственных наград предоставляются работникам, входящим в профессиональные квалификационные группы общеотраслевых профессий рабочих и общеотраслевых должностей руководителей, специалистов и служащих, и рассчитываются по формуле:</w:t>
      </w:r>
    </w:p>
    <w:bookmarkEnd w:id="24"/>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102763A2" wp14:editId="5225F167">
            <wp:extent cx="1066800" cy="254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14AAD510" wp14:editId="78BC75B7">
            <wp:extent cx="2159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выплата за наличие почетных званий, государственных наград;</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70FCE271" wp14:editId="3087F7B9">
            <wp:extent cx="457200" cy="254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оклад (должностной оклад, ставка заработной платы)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6B37329F" wp14:editId="3F9DE35D">
            <wp:extent cx="2413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размер надбавки за наличие почетных званий, государственных наград. </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5" w:name="sub_535"/>
      <w:r w:rsidRPr="007227BF">
        <w:rPr>
          <w:rFonts w:ascii="Arial" w:eastAsiaTheme="minorEastAsia" w:hAnsi="Arial" w:cs="Arial"/>
          <w:sz w:val="24"/>
          <w:szCs w:val="24"/>
          <w:lang w:eastAsia="ru-RU"/>
        </w:rPr>
        <w:t>3.5. Размер надбавки за наличие почетных званий, государственных наград составляет 3 процента.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6" w:name="sub_536"/>
      <w:bookmarkEnd w:id="25"/>
      <w:r w:rsidRPr="007227BF">
        <w:rPr>
          <w:rFonts w:ascii="Arial" w:eastAsiaTheme="minorEastAsia" w:hAnsi="Arial" w:cs="Arial"/>
          <w:sz w:val="24"/>
          <w:szCs w:val="24"/>
          <w:lang w:eastAsia="ru-RU"/>
        </w:rPr>
        <w:t xml:space="preserve">3.6. Перечень почетных званий, государственных наград, за наличие которых работникам предоставляются соответствующие выплаты, приведен в </w:t>
      </w:r>
      <w:hyperlink w:anchor="sub_5001" w:history="1">
        <w:r w:rsidRPr="007227BF">
          <w:rPr>
            <w:rFonts w:ascii="Arial" w:eastAsiaTheme="minorEastAsia" w:hAnsi="Arial" w:cs="Arial"/>
            <w:color w:val="106BBE"/>
            <w:sz w:val="24"/>
            <w:szCs w:val="24"/>
            <w:lang w:eastAsia="ru-RU"/>
          </w:rPr>
          <w:t>приложении</w:t>
        </w:r>
      </w:hyperlink>
      <w:r w:rsidRPr="007227BF">
        <w:rPr>
          <w:rFonts w:ascii="Arial" w:eastAsiaTheme="minorEastAsia" w:hAnsi="Arial" w:cs="Arial"/>
          <w:sz w:val="24"/>
          <w:szCs w:val="24"/>
          <w:lang w:eastAsia="ru-RU"/>
        </w:rPr>
        <w:t xml:space="preserve"> к настоящему Положению.</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7" w:name="sub_537"/>
      <w:bookmarkEnd w:id="26"/>
      <w:r w:rsidRPr="007227BF">
        <w:rPr>
          <w:rFonts w:ascii="Arial" w:eastAsiaTheme="minorEastAsia" w:hAnsi="Arial" w:cs="Arial"/>
          <w:sz w:val="24"/>
          <w:szCs w:val="24"/>
          <w:lang w:eastAsia="ru-RU"/>
        </w:rPr>
        <w:t>3.7.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выплата за наличие почетных званий, государственных наград устанавливается по одному из почетных званий, государственных наград по выбору работника.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8" w:name="sub_538"/>
      <w:bookmarkEnd w:id="27"/>
      <w:r w:rsidRPr="007227BF">
        <w:rPr>
          <w:rFonts w:ascii="Arial" w:eastAsiaTheme="minorEastAsia" w:hAnsi="Arial" w:cs="Arial"/>
          <w:sz w:val="24"/>
          <w:szCs w:val="24"/>
          <w:lang w:eastAsia="ru-RU"/>
        </w:rPr>
        <w:t>3.8. Выплаты за сложность и напряженность работы предоставляются работникам профессионально-квалификационной группы общеотраслевых должностей руководителей, специалистов и служащих с учетом сложности и важности выполняемой работы, степени самостоятельности и ответственности при выполнении поставленных задач и рассчитываются по формуле:</w:t>
      </w:r>
    </w:p>
    <w:bookmarkEnd w:id="28"/>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27284C51" wp14:editId="5004779F">
            <wp:extent cx="10160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566DF171" wp14:editId="52D45E5B">
            <wp:extent cx="1905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выплаты за сложность и напряженность работы;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3834AEE3" wp14:editId="58260E89">
            <wp:extent cx="2159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размер надбавки за сложность и напряженность работы.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29" w:name="sub_539"/>
      <w:r w:rsidRPr="007227BF">
        <w:rPr>
          <w:rFonts w:ascii="Arial" w:eastAsiaTheme="minorEastAsia" w:hAnsi="Arial" w:cs="Arial"/>
          <w:sz w:val="24"/>
          <w:szCs w:val="24"/>
          <w:lang w:eastAsia="ru-RU"/>
        </w:rPr>
        <w:t>3.9. Размер надбавки за сложность и напряженность работы составляет 5 процентов.</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30" w:name="sub_5310"/>
      <w:bookmarkEnd w:id="29"/>
      <w:r w:rsidRPr="007227BF">
        <w:rPr>
          <w:rFonts w:ascii="Arial" w:eastAsiaTheme="minorEastAsia" w:hAnsi="Arial" w:cs="Arial"/>
          <w:sz w:val="24"/>
          <w:szCs w:val="24"/>
          <w:lang w:eastAsia="ru-RU"/>
        </w:rPr>
        <w:t xml:space="preserve">3.10. Выплаты за стаж работы по должности (специальности) устанавливаются работникам профессионально-квалификационной группы общеотраслевых должностей руководителей, специалистов и служащих по </w:t>
      </w:r>
      <w:proofErr w:type="spellStart"/>
      <w:r w:rsidRPr="007227BF">
        <w:rPr>
          <w:rFonts w:ascii="Arial" w:eastAsiaTheme="minorEastAsia" w:hAnsi="Arial" w:cs="Arial"/>
          <w:sz w:val="24"/>
          <w:szCs w:val="24"/>
          <w:lang w:eastAsia="ru-RU"/>
        </w:rPr>
        <w:t>стажевым</w:t>
      </w:r>
      <w:proofErr w:type="spellEnd"/>
      <w:r w:rsidRPr="007227BF">
        <w:rPr>
          <w:rFonts w:ascii="Arial" w:eastAsiaTheme="minorEastAsia" w:hAnsi="Arial" w:cs="Arial"/>
          <w:sz w:val="24"/>
          <w:szCs w:val="24"/>
          <w:lang w:eastAsia="ru-RU"/>
        </w:rPr>
        <w:t xml:space="preserve"> группам в разрезе профессионально-квалификационных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bookmarkEnd w:id="30"/>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47086FF7" wp14:editId="29BC3A89">
            <wp:extent cx="9398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351E7183" wp14:editId="6BF57CF6">
            <wp:extent cx="1524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выплата за стаж работы по должности (специальности);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43C7E96B" wp14:editId="6752980B">
            <wp:extent cx="1778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размер надбавки за стаж работы по должности (специальности).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31" w:name="sub_5311"/>
      <w:r w:rsidRPr="007227BF">
        <w:rPr>
          <w:rFonts w:ascii="Arial" w:eastAsiaTheme="minorEastAsia" w:hAnsi="Arial" w:cs="Arial"/>
          <w:sz w:val="24"/>
          <w:szCs w:val="24"/>
          <w:lang w:eastAsia="ru-RU"/>
        </w:rPr>
        <w:t>3.11. Размеры надбавки за стаж работы по должности (специальности) составляют:</w:t>
      </w:r>
    </w:p>
    <w:bookmarkEnd w:id="31"/>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при стаже работы по должности (специальности) от 2 до 5 лет - 2,5 процента;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при стаже работы по должности (специальности) от 5 до 10 лет - 4 процента;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при стаже работы по должности (специальности) от 10 до 15 лет - 5 процентов;</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при стаже работы по должности (специальности) свыше 15 лет - 6 процентов.</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32" w:name="sub_5312"/>
      <w:r w:rsidRPr="007227BF">
        <w:rPr>
          <w:rFonts w:ascii="Arial" w:eastAsiaTheme="minorEastAsia" w:hAnsi="Arial" w:cs="Arial"/>
          <w:sz w:val="24"/>
          <w:szCs w:val="24"/>
          <w:lang w:eastAsia="ru-RU"/>
        </w:rPr>
        <w:t>3.12. Установление (изменение) размеров выплат за стаж работы по должности (специальности) при изменении стажа работы производится со дня достижения стажа, дающего право на увеличение размера выплат за стаж работы по должности (специальности), если документы, подтверждающие стаж, находятся в учреждении, или со дня представления необходимого документа, подтверждающего стаж.</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33" w:name="sub_5313"/>
      <w:bookmarkEnd w:id="32"/>
      <w:r w:rsidRPr="007227BF">
        <w:rPr>
          <w:rFonts w:ascii="Arial" w:eastAsiaTheme="minorEastAsia" w:hAnsi="Arial" w:cs="Arial"/>
          <w:sz w:val="24"/>
          <w:szCs w:val="24"/>
          <w:lang w:eastAsia="ru-RU"/>
        </w:rPr>
        <w:t>3.13. В стаж работы по должности (специальности) засчитывается время работы по должностям (профессиям) согласно таблице 3 настоящего Положения.</w:t>
      </w:r>
    </w:p>
    <w:bookmarkEnd w:id="33"/>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right"/>
        <w:rPr>
          <w:rFonts w:ascii="Arial" w:eastAsiaTheme="minorEastAsia" w:hAnsi="Arial" w:cs="Arial"/>
          <w:sz w:val="24"/>
          <w:szCs w:val="24"/>
          <w:lang w:eastAsia="ru-RU"/>
        </w:rPr>
      </w:pPr>
      <w:bookmarkStart w:id="34" w:name="sub_53131"/>
      <w:r w:rsidRPr="007227BF">
        <w:rPr>
          <w:rFonts w:ascii="Arial" w:eastAsiaTheme="minorEastAsia" w:hAnsi="Arial" w:cs="Arial"/>
          <w:b/>
          <w:bCs/>
          <w:color w:val="26282F"/>
          <w:sz w:val="24"/>
          <w:szCs w:val="24"/>
          <w:lang w:eastAsia="ru-RU"/>
        </w:rPr>
        <w:t>Таблица 3</w:t>
      </w:r>
    </w:p>
    <w:bookmarkEnd w:id="34"/>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7227BF">
        <w:rPr>
          <w:rFonts w:ascii="Arial" w:eastAsiaTheme="minorEastAsia" w:hAnsi="Arial" w:cs="Arial"/>
          <w:b/>
          <w:bCs/>
          <w:color w:val="26282F"/>
          <w:sz w:val="24"/>
          <w:szCs w:val="24"/>
          <w:lang w:eastAsia="ru-RU"/>
        </w:rPr>
        <w:t>Перечень</w:t>
      </w:r>
      <w:r w:rsidRPr="007227BF">
        <w:rPr>
          <w:rFonts w:ascii="Arial" w:eastAsiaTheme="minorEastAsia" w:hAnsi="Arial" w:cs="Arial"/>
          <w:b/>
          <w:bCs/>
          <w:color w:val="26282F"/>
          <w:sz w:val="24"/>
          <w:szCs w:val="24"/>
          <w:lang w:eastAsia="ru-RU"/>
        </w:rPr>
        <w:br/>
        <w:t xml:space="preserve">должностей (профессий), время </w:t>
      </w:r>
      <w:proofErr w:type="gramStart"/>
      <w:r w:rsidRPr="007227BF">
        <w:rPr>
          <w:rFonts w:ascii="Arial" w:eastAsiaTheme="minorEastAsia" w:hAnsi="Arial" w:cs="Arial"/>
          <w:b/>
          <w:bCs/>
          <w:color w:val="26282F"/>
          <w:sz w:val="24"/>
          <w:szCs w:val="24"/>
          <w:lang w:eastAsia="ru-RU"/>
        </w:rPr>
        <w:t>работы</w:t>
      </w:r>
      <w:proofErr w:type="gramEnd"/>
      <w:r w:rsidRPr="007227BF">
        <w:rPr>
          <w:rFonts w:ascii="Arial" w:eastAsiaTheme="minorEastAsia" w:hAnsi="Arial" w:cs="Arial"/>
          <w:b/>
          <w:bCs/>
          <w:color w:val="26282F"/>
          <w:sz w:val="24"/>
          <w:szCs w:val="24"/>
          <w:lang w:eastAsia="ru-RU"/>
        </w:rPr>
        <w:t xml:space="preserve"> по которым засчитывается в стаж работы по должности (специальности)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920"/>
        <w:gridCol w:w="4680"/>
      </w:tblGrid>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N</w:t>
            </w:r>
          </w:p>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п</w:t>
            </w:r>
            <w:proofErr w:type="gramEnd"/>
            <w:r w:rsidRPr="007227BF">
              <w:rPr>
                <w:rFonts w:ascii="Arial" w:eastAsiaTheme="minorEastAsia" w:hAnsi="Arial" w:cs="Arial"/>
                <w:sz w:val="24"/>
                <w:szCs w:val="24"/>
                <w:lang w:eastAsia="ru-RU"/>
              </w:rPr>
              <w:t>/п</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Наименование должностей работников профессиональных квалификационных групп общеотраслевых должностей руководителей, специалистов и служащих (всех </w:t>
            </w:r>
            <w:proofErr w:type="spellStart"/>
            <w:r w:rsidRPr="007227BF">
              <w:rPr>
                <w:rFonts w:ascii="Arial" w:eastAsiaTheme="minorEastAsia" w:hAnsi="Arial" w:cs="Arial"/>
                <w:sz w:val="24"/>
                <w:szCs w:val="24"/>
                <w:lang w:eastAsia="ru-RU"/>
              </w:rPr>
              <w:t>внутридолжностных</w:t>
            </w:r>
            <w:proofErr w:type="spellEnd"/>
            <w:r w:rsidRPr="007227BF">
              <w:rPr>
                <w:rFonts w:ascii="Arial" w:eastAsiaTheme="minorEastAsia" w:hAnsi="Arial" w:cs="Arial"/>
                <w:sz w:val="24"/>
                <w:szCs w:val="24"/>
                <w:lang w:eastAsia="ru-RU"/>
              </w:rPr>
              <w:t xml:space="preserve"> категорий, включая должностные наименования "главный", "старший")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Наименование должностей (профессий), периоды </w:t>
            </w:r>
            <w:proofErr w:type="gramStart"/>
            <w:r w:rsidRPr="007227BF">
              <w:rPr>
                <w:rFonts w:ascii="Arial" w:eastAsiaTheme="minorEastAsia" w:hAnsi="Arial" w:cs="Arial"/>
                <w:sz w:val="24"/>
                <w:szCs w:val="24"/>
                <w:lang w:eastAsia="ru-RU"/>
              </w:rPr>
              <w:t>работы</w:t>
            </w:r>
            <w:proofErr w:type="gramEnd"/>
            <w:r w:rsidRPr="007227BF">
              <w:rPr>
                <w:rFonts w:ascii="Arial" w:eastAsiaTheme="minorEastAsia" w:hAnsi="Arial" w:cs="Arial"/>
                <w:sz w:val="24"/>
                <w:szCs w:val="24"/>
                <w:lang w:eastAsia="ru-RU"/>
              </w:rPr>
              <w:t xml:space="preserve"> в которых включаются в стаж работы по специальности для установления стимулирующей выплаты</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Начальник финансового отдела, начальник планово-экономического </w:t>
            </w:r>
            <w:r w:rsidRPr="007227BF">
              <w:rPr>
                <w:rFonts w:ascii="Arial" w:eastAsiaTheme="minorEastAsia" w:hAnsi="Arial" w:cs="Arial"/>
                <w:sz w:val="24"/>
                <w:szCs w:val="24"/>
                <w:lang w:eastAsia="ru-RU"/>
              </w:rPr>
              <w:lastRenderedPageBreak/>
              <w:t>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roofErr w:type="gram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lastRenderedPageBreak/>
              <w:t xml:space="preserve">Начальник финансового отдела, начальник планово-экономического </w:t>
            </w:r>
            <w:r w:rsidRPr="007227BF">
              <w:rPr>
                <w:rFonts w:ascii="Arial" w:eastAsiaTheme="minorEastAsia" w:hAnsi="Arial" w:cs="Arial"/>
                <w:sz w:val="24"/>
                <w:szCs w:val="24"/>
                <w:lang w:eastAsia="ru-RU"/>
              </w:rPr>
              <w:lastRenderedPageBreak/>
              <w:t>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w:t>
            </w:r>
            <w:proofErr w:type="gramEnd"/>
            <w:r w:rsidRPr="007227BF">
              <w:rPr>
                <w:rFonts w:ascii="Arial" w:eastAsiaTheme="minorEastAsia" w:hAnsi="Arial" w:cs="Arial"/>
                <w:sz w:val="24"/>
                <w:szCs w:val="24"/>
                <w:lang w:eastAsia="ru-RU"/>
              </w:rPr>
              <w:t>, аудитор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Экономист по материально-техническому снабжению</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Экономист по материально-техническому снабжению, начальник отдела материально-технического снабжения, 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товаровед, техник по планированию, счетовод, таксировщик, учетчик</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Экономист по труду</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Экономист по труду,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планово-экономического отдела, инженер по нормированию труда, инженер по организации и нормированию труда, техник по труду, бухгалтер,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планированию, техник по планированию, </w:t>
            </w:r>
            <w:r w:rsidRPr="007227BF">
              <w:rPr>
                <w:rFonts w:ascii="Arial" w:eastAsiaTheme="minorEastAsia" w:hAnsi="Arial" w:cs="Arial"/>
                <w:sz w:val="24"/>
                <w:szCs w:val="24"/>
                <w:lang w:eastAsia="ru-RU"/>
              </w:rPr>
              <w:lastRenderedPageBreak/>
              <w:t>хронометражист</w:t>
            </w:r>
            <w:proofErr w:type="gramEnd"/>
            <w:r w:rsidRPr="007227BF">
              <w:rPr>
                <w:rFonts w:ascii="Arial" w:eastAsiaTheme="minorEastAsia" w:hAnsi="Arial" w:cs="Arial"/>
                <w:sz w:val="24"/>
                <w:szCs w:val="24"/>
                <w:lang w:eastAsia="ru-RU"/>
              </w:rPr>
              <w:t>, табельщик, нарядчик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4.</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инженер по нормированию труда, инженер по организации и нормированию труда, инженер по организации труда, техник по труду, нарядчик, хронометражист</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инженер по организации и нормированию труда, инженер по организации труда, инструктор-</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техник по труду, социолог, нарядчик, хронометражист</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охраны труда, инженер по охране труда и технике безопасности</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охраны труда,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инженер по охране труда и технике безопасности, инженер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6.</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табельщик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инструктор-</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профконсультант, юрисконсульт, табельщик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7.</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социального развития</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инструктор-</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инспектор по кадрам, инженер по охране труда и технике безопасности, инженер по нормированию труда</w:t>
            </w:r>
            <w:proofErr w:type="gramEnd"/>
            <w:r w:rsidRPr="007227BF">
              <w:rPr>
                <w:rFonts w:ascii="Arial" w:eastAsiaTheme="minorEastAsia" w:hAnsi="Arial" w:cs="Arial"/>
                <w:sz w:val="24"/>
                <w:szCs w:val="24"/>
                <w:lang w:eastAsia="ru-RU"/>
              </w:rPr>
              <w:t>, инженер по организации и нормированию труда, инженер по организации труда, техник по труду, социолог</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8.</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Профконсультант</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инструктор-</w:t>
            </w:r>
            <w:proofErr w:type="spellStart"/>
            <w:r w:rsidRPr="007227BF">
              <w:rPr>
                <w:rFonts w:ascii="Arial" w:eastAsiaTheme="minorEastAsia" w:hAnsi="Arial" w:cs="Arial"/>
                <w:sz w:val="24"/>
                <w:szCs w:val="24"/>
                <w:lang w:eastAsia="ru-RU"/>
              </w:rPr>
              <w:t>дактилолог</w:t>
            </w:r>
            <w:proofErr w:type="spell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9.</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Инструктор-</w:t>
            </w:r>
            <w:proofErr w:type="spellStart"/>
            <w:r w:rsidRPr="007227BF">
              <w:rPr>
                <w:rFonts w:ascii="Arial" w:eastAsiaTheme="minorEastAsia" w:hAnsi="Arial" w:cs="Arial"/>
                <w:sz w:val="24"/>
                <w:szCs w:val="24"/>
                <w:lang w:eastAsia="ru-RU"/>
              </w:rPr>
              <w:t>дактилолог</w:t>
            </w:r>
            <w:proofErr w:type="spell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Инструктор-</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менеджер по персоналу, инженер по подготовке кадров, специалист по кадрам, инспектор по кадрам, инженер по организации и нормированию труда, инженер по организации труда, профконсультант, техник по труду</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10.</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юридического отдела, юрисконсульт</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юридического отдела, юрисконсульт</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Заведующий архивом, заведующий канцелярией, </w:t>
            </w:r>
            <w:proofErr w:type="spellStart"/>
            <w:r w:rsidRPr="007227BF">
              <w:rPr>
                <w:rFonts w:ascii="Arial" w:eastAsiaTheme="minorEastAsia" w:hAnsi="Arial" w:cs="Arial"/>
                <w:sz w:val="24"/>
                <w:szCs w:val="24"/>
                <w:lang w:eastAsia="ru-RU"/>
              </w:rPr>
              <w:t>документовед</w:t>
            </w:r>
            <w:proofErr w:type="spellEnd"/>
            <w:r w:rsidRPr="007227BF">
              <w:rPr>
                <w:rFonts w:ascii="Arial" w:eastAsiaTheme="minorEastAsia" w:hAnsi="Arial" w:cs="Arial"/>
                <w:sz w:val="24"/>
                <w:szCs w:val="24"/>
                <w:lang w:eastAsia="ru-RU"/>
              </w:rP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секретарь незрячего специалиста, секретарь руководителя, паспортист, кодификатор, экспедитор</w:t>
            </w:r>
            <w:proofErr w:type="gram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Заведующий архивом, заведующий канцелярией, </w:t>
            </w:r>
            <w:proofErr w:type="spellStart"/>
            <w:r w:rsidRPr="007227BF">
              <w:rPr>
                <w:rFonts w:ascii="Arial" w:eastAsiaTheme="minorEastAsia" w:hAnsi="Arial" w:cs="Arial"/>
                <w:sz w:val="24"/>
                <w:szCs w:val="24"/>
                <w:lang w:eastAsia="ru-RU"/>
              </w:rPr>
              <w:t>документовед</w:t>
            </w:r>
            <w:proofErr w:type="spellEnd"/>
            <w:r w:rsidRPr="007227BF">
              <w:rPr>
                <w:rFonts w:ascii="Arial" w:eastAsiaTheme="minorEastAsia" w:hAnsi="Arial" w:cs="Arial"/>
                <w:sz w:val="24"/>
                <w:szCs w:val="24"/>
                <w:lang w:eastAsia="ru-RU"/>
              </w:rP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машинистка, секретарь незрячего специалиста, секретарь руководителя, паспортист, кодификатор, экспедитор</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машинописным бюро, заведующий копировально-множительным бюро, машинистка</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машинописным бюро, заведующий копировально-множительным бюро, машинистка, секретарь-машинистка, копировщик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экспедитор по перевозке грузов</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Заведующий жилым корпусом пансионата (гостиницы), заведующий общежитием, заведующий бюро пропусков, заведующий комнатой отдыха, заведующий камерой хранения, дежурный бюро пропусков, дежурный (по выдаче справок, залу, этажу гостиницы, комнате отдыха водителей автомобилей, </w:t>
            </w:r>
            <w:r w:rsidRPr="007227BF">
              <w:rPr>
                <w:rFonts w:ascii="Arial" w:eastAsiaTheme="minorEastAsia" w:hAnsi="Arial" w:cs="Arial"/>
                <w:sz w:val="24"/>
                <w:szCs w:val="24"/>
                <w:lang w:eastAsia="ru-RU"/>
              </w:rPr>
              <w:lastRenderedPageBreak/>
              <w:t>общежитию и др.), комендант, администратор, заведующий камерой хранения</w:t>
            </w:r>
            <w:proofErr w:type="gram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lastRenderedPageBreak/>
              <w:t xml:space="preserve">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(по выдаче справок, залу, этажу гостиницы, комнате отдыха водителей </w:t>
            </w:r>
            <w:r w:rsidRPr="007227BF">
              <w:rPr>
                <w:rFonts w:ascii="Arial" w:eastAsiaTheme="minorEastAsia" w:hAnsi="Arial" w:cs="Arial"/>
                <w:sz w:val="24"/>
                <w:szCs w:val="24"/>
                <w:lang w:eastAsia="ru-RU"/>
              </w:rPr>
              <w:lastRenderedPageBreak/>
              <w:t>автомобилей, общежитию и др.), комендант, администратор, заведующий камерой хранения</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15.</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 водитель автотранспорта</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16.</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производством (шеф-повар), заведующий столовой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производством (шеф-повар), заведующий столовой, повар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17.</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экспедицией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экспедицией, экспедитор по перевозке грузов, экспедитор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18.</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Диспетчер, оператор диспетчерской службы</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Диспетчер, оператор диспетчерской службы, оператор диспетчерской движения и погрузочно-разгрузочных работ</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19.</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Оператор по диспетчерскому обслуживанию лифтов</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Оператор по диспетчерскому обслуживанию лифтов, лифтер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20.</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фотолабораторией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фотолабораторией, фотограф, художник-фотограф</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капитального строительства, производитель работ (прораб), инженер по надзору за строительством</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капитального строительства, производитель работ (прораб), инженер по надзору за строительством, архитектор, инженер, техник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Руководитель группы инвентаризации строений и сооружений, инженер по инвентаризации строений и сооружений, техник по инвентаризации строений и сооружений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Руководитель группы инвентаризации строений и сооружений, начальник отдела капитального строительства, начальник хозяйственного отдела, инженер по инвентаризации строений и сооружений, инженер по надзору за строительством, инженер, техник по инвентаризации строений и сооружений, техник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ремонтного цеха, начальник (заведующий) мастерской, механик, инженер по ремонту, инженер-энергетик (энергетик)</w:t>
            </w:r>
            <w:proofErr w:type="gram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ремонтного цеха, начальник (заведующий) мастерской, механик, инженер по ремонту, инженер-энергетик (энергетик), инженер</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автоматизированной системы управления производством, инженер по автоматизированным системам управления производством, инженер-программист (программист), техник-программист, математик, инспектор фонда, ассистент инспектора фонда</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w:t>
            </w:r>
            <w:r w:rsidRPr="007227BF">
              <w:rPr>
                <w:rFonts w:ascii="Arial" w:eastAsiaTheme="minorEastAsia" w:hAnsi="Arial" w:cs="Arial"/>
                <w:sz w:val="24"/>
                <w:szCs w:val="24"/>
                <w:lang w:eastAsia="ru-RU"/>
              </w:rPr>
              <w:lastRenderedPageBreak/>
              <w:t>математик, техник-программист, техник, инспектор фонда, ассистент инспектора фонда</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25.</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научно-технической библиотекой, начальник отдела информации, начальник 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научно-технической библиотекой, начальник отдела информации, начальник отдела научно-технической информации, 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26.</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27.</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центральной заводской лаборатории, начальник производственной лаборатории (по контролю производства), инженер-лаборант, техник-лаборант, лаборант</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28.</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техник по метрологии, техник по наладке и испытаниям, техник по стандартизации</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инженер, техник по метрологии, техник по наладке и испытаниям, техник по стандартизации, техник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29.</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смены (участка), начальник цеха (участка), мастер контрольный (участка, цеха), мастер участка, инженер по подготовке производства, инженер-технолог, инженер по автоматизации и механизации производственных процессов, инженер по инструменту, </w:t>
            </w:r>
            <w:r w:rsidRPr="007227BF">
              <w:rPr>
                <w:rFonts w:ascii="Arial" w:eastAsiaTheme="minorEastAsia" w:hAnsi="Arial" w:cs="Arial"/>
                <w:sz w:val="24"/>
                <w:szCs w:val="24"/>
                <w:lang w:eastAsia="ru-RU"/>
              </w:rPr>
              <w:lastRenderedPageBreak/>
              <w:t>инженер по комплектации оборудования, инженер по организации управления производством</w:t>
            </w:r>
            <w:proofErr w:type="gramEnd"/>
            <w:r w:rsidRPr="007227BF">
              <w:rPr>
                <w:rFonts w:ascii="Arial" w:eastAsiaTheme="minorEastAsia" w:hAnsi="Arial" w:cs="Arial"/>
                <w:sz w:val="24"/>
                <w:szCs w:val="24"/>
                <w:lang w:eastAsia="ru-RU"/>
              </w:rPr>
              <w:t>, техник, техник по инструменту, техник-технолог</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lastRenderedPageBreak/>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w:t>
            </w:r>
            <w:r w:rsidRPr="007227BF">
              <w:rPr>
                <w:rFonts w:ascii="Arial" w:eastAsiaTheme="minorEastAsia" w:hAnsi="Arial" w:cs="Arial"/>
                <w:sz w:val="24"/>
                <w:szCs w:val="24"/>
                <w:lang w:eastAsia="ru-RU"/>
              </w:rPr>
              <w:lastRenderedPageBreak/>
              <w:t>процессов, инженер по инструменту, инженер по комплектации оборудования, инженер-конструктор (конструктор), инженер по организации управления производством</w:t>
            </w:r>
            <w:proofErr w:type="gramEnd"/>
            <w:r w:rsidRPr="007227BF">
              <w:rPr>
                <w:rFonts w:ascii="Arial" w:eastAsiaTheme="minorEastAsia" w:hAnsi="Arial" w:cs="Arial"/>
                <w:sz w:val="24"/>
                <w:szCs w:val="24"/>
                <w:lang w:eastAsia="ru-RU"/>
              </w:rPr>
              <w:t>,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30.</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патентной и изобретательской работы, инженер по патентной и изобретательской работе</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патентной и изобретательской работы, начальник отдела научно-технической информации, заведующий научно-технической библиотекой, инженер по патентной и изобретательской работе, инженер по научно-технической информации, инженер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Главный сварщик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Главный сварщик, должности руководителей, специалистов и профессии рабочих сварочного производства</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Главный металлург</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Главный металлург, должности руководителей, специалистов и профессии рабочих металлургического производства</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33.</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Инженер</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Инженер всех наименований, начальник производственного отдела, начальник технического отдела, начальник цеха опытного 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34.</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Инженер-электроник</w:t>
            </w:r>
            <w:proofErr w:type="gramEnd"/>
            <w:r w:rsidRPr="007227BF">
              <w:rPr>
                <w:rFonts w:ascii="Arial" w:eastAsiaTheme="minorEastAsia" w:hAnsi="Arial" w:cs="Arial"/>
                <w:sz w:val="24"/>
                <w:szCs w:val="24"/>
                <w:lang w:eastAsia="ru-RU"/>
              </w:rPr>
              <w:t xml:space="preserve"> (электроник), техник вычислительного (информационно-вычислительного) центра</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Инженер-электроник (электроник), техник вычислительного (информационно-вычислительного) центра, инженер, инженер-программист (программист), техник-программист, техник</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35.</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Инженер-конструктор (конструктор), техник-конструктор</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Заведующий конструкторским отделом, инженер по патентной и изобретательской работе, инженер-конструктор (конструктор), инженер, техник-конструктор, техник, чертежник-конструктор</w:t>
            </w:r>
            <w:proofErr w:type="gram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36.</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Начальник отдела охраны окружающей среды, инженер по охране окружающей </w:t>
            </w:r>
            <w:r w:rsidRPr="007227BF">
              <w:rPr>
                <w:rFonts w:ascii="Arial" w:eastAsiaTheme="minorEastAsia" w:hAnsi="Arial" w:cs="Arial"/>
                <w:sz w:val="24"/>
                <w:szCs w:val="24"/>
                <w:lang w:eastAsia="ru-RU"/>
              </w:rPr>
              <w:lastRenderedPageBreak/>
              <w:t>среды, эколог (инженер по охране окружающей среды)</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 xml:space="preserve">Начальник отдела охраны окружающей среды, инженер по охране </w:t>
            </w:r>
            <w:r w:rsidRPr="007227BF">
              <w:rPr>
                <w:rFonts w:ascii="Arial" w:eastAsiaTheme="minorEastAsia" w:hAnsi="Arial" w:cs="Arial"/>
                <w:sz w:val="24"/>
                <w:szCs w:val="24"/>
                <w:lang w:eastAsia="ru-RU"/>
              </w:rPr>
              <w:lastRenderedPageBreak/>
              <w:t>окружающей среды, эколог (инженер по охране окружающей среды), биолог</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37.</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маркетинга, менеджер, менеджер по рекламе, специалист по маркетингу, агент коммерческий, агент по продаже недвижимости, агент торговый, аукционист, оценщик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маркетинга, менеджер, менеджер по рекламе, специалист по маркетингу, агент коммерческий, агент по продаже недвижимости, агент торговый, аукционист, оценщик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38.</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по связям с общественностью, менеджер по связям с общественностью, специалист по связям с общественностью</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Начальник отдела по связям с общественностью, менеджер по связям с общественностью, специалист по связям с общественностью, социолог</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39.</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Чертежник, копировщик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Чертежник, чертежник-конструктор, копировщик, художник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40.</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Психолог</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Психолог, медицинский психолог, педагог-психолог, профконсультант</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Физиолог</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Физиолог, биолог</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Социолог</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Социолог, начальник лаборатории (бюро) социологии труда</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Художник</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Художники всех наименований, архитектор, чертежник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Архитектор</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Художник-конструктор (дизайнер), чертежник-конструктор, чертежник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Специалист по промышленной безопасности подъемных сооружений, эксперт по промышленной безопасности подъемных сооружений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Специалист по промышленной безопасности подъемных сооружений, эксперт по промышленной безопасности подъемных сооружений, инженер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Агент страховой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Агент страховой, агент коммерческий, агент по продаже недвижимости, агент торговый, оценщик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Инкассатор</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Инкассатор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Переводчик-</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xml:space="preserve">, </w:t>
            </w:r>
            <w:proofErr w:type="spellStart"/>
            <w:r w:rsidRPr="007227BF">
              <w:rPr>
                <w:rFonts w:ascii="Arial" w:eastAsiaTheme="minorEastAsia" w:hAnsi="Arial" w:cs="Arial"/>
                <w:sz w:val="24"/>
                <w:szCs w:val="24"/>
                <w:lang w:eastAsia="ru-RU"/>
              </w:rPr>
              <w:t>сурдопереводчик</w:t>
            </w:r>
            <w:proofErr w:type="spellEnd"/>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Переводчик-</w:t>
            </w:r>
            <w:proofErr w:type="spellStart"/>
            <w:r w:rsidRPr="007227BF">
              <w:rPr>
                <w:rFonts w:ascii="Arial" w:eastAsiaTheme="minorEastAsia" w:hAnsi="Arial" w:cs="Arial"/>
                <w:sz w:val="24"/>
                <w:szCs w:val="24"/>
                <w:lang w:eastAsia="ru-RU"/>
              </w:rPr>
              <w:t>дактилолог</w:t>
            </w:r>
            <w:proofErr w:type="spellEnd"/>
            <w:r w:rsidRPr="007227BF">
              <w:rPr>
                <w:rFonts w:ascii="Arial" w:eastAsiaTheme="minorEastAsia" w:hAnsi="Arial" w:cs="Arial"/>
                <w:sz w:val="24"/>
                <w:szCs w:val="24"/>
                <w:lang w:eastAsia="ru-RU"/>
              </w:rPr>
              <w:t xml:space="preserve">, </w:t>
            </w:r>
            <w:proofErr w:type="spellStart"/>
            <w:r w:rsidRPr="007227BF">
              <w:rPr>
                <w:rFonts w:ascii="Arial" w:eastAsiaTheme="minorEastAsia" w:hAnsi="Arial" w:cs="Arial"/>
                <w:sz w:val="24"/>
                <w:szCs w:val="24"/>
                <w:lang w:eastAsia="ru-RU"/>
              </w:rPr>
              <w:t>сурдопереводчик</w:t>
            </w:r>
            <w:proofErr w:type="spellEnd"/>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Переводчик, переводчик синхронный</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Переводчик, переводчик синхронный</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50.</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виварием</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Заведующий виварием, физиолог, биолог, ветеринар</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Управляющий отделением (фермой, сельскохозяйственным участком)</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Управляющий отделением (фермой, сельскохозяйственным участком), агроном, зоотехник</w:t>
            </w:r>
          </w:p>
        </w:tc>
      </w:tr>
      <w:tr w:rsidR="007227BF" w:rsidRPr="007227BF" w:rsidTr="00791AD3">
        <w:tblPrEx>
          <w:tblCellMar>
            <w:top w:w="0" w:type="dxa"/>
            <w:bottom w:w="0" w:type="dxa"/>
          </w:tblCellMar>
        </w:tblPrEx>
        <w:tc>
          <w:tcPr>
            <w:tcW w:w="708"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w:t>
            </w:r>
          </w:p>
        </w:tc>
        <w:tc>
          <w:tcPr>
            <w:tcW w:w="4920" w:type="dxa"/>
            <w:tcBorders>
              <w:top w:val="single" w:sz="4" w:space="0" w:color="auto"/>
              <w:left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Директор (начальник, заведующий) филиала, другого обособленного структурного подразделения</w:t>
            </w:r>
          </w:p>
        </w:tc>
        <w:tc>
          <w:tcPr>
            <w:tcW w:w="468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rPr>
                <w:rFonts w:ascii="Arial" w:eastAsiaTheme="minorEastAsia" w:hAnsi="Arial" w:cs="Arial"/>
                <w:sz w:val="24"/>
                <w:szCs w:val="24"/>
                <w:lang w:eastAsia="ru-RU"/>
              </w:rPr>
            </w:pPr>
            <w:r w:rsidRPr="007227BF">
              <w:rPr>
                <w:rFonts w:ascii="Arial" w:eastAsiaTheme="minorEastAsia" w:hAnsi="Arial" w:cs="Arial"/>
                <w:sz w:val="24"/>
                <w:szCs w:val="24"/>
                <w:lang w:eastAsia="ru-RU"/>
              </w:rPr>
              <w:t>Должности, отнесенные к профессиональным квалификационным группам должностей работников соответствующего вида экономической деятельности</w:t>
            </w:r>
          </w:p>
        </w:tc>
      </w:tr>
    </w:tbl>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bookmarkStart w:id="35" w:name="sub_5314"/>
      <w:r w:rsidRPr="007227BF">
        <w:rPr>
          <w:rFonts w:ascii="Arial" w:eastAsiaTheme="minorEastAsia" w:hAnsi="Arial" w:cs="Arial"/>
          <w:color w:val="000000"/>
          <w:sz w:val="16"/>
          <w:szCs w:val="16"/>
          <w:shd w:val="clear" w:color="auto" w:fill="F0F0F0"/>
          <w:lang w:eastAsia="ru-RU"/>
        </w:rPr>
        <w:t>Информация об изменениях:</w:t>
      </w:r>
    </w:p>
    <w:bookmarkEnd w:id="35"/>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r w:rsidRPr="007227BF">
        <w:rPr>
          <w:rFonts w:ascii="Arial" w:eastAsiaTheme="minorEastAsia" w:hAnsi="Arial" w:cs="Arial"/>
          <w:i/>
          <w:iCs/>
          <w:color w:val="353842"/>
          <w:sz w:val="24"/>
          <w:szCs w:val="24"/>
          <w:shd w:val="clear" w:color="auto" w:fill="F0F0F0"/>
          <w:lang w:eastAsia="ru-RU"/>
        </w:rPr>
        <w:fldChar w:fldCharType="begin"/>
      </w:r>
      <w:r w:rsidRPr="007227BF">
        <w:rPr>
          <w:rFonts w:ascii="Arial" w:eastAsiaTheme="minorEastAsia" w:hAnsi="Arial" w:cs="Arial"/>
          <w:i/>
          <w:iCs/>
          <w:color w:val="353842"/>
          <w:sz w:val="24"/>
          <w:szCs w:val="24"/>
          <w:shd w:val="clear" w:color="auto" w:fill="F0F0F0"/>
          <w:lang w:eastAsia="ru-RU"/>
        </w:rPr>
        <w:instrText>HYPERLINK "garantF1://8065549.5"</w:instrText>
      </w:r>
      <w:r w:rsidRPr="007227BF">
        <w:rPr>
          <w:rFonts w:ascii="Arial" w:eastAsiaTheme="minorEastAsia" w:hAnsi="Arial" w:cs="Arial"/>
          <w:i/>
          <w:iCs/>
          <w:color w:val="353842"/>
          <w:sz w:val="24"/>
          <w:szCs w:val="24"/>
          <w:shd w:val="clear" w:color="auto" w:fill="F0F0F0"/>
          <w:lang w:eastAsia="ru-RU"/>
        </w:rPr>
      </w:r>
      <w:r w:rsidRPr="007227BF">
        <w:rPr>
          <w:rFonts w:ascii="Arial" w:eastAsiaTheme="minorEastAsia" w:hAnsi="Arial" w:cs="Arial"/>
          <w:i/>
          <w:iCs/>
          <w:color w:val="353842"/>
          <w:sz w:val="24"/>
          <w:szCs w:val="24"/>
          <w:shd w:val="clear" w:color="auto" w:fill="F0F0F0"/>
          <w:lang w:eastAsia="ru-RU"/>
        </w:rPr>
        <w:fldChar w:fldCharType="separate"/>
      </w:r>
      <w:r w:rsidRPr="007227BF">
        <w:rPr>
          <w:rFonts w:ascii="Arial" w:eastAsiaTheme="minorEastAsia" w:hAnsi="Arial" w:cs="Arial"/>
          <w:i/>
          <w:iCs/>
          <w:color w:val="106BBE"/>
          <w:sz w:val="24"/>
          <w:szCs w:val="24"/>
          <w:shd w:val="clear" w:color="auto" w:fill="F0F0F0"/>
          <w:lang w:eastAsia="ru-RU"/>
        </w:rPr>
        <w:t>Постановлением</w:t>
      </w:r>
      <w:r w:rsidRPr="007227BF">
        <w:rPr>
          <w:rFonts w:ascii="Arial" w:eastAsiaTheme="minorEastAsia" w:hAnsi="Arial" w:cs="Arial"/>
          <w:i/>
          <w:iCs/>
          <w:color w:val="353842"/>
          <w:sz w:val="24"/>
          <w:szCs w:val="24"/>
          <w:shd w:val="clear" w:color="auto" w:fill="F0F0F0"/>
          <w:lang w:eastAsia="ru-RU"/>
        </w:rPr>
        <w:fldChar w:fldCharType="end"/>
      </w:r>
      <w:r w:rsidRPr="007227BF">
        <w:rPr>
          <w:rFonts w:ascii="Arial" w:eastAsiaTheme="minorEastAsia" w:hAnsi="Arial" w:cs="Arial"/>
          <w:i/>
          <w:iCs/>
          <w:color w:val="353842"/>
          <w:sz w:val="24"/>
          <w:szCs w:val="24"/>
          <w:shd w:val="clear" w:color="auto" w:fill="F0F0F0"/>
          <w:lang w:eastAsia="ru-RU"/>
        </w:rPr>
        <w:t xml:space="preserve"> </w:t>
      </w:r>
      <w:proofErr w:type="gramStart"/>
      <w:r w:rsidRPr="007227BF">
        <w:rPr>
          <w:rFonts w:ascii="Arial" w:eastAsiaTheme="minorEastAsia" w:hAnsi="Arial" w:cs="Arial"/>
          <w:i/>
          <w:iCs/>
          <w:color w:val="353842"/>
          <w:sz w:val="24"/>
          <w:szCs w:val="24"/>
          <w:shd w:val="clear" w:color="auto" w:fill="F0F0F0"/>
          <w:lang w:eastAsia="ru-RU"/>
        </w:rPr>
        <w:t>КМ</w:t>
      </w:r>
      <w:proofErr w:type="gramEnd"/>
      <w:r w:rsidRPr="007227BF">
        <w:rPr>
          <w:rFonts w:ascii="Arial" w:eastAsiaTheme="minorEastAsia" w:hAnsi="Arial" w:cs="Arial"/>
          <w:i/>
          <w:iCs/>
          <w:color w:val="353842"/>
          <w:sz w:val="24"/>
          <w:szCs w:val="24"/>
          <w:shd w:val="clear" w:color="auto" w:fill="F0F0F0"/>
          <w:lang w:eastAsia="ru-RU"/>
        </w:rPr>
        <w:t xml:space="preserve"> РТ от 3 декабря 2010 г. N 987 в пункт 3.14 настоящего Положения внесены изменения</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hyperlink r:id="rId22" w:history="1">
        <w:r w:rsidRPr="007227BF">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3.14.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к юбилейным датам, получению знаков отличия, благодарственных писем, грамот, наград и по иным основаниям.</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36" w:name="sub_5315"/>
      <w:r w:rsidRPr="007227BF">
        <w:rPr>
          <w:rFonts w:ascii="Arial" w:eastAsiaTheme="minorEastAsia" w:hAnsi="Arial" w:cs="Arial"/>
          <w:sz w:val="24"/>
          <w:szCs w:val="24"/>
          <w:lang w:eastAsia="ru-RU"/>
        </w:rPr>
        <w:t>3.15. 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bookmarkStart w:id="37" w:name="sub_5316"/>
      <w:bookmarkEnd w:id="36"/>
      <w:r w:rsidRPr="007227BF">
        <w:rPr>
          <w:rFonts w:ascii="Arial" w:eastAsiaTheme="minorEastAsia" w:hAnsi="Arial" w:cs="Arial"/>
          <w:color w:val="000000"/>
          <w:sz w:val="16"/>
          <w:szCs w:val="16"/>
          <w:shd w:val="clear" w:color="auto" w:fill="F0F0F0"/>
          <w:lang w:eastAsia="ru-RU"/>
        </w:rPr>
        <w:t>Информация об изменениях:</w:t>
      </w:r>
    </w:p>
    <w:bookmarkEnd w:id="37"/>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r w:rsidRPr="007227BF">
        <w:rPr>
          <w:rFonts w:ascii="Arial" w:eastAsiaTheme="minorEastAsia" w:hAnsi="Arial" w:cs="Arial"/>
          <w:i/>
          <w:iCs/>
          <w:color w:val="353842"/>
          <w:sz w:val="24"/>
          <w:szCs w:val="24"/>
          <w:shd w:val="clear" w:color="auto" w:fill="F0F0F0"/>
          <w:lang w:eastAsia="ru-RU"/>
        </w:rPr>
        <w:fldChar w:fldCharType="begin"/>
      </w:r>
      <w:r w:rsidRPr="007227BF">
        <w:rPr>
          <w:rFonts w:ascii="Arial" w:eastAsiaTheme="minorEastAsia" w:hAnsi="Arial" w:cs="Arial"/>
          <w:i/>
          <w:iCs/>
          <w:color w:val="353842"/>
          <w:sz w:val="24"/>
          <w:szCs w:val="24"/>
          <w:shd w:val="clear" w:color="auto" w:fill="F0F0F0"/>
          <w:lang w:eastAsia="ru-RU"/>
        </w:rPr>
        <w:instrText>HYPERLINK "garantF1://8065549.5"</w:instrText>
      </w:r>
      <w:r w:rsidRPr="007227BF">
        <w:rPr>
          <w:rFonts w:ascii="Arial" w:eastAsiaTheme="minorEastAsia" w:hAnsi="Arial" w:cs="Arial"/>
          <w:i/>
          <w:iCs/>
          <w:color w:val="353842"/>
          <w:sz w:val="24"/>
          <w:szCs w:val="24"/>
          <w:shd w:val="clear" w:color="auto" w:fill="F0F0F0"/>
          <w:lang w:eastAsia="ru-RU"/>
        </w:rPr>
      </w:r>
      <w:r w:rsidRPr="007227BF">
        <w:rPr>
          <w:rFonts w:ascii="Arial" w:eastAsiaTheme="minorEastAsia" w:hAnsi="Arial" w:cs="Arial"/>
          <w:i/>
          <w:iCs/>
          <w:color w:val="353842"/>
          <w:sz w:val="24"/>
          <w:szCs w:val="24"/>
          <w:shd w:val="clear" w:color="auto" w:fill="F0F0F0"/>
          <w:lang w:eastAsia="ru-RU"/>
        </w:rPr>
        <w:fldChar w:fldCharType="separate"/>
      </w:r>
      <w:r w:rsidRPr="007227BF">
        <w:rPr>
          <w:rFonts w:ascii="Arial" w:eastAsiaTheme="minorEastAsia" w:hAnsi="Arial" w:cs="Arial"/>
          <w:i/>
          <w:iCs/>
          <w:color w:val="106BBE"/>
          <w:sz w:val="24"/>
          <w:szCs w:val="24"/>
          <w:shd w:val="clear" w:color="auto" w:fill="F0F0F0"/>
          <w:lang w:eastAsia="ru-RU"/>
        </w:rPr>
        <w:t>Постановлением</w:t>
      </w:r>
      <w:r w:rsidRPr="007227BF">
        <w:rPr>
          <w:rFonts w:ascii="Arial" w:eastAsiaTheme="minorEastAsia" w:hAnsi="Arial" w:cs="Arial"/>
          <w:i/>
          <w:iCs/>
          <w:color w:val="353842"/>
          <w:sz w:val="24"/>
          <w:szCs w:val="24"/>
          <w:shd w:val="clear" w:color="auto" w:fill="F0F0F0"/>
          <w:lang w:eastAsia="ru-RU"/>
        </w:rPr>
        <w:fldChar w:fldCharType="end"/>
      </w:r>
      <w:r w:rsidRPr="007227BF">
        <w:rPr>
          <w:rFonts w:ascii="Arial" w:eastAsiaTheme="minorEastAsia" w:hAnsi="Arial" w:cs="Arial"/>
          <w:i/>
          <w:iCs/>
          <w:color w:val="353842"/>
          <w:sz w:val="24"/>
          <w:szCs w:val="24"/>
          <w:shd w:val="clear" w:color="auto" w:fill="F0F0F0"/>
          <w:lang w:eastAsia="ru-RU"/>
        </w:rPr>
        <w:t xml:space="preserve"> </w:t>
      </w:r>
      <w:proofErr w:type="gramStart"/>
      <w:r w:rsidRPr="007227BF">
        <w:rPr>
          <w:rFonts w:ascii="Arial" w:eastAsiaTheme="minorEastAsia" w:hAnsi="Arial" w:cs="Arial"/>
          <w:i/>
          <w:iCs/>
          <w:color w:val="353842"/>
          <w:sz w:val="24"/>
          <w:szCs w:val="24"/>
          <w:shd w:val="clear" w:color="auto" w:fill="F0F0F0"/>
          <w:lang w:eastAsia="ru-RU"/>
        </w:rPr>
        <w:t>КМ</w:t>
      </w:r>
      <w:proofErr w:type="gramEnd"/>
      <w:r w:rsidRPr="007227BF">
        <w:rPr>
          <w:rFonts w:ascii="Arial" w:eastAsiaTheme="minorEastAsia" w:hAnsi="Arial" w:cs="Arial"/>
          <w:i/>
          <w:iCs/>
          <w:color w:val="353842"/>
          <w:sz w:val="24"/>
          <w:szCs w:val="24"/>
          <w:shd w:val="clear" w:color="auto" w:fill="F0F0F0"/>
          <w:lang w:eastAsia="ru-RU"/>
        </w:rPr>
        <w:t xml:space="preserve"> РТ от 3 декабря 2010 г. N 987 в пункт 3.16 настоящего Положения внесены изменения</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hyperlink r:id="rId23" w:history="1">
        <w:r w:rsidRPr="007227BF">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3.16.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и общеотраслевых должностей руководителей, специалистов и служащих, составляет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bookmarkStart w:id="38" w:name="sub_5317"/>
      <w:r w:rsidRPr="007227BF">
        <w:rPr>
          <w:rFonts w:ascii="Arial" w:eastAsiaTheme="minorEastAsia" w:hAnsi="Arial" w:cs="Arial"/>
          <w:color w:val="000000"/>
          <w:sz w:val="16"/>
          <w:szCs w:val="16"/>
          <w:shd w:val="clear" w:color="auto" w:fill="F0F0F0"/>
          <w:lang w:eastAsia="ru-RU"/>
        </w:rPr>
        <w:t>Информация об изменениях:</w:t>
      </w:r>
    </w:p>
    <w:bookmarkEnd w:id="38"/>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r w:rsidRPr="007227BF">
        <w:rPr>
          <w:rFonts w:ascii="Arial" w:eastAsiaTheme="minorEastAsia" w:hAnsi="Arial" w:cs="Arial"/>
          <w:i/>
          <w:iCs/>
          <w:color w:val="353842"/>
          <w:sz w:val="24"/>
          <w:szCs w:val="24"/>
          <w:shd w:val="clear" w:color="auto" w:fill="F0F0F0"/>
          <w:lang w:eastAsia="ru-RU"/>
        </w:rPr>
        <w:fldChar w:fldCharType="begin"/>
      </w:r>
      <w:r w:rsidRPr="007227BF">
        <w:rPr>
          <w:rFonts w:ascii="Arial" w:eastAsiaTheme="minorEastAsia" w:hAnsi="Arial" w:cs="Arial"/>
          <w:i/>
          <w:iCs/>
          <w:color w:val="353842"/>
          <w:sz w:val="24"/>
          <w:szCs w:val="24"/>
          <w:shd w:val="clear" w:color="auto" w:fill="F0F0F0"/>
          <w:lang w:eastAsia="ru-RU"/>
        </w:rPr>
        <w:instrText>HYPERLINK "garantF1://22439095.110"</w:instrText>
      </w:r>
      <w:r w:rsidRPr="007227BF">
        <w:rPr>
          <w:rFonts w:ascii="Arial" w:eastAsiaTheme="minorEastAsia" w:hAnsi="Arial" w:cs="Arial"/>
          <w:i/>
          <w:iCs/>
          <w:color w:val="353842"/>
          <w:sz w:val="24"/>
          <w:szCs w:val="24"/>
          <w:shd w:val="clear" w:color="auto" w:fill="F0F0F0"/>
          <w:lang w:eastAsia="ru-RU"/>
        </w:rPr>
      </w:r>
      <w:r w:rsidRPr="007227BF">
        <w:rPr>
          <w:rFonts w:ascii="Arial" w:eastAsiaTheme="minorEastAsia" w:hAnsi="Arial" w:cs="Arial"/>
          <w:i/>
          <w:iCs/>
          <w:color w:val="353842"/>
          <w:sz w:val="24"/>
          <w:szCs w:val="24"/>
          <w:shd w:val="clear" w:color="auto" w:fill="F0F0F0"/>
          <w:lang w:eastAsia="ru-RU"/>
        </w:rPr>
        <w:fldChar w:fldCharType="separate"/>
      </w:r>
      <w:r w:rsidRPr="007227BF">
        <w:rPr>
          <w:rFonts w:ascii="Arial" w:eastAsiaTheme="minorEastAsia" w:hAnsi="Arial" w:cs="Arial"/>
          <w:i/>
          <w:iCs/>
          <w:color w:val="106BBE"/>
          <w:sz w:val="24"/>
          <w:szCs w:val="24"/>
          <w:shd w:val="clear" w:color="auto" w:fill="F0F0F0"/>
          <w:lang w:eastAsia="ru-RU"/>
        </w:rPr>
        <w:t>Постановлением</w:t>
      </w:r>
      <w:r w:rsidRPr="007227BF">
        <w:rPr>
          <w:rFonts w:ascii="Arial" w:eastAsiaTheme="minorEastAsia" w:hAnsi="Arial" w:cs="Arial"/>
          <w:i/>
          <w:iCs/>
          <w:color w:val="353842"/>
          <w:sz w:val="24"/>
          <w:szCs w:val="24"/>
          <w:shd w:val="clear" w:color="auto" w:fill="F0F0F0"/>
          <w:lang w:eastAsia="ru-RU"/>
        </w:rPr>
        <w:fldChar w:fldCharType="end"/>
      </w:r>
      <w:r w:rsidRPr="007227BF">
        <w:rPr>
          <w:rFonts w:ascii="Arial" w:eastAsiaTheme="minorEastAsia" w:hAnsi="Arial" w:cs="Arial"/>
          <w:i/>
          <w:iCs/>
          <w:color w:val="353842"/>
          <w:sz w:val="24"/>
          <w:szCs w:val="24"/>
          <w:shd w:val="clear" w:color="auto" w:fill="F0F0F0"/>
          <w:lang w:eastAsia="ru-RU"/>
        </w:rPr>
        <w:t xml:space="preserve"> </w:t>
      </w:r>
      <w:proofErr w:type="gramStart"/>
      <w:r w:rsidRPr="007227BF">
        <w:rPr>
          <w:rFonts w:ascii="Arial" w:eastAsiaTheme="minorEastAsia" w:hAnsi="Arial" w:cs="Arial"/>
          <w:i/>
          <w:iCs/>
          <w:color w:val="353842"/>
          <w:sz w:val="24"/>
          <w:szCs w:val="24"/>
          <w:shd w:val="clear" w:color="auto" w:fill="F0F0F0"/>
          <w:lang w:eastAsia="ru-RU"/>
        </w:rPr>
        <w:t>КМ</w:t>
      </w:r>
      <w:proofErr w:type="gramEnd"/>
      <w:r w:rsidRPr="007227BF">
        <w:rPr>
          <w:rFonts w:ascii="Arial" w:eastAsiaTheme="minorEastAsia" w:hAnsi="Arial" w:cs="Arial"/>
          <w:i/>
          <w:iCs/>
          <w:color w:val="353842"/>
          <w:sz w:val="24"/>
          <w:szCs w:val="24"/>
          <w:shd w:val="clear" w:color="auto" w:fill="F0F0F0"/>
          <w:lang w:eastAsia="ru-RU"/>
        </w:rPr>
        <w:t xml:space="preserve"> РТ от 30 декабря 2015 г. N 1031 пункт 3.17 настоящего Положения изложен в новой редакции, </w:t>
      </w:r>
      <w:hyperlink r:id="rId24" w:history="1">
        <w:r w:rsidRPr="007227BF">
          <w:rPr>
            <w:rFonts w:ascii="Arial" w:eastAsiaTheme="minorEastAsia" w:hAnsi="Arial" w:cs="Arial"/>
            <w:i/>
            <w:iCs/>
            <w:color w:val="106BBE"/>
            <w:sz w:val="24"/>
            <w:szCs w:val="24"/>
            <w:shd w:val="clear" w:color="auto" w:fill="F0F0F0"/>
            <w:lang w:eastAsia="ru-RU"/>
          </w:rPr>
          <w:t>вступающей в силу</w:t>
        </w:r>
      </w:hyperlink>
      <w:r w:rsidRPr="007227BF">
        <w:rPr>
          <w:rFonts w:ascii="Arial" w:eastAsiaTheme="minorEastAsia" w:hAnsi="Arial" w:cs="Arial"/>
          <w:i/>
          <w:iCs/>
          <w:color w:val="353842"/>
          <w:sz w:val="24"/>
          <w:szCs w:val="24"/>
          <w:shd w:val="clear" w:color="auto" w:fill="F0F0F0"/>
          <w:lang w:eastAsia="ru-RU"/>
        </w:rPr>
        <w:t xml:space="preserve"> с 1 января 2016 года</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hyperlink r:id="rId25" w:history="1">
        <w:r w:rsidRPr="007227BF">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3.17. Выплаты за специфику деятельности предоставляются работникам, входящим в профессиональные квалификационные группы общеотраслевых профессий рабочих и общеотраслевых должностей руководителей, специалистов и служащих, и рассчитываются по формуле: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669FC698" wp14:editId="1A92A4F0">
            <wp:extent cx="787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06CE5E5D" wp14:editId="3606BABA">
            <wp:extent cx="2159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выплаты за специфику деятельности;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3B363A1A" wp14:editId="2A5FCAB1">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w:t>
      </w:r>
      <w:proofErr w:type="gramStart"/>
      <w:r w:rsidRPr="007227BF">
        <w:rPr>
          <w:rFonts w:ascii="Arial" w:eastAsiaTheme="minorEastAsia" w:hAnsi="Arial" w:cs="Arial"/>
          <w:sz w:val="24"/>
          <w:szCs w:val="24"/>
          <w:lang w:eastAsia="ru-RU"/>
        </w:rPr>
        <w:t>- надбавка за специфику деятельности в образовательных организациях по должностям "повар", "заведующий производством (шеф-повар)" и "заведующий столовой" в размере 20 процентов; в государственном казенном учреждении "Республиканский центр усыновления, опеки и попечительства" по должностям "юрисконсульт", "программист" в размере 50 процентов.</w:t>
      </w:r>
      <w:proofErr w:type="gramEnd"/>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bookmarkStart w:id="39" w:name="sub_504"/>
      <w:r w:rsidRPr="007227BF">
        <w:rPr>
          <w:rFonts w:ascii="Arial" w:eastAsiaTheme="minorEastAsia" w:hAnsi="Arial" w:cs="Arial"/>
          <w:b/>
          <w:bCs/>
          <w:color w:val="26282F"/>
          <w:sz w:val="24"/>
          <w:szCs w:val="24"/>
          <w:lang w:eastAsia="ru-RU"/>
        </w:rPr>
        <w:t>4. Выплаты компенсационного характера</w:t>
      </w:r>
    </w:p>
    <w:bookmarkEnd w:id="39"/>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0" w:name="sub_541"/>
      <w:r w:rsidRPr="007227BF">
        <w:rPr>
          <w:rFonts w:ascii="Arial" w:eastAsiaTheme="minorEastAsia" w:hAnsi="Arial" w:cs="Arial"/>
          <w:sz w:val="24"/>
          <w:szCs w:val="24"/>
          <w:lang w:eastAsia="ru-RU"/>
        </w:rPr>
        <w:t>4.1. К выплатам компенсационного характера в учреждениях относятся:</w:t>
      </w:r>
    </w:p>
    <w:bookmarkEnd w:id="40"/>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работникам, занятым на тяжелых работах, работах с вредными и (или) опасными либо иными особыми условиями труда;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1" w:name="sub_542"/>
      <w:r w:rsidRPr="007227BF">
        <w:rPr>
          <w:rFonts w:ascii="Arial" w:eastAsiaTheme="minorEastAsia" w:hAnsi="Arial" w:cs="Arial"/>
          <w:sz w:val="24"/>
          <w:szCs w:val="24"/>
          <w:lang w:eastAsia="ru-RU"/>
        </w:rPr>
        <w:t xml:space="preserve">4.2.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29" w:history="1">
        <w:r w:rsidRPr="007227BF">
          <w:rPr>
            <w:rFonts w:ascii="Arial" w:eastAsiaTheme="minorEastAsia" w:hAnsi="Arial" w:cs="Arial"/>
            <w:color w:val="106BBE"/>
            <w:sz w:val="24"/>
            <w:szCs w:val="24"/>
            <w:lang w:eastAsia="ru-RU"/>
          </w:rPr>
          <w:t>трудовым законодательством</w:t>
        </w:r>
      </w:hyperlink>
      <w:r w:rsidRPr="007227BF">
        <w:rPr>
          <w:rFonts w:ascii="Arial" w:eastAsiaTheme="minorEastAsia" w:hAnsi="Arial" w:cs="Arial"/>
          <w:sz w:val="24"/>
          <w:szCs w:val="24"/>
          <w:lang w:eastAsia="ru-RU"/>
        </w:rPr>
        <w:t xml:space="preserve"> и иными нормативными </w:t>
      </w:r>
      <w:r w:rsidRPr="007227BF">
        <w:rPr>
          <w:rFonts w:ascii="Arial" w:eastAsiaTheme="minorEastAsia" w:hAnsi="Arial" w:cs="Arial"/>
          <w:sz w:val="24"/>
          <w:szCs w:val="24"/>
          <w:lang w:eastAsia="ru-RU"/>
        </w:rPr>
        <w:lastRenderedPageBreak/>
        <w:t>правовыми актами, содержащими нормы трудового права.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2" w:name="sub_543"/>
      <w:bookmarkEnd w:id="41"/>
      <w:r w:rsidRPr="007227BF">
        <w:rPr>
          <w:rFonts w:ascii="Arial" w:eastAsiaTheme="minorEastAsia" w:hAnsi="Arial" w:cs="Arial"/>
          <w:sz w:val="24"/>
          <w:szCs w:val="24"/>
          <w:lang w:eastAsia="ru-RU"/>
        </w:rPr>
        <w:t>4.3. Выплаты компенсационного характера рассчитываются по формуле:</w:t>
      </w:r>
    </w:p>
    <w:bookmarkEnd w:id="42"/>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37EFBA93" wp14:editId="02D55DD1">
            <wp:extent cx="17018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7227BF">
        <w:rPr>
          <w:rFonts w:ascii="Arial" w:eastAsiaTheme="minorEastAsia" w:hAnsi="Arial" w:cs="Arial"/>
          <w:sz w:val="24"/>
          <w:szCs w:val="24"/>
          <w:lang w:eastAsia="ru-RU"/>
        </w:rPr>
        <w:t>,</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где: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4E7CC82F" wp14:editId="241881D4">
            <wp:extent cx="2159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выплаты компенсационного характера;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5B3968D2" wp14:editId="44773314">
            <wp:extent cx="241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размер надбавки на выплату компенсационного характера;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2BEF6A99" wp14:editId="1AD92B61">
            <wp:extent cx="2413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фактически отработанное время, по которому законодательством предусмотрены выплаты компенсационного характера;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1861D9C5" wp14:editId="7CEC1083">
            <wp:extent cx="2413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227BF">
        <w:rPr>
          <w:rFonts w:ascii="Arial" w:eastAsiaTheme="minorEastAsia" w:hAnsi="Arial" w:cs="Arial"/>
          <w:sz w:val="24"/>
          <w:szCs w:val="24"/>
          <w:lang w:eastAsia="ru-RU"/>
        </w:rPr>
        <w:t xml:space="preserve"> - норма часов за базовую ставку заработной платы (базовый оклад) общеотраслевых профессий рабочих и общеотраслевых должностей руководителей, специалистов и служащих, принимаемая в соответствии с </w:t>
      </w:r>
      <w:hyperlink r:id="rId35" w:history="1">
        <w:r w:rsidRPr="007227BF">
          <w:rPr>
            <w:rFonts w:ascii="Arial" w:eastAsiaTheme="minorEastAsia" w:hAnsi="Arial" w:cs="Arial"/>
            <w:color w:val="106BBE"/>
            <w:sz w:val="24"/>
            <w:szCs w:val="24"/>
            <w:lang w:eastAsia="ru-RU"/>
          </w:rPr>
          <w:t>Трудовым кодексом</w:t>
        </w:r>
      </w:hyperlink>
      <w:r w:rsidRPr="007227BF">
        <w:rPr>
          <w:rFonts w:ascii="Arial" w:eastAsiaTheme="minorEastAsia" w:hAnsi="Arial" w:cs="Arial"/>
          <w:sz w:val="24"/>
          <w:szCs w:val="24"/>
          <w:lang w:eastAsia="ru-RU"/>
        </w:rPr>
        <w:t xml:space="preserve"> Российской Федерации.</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3" w:name="sub_544"/>
      <w:r w:rsidRPr="007227BF">
        <w:rPr>
          <w:rFonts w:ascii="Arial" w:eastAsiaTheme="minorEastAsia" w:hAnsi="Arial" w:cs="Arial"/>
          <w:sz w:val="24"/>
          <w:szCs w:val="24"/>
          <w:lang w:eastAsia="ru-RU"/>
        </w:rPr>
        <w:t>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следующих размерах:</w:t>
      </w:r>
    </w:p>
    <w:bookmarkEnd w:id="43"/>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roofErr w:type="gramEnd"/>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работникам, получающим должностной оклад, - в размере не </w:t>
      </w:r>
      <w:proofErr w:type="gramStart"/>
      <w:r w:rsidRPr="007227BF">
        <w:rPr>
          <w:rFonts w:ascii="Arial" w:eastAsiaTheme="minorEastAsia" w:hAnsi="Arial" w:cs="Arial"/>
          <w:sz w:val="24"/>
          <w:szCs w:val="24"/>
          <w:lang w:eastAsia="ru-RU"/>
        </w:rPr>
        <w:t>менее одинарной</w:t>
      </w:r>
      <w:proofErr w:type="gramEnd"/>
      <w:r w:rsidRPr="007227BF">
        <w:rPr>
          <w:rFonts w:ascii="Arial" w:eastAsiaTheme="minorEastAsia" w:hAnsi="Arial" w:cs="Arial"/>
          <w:sz w:val="24"/>
          <w:szCs w:val="24"/>
          <w:lang w:eastAsia="ru-RU"/>
        </w:rPr>
        <w:t xml:space="preserve">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4" w:name="sub_545"/>
      <w:r w:rsidRPr="007227BF">
        <w:rPr>
          <w:rFonts w:ascii="Arial" w:eastAsiaTheme="minorEastAsia" w:hAnsi="Arial" w:cs="Arial"/>
          <w:sz w:val="24"/>
          <w:szCs w:val="24"/>
          <w:lang w:eastAsia="ru-RU"/>
        </w:rPr>
        <w:t>4.5.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color w:val="000000"/>
          <w:sz w:val="16"/>
          <w:szCs w:val="16"/>
          <w:shd w:val="clear" w:color="auto" w:fill="F0F0F0"/>
          <w:lang w:eastAsia="ru-RU"/>
        </w:rPr>
      </w:pPr>
      <w:bookmarkStart w:id="45" w:name="sub_546"/>
      <w:bookmarkEnd w:id="44"/>
      <w:r w:rsidRPr="007227BF">
        <w:rPr>
          <w:rFonts w:ascii="Arial" w:eastAsiaTheme="minorEastAsia" w:hAnsi="Arial" w:cs="Arial"/>
          <w:color w:val="000000"/>
          <w:sz w:val="16"/>
          <w:szCs w:val="16"/>
          <w:shd w:val="clear" w:color="auto" w:fill="F0F0F0"/>
          <w:lang w:eastAsia="ru-RU"/>
        </w:rPr>
        <w:t>Информация об изменениях:</w:t>
      </w:r>
    </w:p>
    <w:bookmarkEnd w:id="45"/>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r w:rsidRPr="007227BF">
        <w:rPr>
          <w:rFonts w:ascii="Arial" w:eastAsiaTheme="minorEastAsia" w:hAnsi="Arial" w:cs="Arial"/>
          <w:i/>
          <w:iCs/>
          <w:color w:val="353842"/>
          <w:sz w:val="24"/>
          <w:szCs w:val="24"/>
          <w:shd w:val="clear" w:color="auto" w:fill="F0F0F0"/>
          <w:lang w:eastAsia="ru-RU"/>
        </w:rPr>
        <w:fldChar w:fldCharType="begin"/>
      </w:r>
      <w:r w:rsidRPr="007227BF">
        <w:rPr>
          <w:rFonts w:ascii="Arial" w:eastAsiaTheme="minorEastAsia" w:hAnsi="Arial" w:cs="Arial"/>
          <w:i/>
          <w:iCs/>
          <w:color w:val="353842"/>
          <w:sz w:val="24"/>
          <w:szCs w:val="24"/>
          <w:shd w:val="clear" w:color="auto" w:fill="F0F0F0"/>
          <w:lang w:eastAsia="ru-RU"/>
        </w:rPr>
        <w:instrText>HYPERLINK "garantF1://22439095.111"</w:instrText>
      </w:r>
      <w:r w:rsidRPr="007227BF">
        <w:rPr>
          <w:rFonts w:ascii="Arial" w:eastAsiaTheme="minorEastAsia" w:hAnsi="Arial" w:cs="Arial"/>
          <w:i/>
          <w:iCs/>
          <w:color w:val="353842"/>
          <w:sz w:val="24"/>
          <w:szCs w:val="24"/>
          <w:shd w:val="clear" w:color="auto" w:fill="F0F0F0"/>
          <w:lang w:eastAsia="ru-RU"/>
        </w:rPr>
      </w:r>
      <w:r w:rsidRPr="007227BF">
        <w:rPr>
          <w:rFonts w:ascii="Arial" w:eastAsiaTheme="minorEastAsia" w:hAnsi="Arial" w:cs="Arial"/>
          <w:i/>
          <w:iCs/>
          <w:color w:val="353842"/>
          <w:sz w:val="24"/>
          <w:szCs w:val="24"/>
          <w:shd w:val="clear" w:color="auto" w:fill="F0F0F0"/>
          <w:lang w:eastAsia="ru-RU"/>
        </w:rPr>
        <w:fldChar w:fldCharType="separate"/>
      </w:r>
      <w:r w:rsidRPr="007227BF">
        <w:rPr>
          <w:rFonts w:ascii="Arial" w:eastAsiaTheme="minorEastAsia" w:hAnsi="Arial" w:cs="Arial"/>
          <w:i/>
          <w:iCs/>
          <w:color w:val="106BBE"/>
          <w:sz w:val="24"/>
          <w:szCs w:val="24"/>
          <w:shd w:val="clear" w:color="auto" w:fill="F0F0F0"/>
          <w:lang w:eastAsia="ru-RU"/>
        </w:rPr>
        <w:t>Постановлением</w:t>
      </w:r>
      <w:r w:rsidRPr="007227BF">
        <w:rPr>
          <w:rFonts w:ascii="Arial" w:eastAsiaTheme="minorEastAsia" w:hAnsi="Arial" w:cs="Arial"/>
          <w:i/>
          <w:iCs/>
          <w:color w:val="353842"/>
          <w:sz w:val="24"/>
          <w:szCs w:val="24"/>
          <w:shd w:val="clear" w:color="auto" w:fill="F0F0F0"/>
          <w:lang w:eastAsia="ru-RU"/>
        </w:rPr>
        <w:fldChar w:fldCharType="end"/>
      </w:r>
      <w:r w:rsidRPr="007227BF">
        <w:rPr>
          <w:rFonts w:ascii="Arial" w:eastAsiaTheme="minorEastAsia" w:hAnsi="Arial" w:cs="Arial"/>
          <w:i/>
          <w:iCs/>
          <w:color w:val="353842"/>
          <w:sz w:val="24"/>
          <w:szCs w:val="24"/>
          <w:shd w:val="clear" w:color="auto" w:fill="F0F0F0"/>
          <w:lang w:eastAsia="ru-RU"/>
        </w:rPr>
        <w:t xml:space="preserve"> </w:t>
      </w:r>
      <w:proofErr w:type="gramStart"/>
      <w:r w:rsidRPr="007227BF">
        <w:rPr>
          <w:rFonts w:ascii="Arial" w:eastAsiaTheme="minorEastAsia" w:hAnsi="Arial" w:cs="Arial"/>
          <w:i/>
          <w:iCs/>
          <w:color w:val="353842"/>
          <w:sz w:val="24"/>
          <w:szCs w:val="24"/>
          <w:shd w:val="clear" w:color="auto" w:fill="F0F0F0"/>
          <w:lang w:eastAsia="ru-RU"/>
        </w:rPr>
        <w:t>КМ</w:t>
      </w:r>
      <w:proofErr w:type="gramEnd"/>
      <w:r w:rsidRPr="007227BF">
        <w:rPr>
          <w:rFonts w:ascii="Arial" w:eastAsiaTheme="minorEastAsia" w:hAnsi="Arial" w:cs="Arial"/>
          <w:i/>
          <w:iCs/>
          <w:color w:val="353842"/>
          <w:sz w:val="24"/>
          <w:szCs w:val="24"/>
          <w:shd w:val="clear" w:color="auto" w:fill="F0F0F0"/>
          <w:lang w:eastAsia="ru-RU"/>
        </w:rPr>
        <w:t xml:space="preserve"> РТ от 30 декабря 2015 г. N 1031 в пункт 4.6 настоящего Положения внесены изменения, </w:t>
      </w:r>
      <w:hyperlink r:id="rId36" w:history="1">
        <w:r w:rsidRPr="007227BF">
          <w:rPr>
            <w:rFonts w:ascii="Arial" w:eastAsiaTheme="minorEastAsia" w:hAnsi="Arial" w:cs="Arial"/>
            <w:i/>
            <w:iCs/>
            <w:color w:val="106BBE"/>
            <w:sz w:val="24"/>
            <w:szCs w:val="24"/>
            <w:shd w:val="clear" w:color="auto" w:fill="F0F0F0"/>
            <w:lang w:eastAsia="ru-RU"/>
          </w:rPr>
          <w:t>вступающие в силу</w:t>
        </w:r>
      </w:hyperlink>
      <w:r w:rsidRPr="007227BF">
        <w:rPr>
          <w:rFonts w:ascii="Arial" w:eastAsiaTheme="minorEastAsia" w:hAnsi="Arial" w:cs="Arial"/>
          <w:i/>
          <w:iCs/>
          <w:color w:val="353842"/>
          <w:sz w:val="24"/>
          <w:szCs w:val="24"/>
          <w:shd w:val="clear" w:color="auto" w:fill="F0F0F0"/>
          <w:lang w:eastAsia="ru-RU"/>
        </w:rPr>
        <w:t xml:space="preserve"> с момента </w:t>
      </w:r>
      <w:hyperlink r:id="rId37" w:history="1">
        <w:r w:rsidRPr="007227BF">
          <w:rPr>
            <w:rFonts w:ascii="Arial" w:eastAsiaTheme="minorEastAsia" w:hAnsi="Arial" w:cs="Arial"/>
            <w:i/>
            <w:iCs/>
            <w:color w:val="106BBE"/>
            <w:sz w:val="24"/>
            <w:szCs w:val="24"/>
            <w:shd w:val="clear" w:color="auto" w:fill="F0F0F0"/>
            <w:lang w:eastAsia="ru-RU"/>
          </w:rPr>
          <w:t>официального опубликования</w:t>
        </w:r>
      </w:hyperlink>
      <w:r w:rsidRPr="007227BF">
        <w:rPr>
          <w:rFonts w:ascii="Arial" w:eastAsiaTheme="minorEastAsia" w:hAnsi="Arial" w:cs="Arial"/>
          <w:i/>
          <w:iCs/>
          <w:color w:val="353842"/>
          <w:sz w:val="24"/>
          <w:szCs w:val="24"/>
          <w:shd w:val="clear" w:color="auto" w:fill="F0F0F0"/>
          <w:lang w:eastAsia="ru-RU"/>
        </w:rPr>
        <w:t xml:space="preserve"> названного постановления</w:t>
      </w:r>
    </w:p>
    <w:p w:rsidR="007227BF" w:rsidRPr="007227BF" w:rsidRDefault="007227BF" w:rsidP="007227BF">
      <w:pPr>
        <w:widowControl w:val="0"/>
        <w:autoSpaceDE w:val="0"/>
        <w:autoSpaceDN w:val="0"/>
        <w:adjustRightInd w:val="0"/>
        <w:spacing w:before="75"/>
        <w:ind w:left="170"/>
        <w:jc w:val="both"/>
        <w:rPr>
          <w:rFonts w:ascii="Arial" w:eastAsiaTheme="minorEastAsia" w:hAnsi="Arial" w:cs="Arial"/>
          <w:i/>
          <w:iCs/>
          <w:color w:val="353842"/>
          <w:sz w:val="24"/>
          <w:szCs w:val="24"/>
          <w:shd w:val="clear" w:color="auto" w:fill="F0F0F0"/>
          <w:lang w:eastAsia="ru-RU"/>
        </w:rPr>
      </w:pPr>
      <w:hyperlink r:id="rId38" w:history="1">
        <w:r w:rsidRPr="007227BF">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4.6. Выплаты компенсационного характера работникам, занятым на тяжелых работах, работах с вредными и (или) опасными либо иными особыми условиями труда, устанавливаются на основании специальной оценки условий труда в размере не более 0,24 базового оклада.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6" w:name="sub_5462"/>
      <w:r w:rsidRPr="007227BF">
        <w:rPr>
          <w:rFonts w:ascii="Arial" w:eastAsiaTheme="minorEastAsia" w:hAnsi="Arial" w:cs="Arial"/>
          <w:sz w:val="24"/>
          <w:szCs w:val="24"/>
          <w:lang w:eastAsia="ru-RU"/>
        </w:rPr>
        <w:t>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микробактериями туберкулеза, устанавливается дополнительная надбавка в размере 25 процентов от должностного оклада за работу с вредными и (или) опасными условиями труда.</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bookmarkStart w:id="47" w:name="sub_547"/>
      <w:bookmarkEnd w:id="46"/>
      <w:r w:rsidRPr="007227BF">
        <w:rPr>
          <w:rFonts w:ascii="Arial" w:eastAsiaTheme="minorEastAsia" w:hAnsi="Arial" w:cs="Arial"/>
          <w:sz w:val="24"/>
          <w:szCs w:val="24"/>
          <w:lang w:eastAsia="ru-RU"/>
        </w:rPr>
        <w:t xml:space="preserve">4.7. Перечень тяжелых работ, работ с вредными, опасными и иными особыми </w:t>
      </w:r>
      <w:r w:rsidRPr="007227BF">
        <w:rPr>
          <w:rFonts w:ascii="Arial" w:eastAsiaTheme="minorEastAsia" w:hAnsi="Arial" w:cs="Arial"/>
          <w:sz w:val="24"/>
          <w:szCs w:val="24"/>
          <w:lang w:eastAsia="ru-RU"/>
        </w:rPr>
        <w:lastRenderedPageBreak/>
        <w:t>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47"/>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ind w:firstLine="720"/>
        <w:jc w:val="right"/>
        <w:rPr>
          <w:rFonts w:ascii="Arial" w:eastAsiaTheme="minorEastAsia" w:hAnsi="Arial" w:cs="Arial"/>
          <w:sz w:val="24"/>
          <w:szCs w:val="24"/>
          <w:lang w:eastAsia="ru-RU"/>
        </w:rPr>
      </w:pPr>
      <w:bookmarkStart w:id="48" w:name="sub_5001"/>
      <w:r w:rsidRPr="007227BF">
        <w:rPr>
          <w:rFonts w:ascii="Arial" w:eastAsiaTheme="minorEastAsia" w:hAnsi="Arial" w:cs="Arial"/>
          <w:b/>
          <w:bCs/>
          <w:color w:val="26282F"/>
          <w:sz w:val="24"/>
          <w:szCs w:val="24"/>
          <w:lang w:eastAsia="ru-RU"/>
        </w:rPr>
        <w:t>Приложение</w:t>
      </w:r>
      <w:r w:rsidRPr="007227BF">
        <w:rPr>
          <w:rFonts w:ascii="Arial" w:eastAsiaTheme="minorEastAsia" w:hAnsi="Arial" w:cs="Arial"/>
          <w:b/>
          <w:bCs/>
          <w:color w:val="26282F"/>
          <w:sz w:val="24"/>
          <w:szCs w:val="24"/>
          <w:lang w:eastAsia="ru-RU"/>
        </w:rPr>
        <w:br/>
        <w:t xml:space="preserve">к </w:t>
      </w:r>
      <w:hyperlink w:anchor="sub_536" w:history="1">
        <w:r w:rsidRPr="007227BF">
          <w:rPr>
            <w:rFonts w:ascii="Arial" w:eastAsiaTheme="minorEastAsia" w:hAnsi="Arial" w:cs="Arial"/>
            <w:color w:val="106BBE"/>
            <w:sz w:val="24"/>
            <w:szCs w:val="24"/>
            <w:lang w:eastAsia="ru-RU"/>
          </w:rPr>
          <w:t>Положению</w:t>
        </w:r>
      </w:hyperlink>
      <w:r w:rsidRPr="007227BF">
        <w:rPr>
          <w:rFonts w:ascii="Arial" w:eastAsiaTheme="minorEastAsia" w:hAnsi="Arial" w:cs="Arial"/>
          <w:b/>
          <w:bCs/>
          <w:color w:val="26282F"/>
          <w:sz w:val="24"/>
          <w:szCs w:val="24"/>
          <w:lang w:eastAsia="ru-RU"/>
        </w:rPr>
        <w:t xml:space="preserve"> об условиях </w:t>
      </w:r>
      <w:proofErr w:type="gramStart"/>
      <w:r w:rsidRPr="007227BF">
        <w:rPr>
          <w:rFonts w:ascii="Arial" w:eastAsiaTheme="minorEastAsia" w:hAnsi="Arial" w:cs="Arial"/>
          <w:b/>
          <w:bCs/>
          <w:color w:val="26282F"/>
          <w:sz w:val="24"/>
          <w:szCs w:val="24"/>
          <w:lang w:eastAsia="ru-RU"/>
        </w:rPr>
        <w:t>оплаты труда работников</w:t>
      </w:r>
      <w:r w:rsidRPr="007227BF">
        <w:rPr>
          <w:rFonts w:ascii="Arial" w:eastAsiaTheme="minorEastAsia" w:hAnsi="Arial" w:cs="Arial"/>
          <w:b/>
          <w:bCs/>
          <w:color w:val="26282F"/>
          <w:sz w:val="24"/>
          <w:szCs w:val="24"/>
          <w:lang w:eastAsia="ru-RU"/>
        </w:rPr>
        <w:br/>
        <w:t>профессиональных квалификационных групп</w:t>
      </w:r>
      <w:r w:rsidRPr="007227BF">
        <w:rPr>
          <w:rFonts w:ascii="Arial" w:eastAsiaTheme="minorEastAsia" w:hAnsi="Arial" w:cs="Arial"/>
          <w:b/>
          <w:bCs/>
          <w:color w:val="26282F"/>
          <w:sz w:val="24"/>
          <w:szCs w:val="24"/>
          <w:lang w:eastAsia="ru-RU"/>
        </w:rPr>
        <w:br/>
        <w:t>общеотраслевых профессий рабочих</w:t>
      </w:r>
      <w:proofErr w:type="gramEnd"/>
      <w:r w:rsidRPr="007227BF">
        <w:rPr>
          <w:rFonts w:ascii="Arial" w:eastAsiaTheme="minorEastAsia" w:hAnsi="Arial" w:cs="Arial"/>
          <w:b/>
          <w:bCs/>
          <w:color w:val="26282F"/>
          <w:sz w:val="24"/>
          <w:szCs w:val="24"/>
          <w:lang w:eastAsia="ru-RU"/>
        </w:rPr>
        <w:t xml:space="preserve"> и общеотраслевых</w:t>
      </w:r>
      <w:r w:rsidRPr="007227BF">
        <w:rPr>
          <w:rFonts w:ascii="Arial" w:eastAsiaTheme="minorEastAsia" w:hAnsi="Arial" w:cs="Arial"/>
          <w:b/>
          <w:bCs/>
          <w:color w:val="26282F"/>
          <w:sz w:val="24"/>
          <w:szCs w:val="24"/>
          <w:lang w:eastAsia="ru-RU"/>
        </w:rPr>
        <w:br/>
        <w:t>должностей руководителей, специалистов и служащих</w:t>
      </w:r>
      <w:r w:rsidRPr="007227BF">
        <w:rPr>
          <w:rFonts w:ascii="Arial" w:eastAsiaTheme="minorEastAsia" w:hAnsi="Arial" w:cs="Arial"/>
          <w:b/>
          <w:bCs/>
          <w:color w:val="26282F"/>
          <w:sz w:val="24"/>
          <w:szCs w:val="24"/>
          <w:lang w:eastAsia="ru-RU"/>
        </w:rPr>
        <w:br/>
        <w:t>государственных учреждений Республики Татарстан</w:t>
      </w:r>
    </w:p>
    <w:bookmarkEnd w:id="48"/>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7227BF" w:rsidRPr="007227BF" w:rsidRDefault="007227BF" w:rsidP="007227BF">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7227BF">
        <w:rPr>
          <w:rFonts w:ascii="Arial" w:eastAsiaTheme="minorEastAsia" w:hAnsi="Arial" w:cs="Arial"/>
          <w:b/>
          <w:bCs/>
          <w:color w:val="26282F"/>
          <w:sz w:val="24"/>
          <w:szCs w:val="24"/>
          <w:lang w:eastAsia="ru-RU"/>
        </w:rPr>
        <w:t>Перечень</w:t>
      </w:r>
      <w:r w:rsidRPr="007227BF">
        <w:rPr>
          <w:rFonts w:ascii="Arial" w:eastAsiaTheme="minorEastAsia" w:hAnsi="Arial" w:cs="Arial"/>
          <w:b/>
          <w:bCs/>
          <w:color w:val="26282F"/>
          <w:sz w:val="24"/>
          <w:szCs w:val="24"/>
          <w:lang w:eastAsia="ru-RU"/>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 стимулирующего характера за наличие почетных званий, государственных наград</w:t>
      </w:r>
    </w:p>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9120"/>
      </w:tblGrid>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N</w:t>
            </w:r>
          </w:p>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proofErr w:type="gramStart"/>
            <w:r w:rsidRPr="007227BF">
              <w:rPr>
                <w:rFonts w:ascii="Arial" w:eastAsiaTheme="minorEastAsia" w:hAnsi="Arial" w:cs="Arial"/>
                <w:sz w:val="24"/>
                <w:szCs w:val="24"/>
                <w:lang w:eastAsia="ru-RU"/>
              </w:rPr>
              <w:t>п</w:t>
            </w:r>
            <w:proofErr w:type="gramEnd"/>
            <w:r w:rsidRPr="007227BF">
              <w:rPr>
                <w:rFonts w:ascii="Arial" w:eastAsiaTheme="minorEastAsia" w:hAnsi="Arial" w:cs="Arial"/>
                <w:sz w:val="24"/>
                <w:szCs w:val="24"/>
                <w:lang w:eastAsia="ru-RU"/>
              </w:rPr>
              <w:t>/п</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Наименование почетного звания, государственной награды</w:t>
            </w:r>
          </w:p>
        </w:tc>
      </w:tr>
      <w:tr w:rsidR="007227BF" w:rsidRPr="007227BF" w:rsidTr="00791AD3">
        <w:tblPrEx>
          <w:tblCellMar>
            <w:top w:w="0" w:type="dxa"/>
            <w:bottom w:w="0" w:type="dxa"/>
          </w:tblCellMar>
        </w:tblPrEx>
        <w:tc>
          <w:tcPr>
            <w:tcW w:w="10215" w:type="dxa"/>
            <w:gridSpan w:val="2"/>
            <w:tcBorders>
              <w:top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 Почетные звания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артист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художник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агроном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артист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архитектор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ветеринарный врач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врач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геолог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искусств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землеустроитель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зоотехник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изобретатель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конструктор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лесовод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 производственного обучения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машиностроитель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мелиоратор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1.19.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металлург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метеоролог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метролог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 сельского хозяйства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пилот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бытового обслуживания населения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высшей школы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геодезии и картографии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дипломатической службы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1.28.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работник жилищно-коммунального хозяйства Российской </w:t>
            </w:r>
            <w:r w:rsidRPr="007227BF">
              <w:rPr>
                <w:rFonts w:ascii="Arial" w:eastAsiaTheme="minorEastAsia" w:hAnsi="Arial" w:cs="Arial"/>
                <w:sz w:val="24"/>
                <w:szCs w:val="24"/>
                <w:lang w:eastAsia="ru-RU"/>
              </w:rPr>
              <w:lastRenderedPageBreak/>
              <w:t>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1.29.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здравоохранения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культуры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лесной промышленности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нефтяной и газовой промышленности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пищевой индустрии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рыбного хозяйства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связи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сельского хозяйства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социальной защиты населения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текстильной и легкой промышленности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1.39.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транспорта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физической культуры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рационализатор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сотрудник органов внутренних дел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спасатель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строитель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учитель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химик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художник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1.49.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шахтер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штурман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штурман-испытатель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эколог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экономист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энергетик Российской Федерации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1.55.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юрист Российской Федерации</w:t>
            </w:r>
          </w:p>
        </w:tc>
      </w:tr>
      <w:tr w:rsidR="007227BF" w:rsidRPr="007227BF" w:rsidTr="00791AD3">
        <w:tblPrEx>
          <w:tblCellMar>
            <w:top w:w="0" w:type="dxa"/>
            <w:bottom w:w="0" w:type="dxa"/>
          </w:tblCellMar>
        </w:tblPrEx>
        <w:tc>
          <w:tcPr>
            <w:tcW w:w="10215" w:type="dxa"/>
            <w:gridSpan w:val="2"/>
            <w:tcBorders>
              <w:top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 Почетные звания, государственные награды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Почетная грамота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артист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писатель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поэт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учитель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художник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агроном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артист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архитектор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ветеринарный врач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врач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геолог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искусств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животновод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землеустроитель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зоотехник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изобретатель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2.19.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лесовод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2.20.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машиностроитель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мелиоратор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 сельского хозяйства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нефтяник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высшей школы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жилищно-коммунального хозяйства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культуры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здравоохранения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легкой промышленности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2.29.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пищевой промышленности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связи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сельского хозяйства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социальной защиты населения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сферы обслуживания населения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транспорта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физической культуры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рационализатор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сотрудник органов внутренних дел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спасатель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2.39.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строитель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учитель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химик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эколог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экономист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энергетик Республики Татарстан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2.45.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юрист Республики Татарстан</w:t>
            </w:r>
          </w:p>
        </w:tc>
      </w:tr>
      <w:tr w:rsidR="007227BF" w:rsidRPr="007227BF" w:rsidTr="00791AD3">
        <w:tblPrEx>
          <w:tblCellMar>
            <w:top w:w="0" w:type="dxa"/>
            <w:bottom w:w="0" w:type="dxa"/>
          </w:tblCellMar>
        </w:tblPrEx>
        <w:tc>
          <w:tcPr>
            <w:tcW w:w="10215" w:type="dxa"/>
            <w:gridSpan w:val="2"/>
            <w:tcBorders>
              <w:top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 Почетные звания Союза Советских Социалистических Республик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артист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художник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архитектор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летчик-</w:t>
            </w:r>
            <w:proofErr w:type="spellStart"/>
            <w:r w:rsidRPr="007227BF">
              <w:rPr>
                <w:rFonts w:ascii="Arial" w:eastAsiaTheme="minorEastAsia" w:hAnsi="Arial" w:cs="Arial"/>
                <w:sz w:val="24"/>
                <w:szCs w:val="24"/>
                <w:lang w:eastAsia="ru-RU"/>
              </w:rPr>
              <w:t>испытататель</w:t>
            </w:r>
            <w:proofErr w:type="spellEnd"/>
            <w:r w:rsidRPr="007227BF">
              <w:rPr>
                <w:rFonts w:ascii="Arial" w:eastAsiaTheme="minorEastAsia" w:hAnsi="Arial" w:cs="Arial"/>
                <w:sz w:val="24"/>
                <w:szCs w:val="24"/>
                <w:lang w:eastAsia="ru-RU"/>
              </w:rPr>
              <w:t xml:space="preserve">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штурман-</w:t>
            </w:r>
            <w:proofErr w:type="spellStart"/>
            <w:r w:rsidRPr="007227BF">
              <w:rPr>
                <w:rFonts w:ascii="Arial" w:eastAsiaTheme="minorEastAsia" w:hAnsi="Arial" w:cs="Arial"/>
                <w:sz w:val="24"/>
                <w:szCs w:val="24"/>
                <w:lang w:eastAsia="ru-RU"/>
              </w:rPr>
              <w:t>испытататель</w:t>
            </w:r>
            <w:proofErr w:type="spellEnd"/>
            <w:r w:rsidRPr="007227BF">
              <w:rPr>
                <w:rFonts w:ascii="Arial" w:eastAsiaTheme="minorEastAsia" w:hAnsi="Arial" w:cs="Arial"/>
                <w:sz w:val="24"/>
                <w:szCs w:val="24"/>
                <w:lang w:eastAsia="ru-RU"/>
              </w:rPr>
              <w:t xml:space="preserve">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врач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учитель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 спорта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тренер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изобретатель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сельского хозяйства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промышленности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строитель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транспорта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связи СССР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3.16.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специалист Вооруженных Сил СССР</w:t>
            </w:r>
          </w:p>
        </w:tc>
      </w:tr>
      <w:tr w:rsidR="007227BF" w:rsidRPr="007227BF" w:rsidTr="00791AD3">
        <w:tblPrEx>
          <w:tblCellMar>
            <w:top w:w="0" w:type="dxa"/>
            <w:bottom w:w="0" w:type="dxa"/>
          </w:tblCellMar>
        </w:tblPrEx>
        <w:tc>
          <w:tcPr>
            <w:tcW w:w="10215" w:type="dxa"/>
            <w:gridSpan w:val="2"/>
            <w:tcBorders>
              <w:top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 Почетные звания союзных республик в составе Союза Советских Социалистических Республик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энергетик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нефтяник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Мастер нефти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4.5.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газовой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нефтяной и газовой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шахтер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химик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машиностроитель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лесной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пищевой индустрии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рыбного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рыбак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рыбовод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полиграфист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сельского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 земледелия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агроном</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инженер сельского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зоотехник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животноводства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животновод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 животноводства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Мастер животноводства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землеустроитель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 сельского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Мастер машинной уборки хлеба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4.29.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ирригатор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мелиоратор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гидротехник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ветеринарный врач</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лесовод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охраны природы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транспорта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автотранспорта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связист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связи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4.39.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 и общественного питания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 и бытового обслуживания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бытового обслуживания населения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службы быта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коммунального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жилищно-коммунального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коммунального и бытового обслуживания населения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коммунально-бытовой службы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4.49.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врач</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здравоохранения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врач</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провизор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фармацевт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физкультуры и 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4.55.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физической культуры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физической культуры и 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тренер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4.59.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социального обеспечения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учитель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учитель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учитель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мастер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работник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преподаватель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высшей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работник </w:t>
            </w:r>
            <w:proofErr w:type="gramStart"/>
            <w:r w:rsidRPr="007227BF">
              <w:rPr>
                <w:rFonts w:ascii="Arial" w:eastAsiaTheme="minorEastAsia" w:hAnsi="Arial" w:cs="Arial"/>
                <w:sz w:val="24"/>
                <w:szCs w:val="24"/>
                <w:lang w:eastAsia="ru-RU"/>
              </w:rPr>
              <w:t>народного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высшей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4.69.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пропагандист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артист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артист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искусств</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художник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художник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писатель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писатель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поэт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певец</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4.79.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акын</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журналист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культуры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культурно-просветительной работы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культуры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архитектор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библиотекарь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Заслуженная ковровщица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Мастер прикладного искусства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 народного творчества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4.89.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 и техники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геолог</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геолог-разведчик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геологии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геологической службы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геодезии и картографии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юрист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инженер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изобретатель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4.99.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рационализатор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4.100.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мастер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4.101.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экономист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4.102.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бухгалтер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4.103.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наставник (работающей, рабочей) молодежи</w:t>
            </w:r>
          </w:p>
        </w:tc>
      </w:tr>
      <w:tr w:rsidR="007227BF" w:rsidRPr="007227BF" w:rsidTr="00791AD3">
        <w:tblPrEx>
          <w:tblCellMar>
            <w:top w:w="0" w:type="dxa"/>
            <w:bottom w:w="0" w:type="dxa"/>
          </w:tblCellMar>
        </w:tblPrEx>
        <w:tc>
          <w:tcPr>
            <w:tcW w:w="10215" w:type="dxa"/>
            <w:gridSpan w:val="2"/>
            <w:tcBorders>
              <w:top w:val="single" w:sz="4" w:space="0" w:color="auto"/>
              <w:bottom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5. Почетные звания автономных республик в составе Союза Советских </w:t>
            </w:r>
            <w:r w:rsidRPr="007227BF">
              <w:rPr>
                <w:rFonts w:ascii="Arial" w:eastAsiaTheme="minorEastAsia" w:hAnsi="Arial" w:cs="Arial"/>
                <w:sz w:val="24"/>
                <w:szCs w:val="24"/>
                <w:lang w:eastAsia="ru-RU"/>
              </w:rPr>
              <w:lastRenderedPageBreak/>
              <w:t>Социалистических Республик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5.1.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химик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машиностроитель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целлюлозно-бумажной и деревообрабатывающей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лесной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медицинской промышленности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медицинский работник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сельского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агроном</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полевод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зоотехник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животновод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землеустроитель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 сельского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механизатор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Мастер машинной уборки хлеба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мелиоратор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ветеринарный врач</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5.19.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лесовод</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транспорта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шофер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водитель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связист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связи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строитель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 и общественного питания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торговли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бытового обслуживания населения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5.29.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службы быта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жилищно-коммунального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здравоохранения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врач</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провизор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физкультуры и 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физической культуры и спорта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учитель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учитель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5.39.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мастер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 xml:space="preserve">Заслуженный работник </w:t>
            </w:r>
            <w:proofErr w:type="gramStart"/>
            <w:r w:rsidRPr="007227BF">
              <w:rPr>
                <w:rFonts w:ascii="Arial" w:eastAsiaTheme="minorEastAsia" w:hAnsi="Arial" w:cs="Arial"/>
                <w:sz w:val="24"/>
                <w:szCs w:val="24"/>
                <w:lang w:eastAsia="ru-RU"/>
              </w:rPr>
              <w:t>профессионально-технического</w:t>
            </w:r>
            <w:proofErr w:type="gramEnd"/>
            <w:r w:rsidRPr="007227BF">
              <w:rPr>
                <w:rFonts w:ascii="Arial" w:eastAsiaTheme="minorEastAsia" w:hAnsi="Arial" w:cs="Arial"/>
                <w:sz w:val="24"/>
                <w:szCs w:val="24"/>
                <w:lang w:eastAsia="ru-RU"/>
              </w:rPr>
              <w:t xml:space="preserve"> образования</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высшей школы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артист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артист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искусств</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художник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художник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писатель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5.48.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писатель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lastRenderedPageBreak/>
              <w:t>5.49.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Народный поэт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журналист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культуры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библиотекарь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 и культуры</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 и техники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деятель науки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геолог</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5.57.</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юрист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5.58.</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милиции</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5.59.</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техник</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5.60.</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инженер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5.61.</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изобретатель</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5.62.</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рационализатор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5.63.</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экономист</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5.64.</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бухгалтер</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5.65.</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работник народного хозяйства</w:t>
            </w:r>
          </w:p>
        </w:tc>
      </w:tr>
      <w:tr w:rsidR="007227BF" w:rsidRPr="007227BF" w:rsidTr="00791AD3">
        <w:tblPrEx>
          <w:tblCellMar>
            <w:top w:w="0" w:type="dxa"/>
            <w:bottom w:w="0" w:type="dxa"/>
          </w:tblCellMar>
        </w:tblPrEx>
        <w:tc>
          <w:tcPr>
            <w:tcW w:w="1095" w:type="dxa"/>
            <w:tcBorders>
              <w:top w:val="single" w:sz="4" w:space="0" w:color="auto"/>
              <w:bottom w:val="single" w:sz="4" w:space="0" w:color="auto"/>
              <w:right w:val="single" w:sz="4" w:space="0" w:color="auto"/>
            </w:tcBorders>
          </w:tcPr>
          <w:p w:rsidR="007227BF" w:rsidRPr="007227BF" w:rsidRDefault="007227BF" w:rsidP="007227BF">
            <w:pPr>
              <w:widowControl w:val="0"/>
              <w:autoSpaceDE w:val="0"/>
              <w:autoSpaceDN w:val="0"/>
              <w:adjustRightInd w:val="0"/>
              <w:jc w:val="center"/>
              <w:rPr>
                <w:rFonts w:ascii="Arial" w:eastAsiaTheme="minorEastAsia" w:hAnsi="Arial" w:cs="Arial"/>
                <w:sz w:val="24"/>
                <w:szCs w:val="24"/>
                <w:lang w:eastAsia="ru-RU"/>
              </w:rPr>
            </w:pPr>
            <w:r w:rsidRPr="007227BF">
              <w:rPr>
                <w:rFonts w:ascii="Arial" w:eastAsiaTheme="minorEastAsia" w:hAnsi="Arial" w:cs="Arial"/>
                <w:sz w:val="24"/>
                <w:szCs w:val="24"/>
                <w:lang w:eastAsia="ru-RU"/>
              </w:rPr>
              <w:t>5.66.</w:t>
            </w:r>
          </w:p>
        </w:tc>
        <w:tc>
          <w:tcPr>
            <w:tcW w:w="9120" w:type="dxa"/>
            <w:tcBorders>
              <w:top w:val="single" w:sz="4" w:space="0" w:color="auto"/>
              <w:left w:val="single" w:sz="4" w:space="0" w:color="auto"/>
              <w:bottom w:val="single" w:sz="4" w:space="0" w:color="auto"/>
            </w:tcBorders>
          </w:tcPr>
          <w:p w:rsidR="007227BF" w:rsidRPr="007227BF" w:rsidRDefault="007227BF" w:rsidP="007227BF">
            <w:pPr>
              <w:widowControl w:val="0"/>
              <w:autoSpaceDE w:val="0"/>
              <w:autoSpaceDN w:val="0"/>
              <w:adjustRightInd w:val="0"/>
              <w:jc w:val="both"/>
              <w:rPr>
                <w:rFonts w:ascii="Arial" w:eastAsiaTheme="minorEastAsia" w:hAnsi="Arial" w:cs="Arial"/>
                <w:sz w:val="24"/>
                <w:szCs w:val="24"/>
                <w:lang w:eastAsia="ru-RU"/>
              </w:rPr>
            </w:pPr>
            <w:r w:rsidRPr="007227BF">
              <w:rPr>
                <w:rFonts w:ascii="Arial" w:eastAsiaTheme="minorEastAsia" w:hAnsi="Arial" w:cs="Arial"/>
                <w:sz w:val="24"/>
                <w:szCs w:val="24"/>
                <w:lang w:eastAsia="ru-RU"/>
              </w:rPr>
              <w:t>Заслуженный рационализатор и изобретатель</w:t>
            </w:r>
          </w:p>
        </w:tc>
      </w:tr>
    </w:tbl>
    <w:p w:rsidR="007227BF" w:rsidRPr="007227BF" w:rsidRDefault="007227BF" w:rsidP="007227BF">
      <w:pPr>
        <w:widowControl w:val="0"/>
        <w:autoSpaceDE w:val="0"/>
        <w:autoSpaceDN w:val="0"/>
        <w:adjustRightInd w:val="0"/>
        <w:ind w:firstLine="720"/>
        <w:jc w:val="both"/>
        <w:rPr>
          <w:rFonts w:ascii="Arial" w:eastAsiaTheme="minorEastAsia" w:hAnsi="Arial" w:cs="Arial"/>
          <w:sz w:val="24"/>
          <w:szCs w:val="24"/>
          <w:lang w:eastAsia="ru-RU"/>
        </w:rPr>
      </w:pPr>
    </w:p>
    <w:p w:rsidR="0062752A" w:rsidRDefault="0062752A" w:rsidP="007227BF">
      <w:pPr>
        <w:widowControl w:val="0"/>
        <w:autoSpaceDE w:val="0"/>
        <w:autoSpaceDN w:val="0"/>
        <w:adjustRightInd w:val="0"/>
        <w:jc w:val="center"/>
      </w:pPr>
    </w:p>
    <w:sectPr w:rsidR="0062752A">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Mang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Times New Roman"/>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2A"/>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25B"/>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9E2"/>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52A"/>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7BF"/>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4DC"/>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A9"/>
    <w:rsid w:val="009D3142"/>
    <w:rsid w:val="009D3329"/>
    <w:rsid w:val="009D376D"/>
    <w:rsid w:val="009D3FD4"/>
    <w:rsid w:val="009D415E"/>
    <w:rsid w:val="009D4373"/>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5B0"/>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D4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uiPriority w:val="99"/>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iPriority w:val="99"/>
    <w:qFormat/>
    <w:rsid w:val="007227BF"/>
    <w:pPr>
      <w:outlineLvl w:val="1"/>
    </w:pPr>
    <w:rPr>
      <w:rFonts w:eastAsiaTheme="minorEastAsia"/>
      <w:color w:val="26282F"/>
      <w:sz w:val="24"/>
      <w:szCs w:val="24"/>
      <w:lang w:eastAsia="ru-RU"/>
    </w:rPr>
  </w:style>
  <w:style w:type="paragraph" w:styleId="3">
    <w:name w:val="heading 3"/>
    <w:basedOn w:val="2"/>
    <w:next w:val="a"/>
    <w:link w:val="30"/>
    <w:uiPriority w:val="99"/>
    <w:qFormat/>
    <w:rsid w:val="007227BF"/>
    <w:pPr>
      <w:outlineLvl w:val="2"/>
    </w:pPr>
  </w:style>
  <w:style w:type="paragraph" w:styleId="4">
    <w:name w:val="heading 4"/>
    <w:basedOn w:val="3"/>
    <w:next w:val="a"/>
    <w:link w:val="40"/>
    <w:uiPriority w:val="99"/>
    <w:qFormat/>
    <w:rsid w:val="007227B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 w:type="character" w:customStyle="1" w:styleId="20">
    <w:name w:val="Заголовок 2 Знак"/>
    <w:basedOn w:val="a0"/>
    <w:link w:val="2"/>
    <w:uiPriority w:val="99"/>
    <w:rsid w:val="007227B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227B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227BF"/>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7227BF"/>
  </w:style>
  <w:style w:type="character" w:customStyle="1" w:styleId="a4">
    <w:name w:val="Цветовое выделение"/>
    <w:uiPriority w:val="99"/>
    <w:rsid w:val="007227BF"/>
    <w:rPr>
      <w:b/>
      <w:color w:val="26282F"/>
    </w:rPr>
  </w:style>
  <w:style w:type="character" w:customStyle="1" w:styleId="a5">
    <w:name w:val="Гипертекстовая ссылка"/>
    <w:basedOn w:val="a4"/>
    <w:uiPriority w:val="99"/>
    <w:rsid w:val="007227BF"/>
    <w:rPr>
      <w:rFonts w:cs="Times New Roman"/>
      <w:b w:val="0"/>
      <w:color w:val="106BBE"/>
    </w:rPr>
  </w:style>
  <w:style w:type="character" w:customStyle="1" w:styleId="a6">
    <w:name w:val="Активная гипертекстовая ссылка"/>
    <w:basedOn w:val="a5"/>
    <w:uiPriority w:val="99"/>
    <w:rsid w:val="007227BF"/>
    <w:rPr>
      <w:rFonts w:cs="Times New Roman"/>
      <w:b w:val="0"/>
      <w:color w:val="106BBE"/>
      <w:u w:val="single"/>
    </w:rPr>
  </w:style>
  <w:style w:type="paragraph" w:customStyle="1" w:styleId="a7">
    <w:name w:val="Внимание"/>
    <w:basedOn w:val="a"/>
    <w:next w:val="a"/>
    <w:uiPriority w:val="99"/>
    <w:rsid w:val="007227B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8">
    <w:name w:val="Внимание: криминал!!"/>
    <w:basedOn w:val="a7"/>
    <w:next w:val="a"/>
    <w:uiPriority w:val="99"/>
    <w:rsid w:val="007227BF"/>
  </w:style>
  <w:style w:type="paragraph" w:customStyle="1" w:styleId="a9">
    <w:name w:val="Внимание: недобросовестность!"/>
    <w:basedOn w:val="a7"/>
    <w:next w:val="a"/>
    <w:uiPriority w:val="99"/>
    <w:rsid w:val="007227BF"/>
  </w:style>
  <w:style w:type="character" w:customStyle="1" w:styleId="aa">
    <w:name w:val="Выделение для Базового Поиска"/>
    <w:basedOn w:val="a4"/>
    <w:uiPriority w:val="99"/>
    <w:rsid w:val="007227BF"/>
    <w:rPr>
      <w:rFonts w:cs="Times New Roman"/>
      <w:b/>
      <w:bCs/>
      <w:color w:val="0058A9"/>
    </w:rPr>
  </w:style>
  <w:style w:type="character" w:customStyle="1" w:styleId="ab">
    <w:name w:val="Выделение для Базового Поиска (курсив)"/>
    <w:basedOn w:val="aa"/>
    <w:uiPriority w:val="99"/>
    <w:rsid w:val="007227BF"/>
    <w:rPr>
      <w:rFonts w:cs="Times New Roman"/>
      <w:b/>
      <w:bCs/>
      <w:i/>
      <w:iCs/>
      <w:color w:val="0058A9"/>
    </w:rPr>
  </w:style>
  <w:style w:type="paragraph" w:customStyle="1" w:styleId="ac">
    <w:name w:val="Дочерний элемент списка"/>
    <w:basedOn w:val="a"/>
    <w:next w:val="a"/>
    <w:uiPriority w:val="99"/>
    <w:rsid w:val="007227BF"/>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d">
    <w:name w:val="Основное меню (преемственное)"/>
    <w:basedOn w:val="a"/>
    <w:next w:val="a"/>
    <w:uiPriority w:val="99"/>
    <w:rsid w:val="007227BF"/>
    <w:pPr>
      <w:widowControl w:val="0"/>
      <w:autoSpaceDE w:val="0"/>
      <w:autoSpaceDN w:val="0"/>
      <w:adjustRightInd w:val="0"/>
      <w:ind w:firstLine="720"/>
      <w:jc w:val="both"/>
    </w:pPr>
    <w:rPr>
      <w:rFonts w:ascii="Verdana" w:eastAsiaTheme="minorEastAsia" w:hAnsi="Verdana" w:cs="Verdana"/>
      <w:sz w:val="22"/>
      <w:szCs w:val="22"/>
      <w:lang w:eastAsia="ru-RU"/>
    </w:rPr>
  </w:style>
  <w:style w:type="paragraph" w:customStyle="1" w:styleId="ae">
    <w:name w:val="Заголовок"/>
    <w:basedOn w:val="ad"/>
    <w:next w:val="a"/>
    <w:uiPriority w:val="99"/>
    <w:rsid w:val="007227BF"/>
    <w:rPr>
      <w:b/>
      <w:bCs/>
      <w:color w:val="0058A9"/>
      <w:shd w:val="clear" w:color="auto" w:fill="F0F0F0"/>
    </w:rPr>
  </w:style>
  <w:style w:type="paragraph" w:customStyle="1" w:styleId="af">
    <w:name w:val="Заголовок группы контролов"/>
    <w:basedOn w:val="a"/>
    <w:next w:val="a"/>
    <w:uiPriority w:val="99"/>
    <w:rsid w:val="007227BF"/>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227BF"/>
    <w:pPr>
      <w:spacing w:before="0"/>
      <w:outlineLvl w:val="9"/>
    </w:pPr>
    <w:rPr>
      <w:rFonts w:eastAsiaTheme="minorEastAsia"/>
      <w:b w:val="0"/>
      <w:bCs w:val="0"/>
      <w:color w:val="26282F"/>
      <w:sz w:val="18"/>
      <w:szCs w:val="18"/>
      <w:shd w:val="clear" w:color="auto" w:fill="FFFFFF"/>
      <w:lang w:eastAsia="ru-RU"/>
    </w:rPr>
  </w:style>
  <w:style w:type="paragraph" w:customStyle="1" w:styleId="af1">
    <w:name w:val="Заголовок распахивающейся части диалога"/>
    <w:basedOn w:val="a"/>
    <w:next w:val="a"/>
    <w:uiPriority w:val="99"/>
    <w:rsid w:val="007227BF"/>
    <w:pPr>
      <w:widowControl w:val="0"/>
      <w:autoSpaceDE w:val="0"/>
      <w:autoSpaceDN w:val="0"/>
      <w:adjustRightInd w:val="0"/>
      <w:ind w:firstLine="720"/>
      <w:jc w:val="both"/>
    </w:pPr>
    <w:rPr>
      <w:rFonts w:ascii="Arial" w:eastAsiaTheme="minorEastAsia" w:hAnsi="Arial" w:cs="Arial"/>
      <w:i/>
      <w:iCs/>
      <w:color w:val="000080"/>
      <w:sz w:val="22"/>
      <w:szCs w:val="22"/>
      <w:lang w:eastAsia="ru-RU"/>
    </w:rPr>
  </w:style>
  <w:style w:type="character" w:customStyle="1" w:styleId="af2">
    <w:name w:val="Заголовок своего сообщения"/>
    <w:basedOn w:val="a4"/>
    <w:uiPriority w:val="99"/>
    <w:rsid w:val="007227BF"/>
    <w:rPr>
      <w:rFonts w:cs="Times New Roman"/>
      <w:b/>
      <w:bCs/>
      <w:color w:val="26282F"/>
    </w:rPr>
  </w:style>
  <w:style w:type="paragraph" w:customStyle="1" w:styleId="af3">
    <w:name w:val="Заголовок статьи"/>
    <w:basedOn w:val="a"/>
    <w:next w:val="a"/>
    <w:uiPriority w:val="99"/>
    <w:rsid w:val="007227BF"/>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4">
    <w:name w:val="Заголовок чужого сообщения"/>
    <w:basedOn w:val="a4"/>
    <w:uiPriority w:val="99"/>
    <w:rsid w:val="007227BF"/>
    <w:rPr>
      <w:rFonts w:cs="Times New Roman"/>
      <w:b/>
      <w:bCs/>
      <w:color w:val="FF0000"/>
    </w:rPr>
  </w:style>
  <w:style w:type="paragraph" w:customStyle="1" w:styleId="af5">
    <w:name w:val="Заголовок ЭР (левое окно)"/>
    <w:basedOn w:val="a"/>
    <w:next w:val="a"/>
    <w:uiPriority w:val="99"/>
    <w:rsid w:val="007227BF"/>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6">
    <w:name w:val="Заголовок ЭР (правое окно)"/>
    <w:basedOn w:val="af5"/>
    <w:next w:val="a"/>
    <w:uiPriority w:val="99"/>
    <w:rsid w:val="007227BF"/>
    <w:pPr>
      <w:spacing w:after="0"/>
      <w:jc w:val="left"/>
    </w:pPr>
  </w:style>
  <w:style w:type="paragraph" w:customStyle="1" w:styleId="af7">
    <w:name w:val="Интерактивный заголовок"/>
    <w:basedOn w:val="ae"/>
    <w:next w:val="a"/>
    <w:uiPriority w:val="99"/>
    <w:rsid w:val="007227BF"/>
    <w:rPr>
      <w:u w:val="single"/>
    </w:rPr>
  </w:style>
  <w:style w:type="paragraph" w:customStyle="1" w:styleId="af8">
    <w:name w:val="Текст информации об изменениях"/>
    <w:basedOn w:val="a"/>
    <w:next w:val="a"/>
    <w:uiPriority w:val="99"/>
    <w:rsid w:val="007227BF"/>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9">
    <w:name w:val="Информация об изменениях"/>
    <w:basedOn w:val="af8"/>
    <w:next w:val="a"/>
    <w:uiPriority w:val="99"/>
    <w:rsid w:val="007227BF"/>
    <w:pPr>
      <w:spacing w:before="180"/>
      <w:ind w:left="360" w:right="360" w:firstLine="0"/>
    </w:pPr>
    <w:rPr>
      <w:shd w:val="clear" w:color="auto" w:fill="EAEFED"/>
    </w:rPr>
  </w:style>
  <w:style w:type="paragraph" w:customStyle="1" w:styleId="afa">
    <w:name w:val="Текст (справка)"/>
    <w:basedOn w:val="a"/>
    <w:next w:val="a"/>
    <w:uiPriority w:val="99"/>
    <w:rsid w:val="007227BF"/>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b">
    <w:name w:val="Комментарий"/>
    <w:basedOn w:val="afa"/>
    <w:next w:val="a"/>
    <w:uiPriority w:val="99"/>
    <w:rsid w:val="007227BF"/>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227BF"/>
    <w:rPr>
      <w:i/>
      <w:iCs/>
    </w:rPr>
  </w:style>
  <w:style w:type="paragraph" w:customStyle="1" w:styleId="afd">
    <w:name w:val="Текст (лев. подпись)"/>
    <w:basedOn w:val="a"/>
    <w:next w:val="a"/>
    <w:uiPriority w:val="99"/>
    <w:rsid w:val="007227BF"/>
    <w:pPr>
      <w:widowControl w:val="0"/>
      <w:autoSpaceDE w:val="0"/>
      <w:autoSpaceDN w:val="0"/>
      <w:adjustRightInd w:val="0"/>
    </w:pPr>
    <w:rPr>
      <w:rFonts w:ascii="Arial" w:eastAsiaTheme="minorEastAsia" w:hAnsi="Arial" w:cs="Arial"/>
      <w:sz w:val="24"/>
      <w:szCs w:val="24"/>
      <w:lang w:eastAsia="ru-RU"/>
    </w:rPr>
  </w:style>
  <w:style w:type="paragraph" w:customStyle="1" w:styleId="afe">
    <w:name w:val="Колонтитул (левый)"/>
    <w:basedOn w:val="afd"/>
    <w:next w:val="a"/>
    <w:uiPriority w:val="99"/>
    <w:rsid w:val="007227BF"/>
    <w:rPr>
      <w:sz w:val="14"/>
      <w:szCs w:val="14"/>
    </w:rPr>
  </w:style>
  <w:style w:type="paragraph" w:customStyle="1" w:styleId="aff">
    <w:name w:val="Текст (прав. подпись)"/>
    <w:basedOn w:val="a"/>
    <w:next w:val="a"/>
    <w:uiPriority w:val="99"/>
    <w:rsid w:val="007227BF"/>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0">
    <w:name w:val="Колонтитул (правый)"/>
    <w:basedOn w:val="aff"/>
    <w:next w:val="a"/>
    <w:uiPriority w:val="99"/>
    <w:rsid w:val="007227BF"/>
    <w:rPr>
      <w:sz w:val="14"/>
      <w:szCs w:val="14"/>
    </w:rPr>
  </w:style>
  <w:style w:type="paragraph" w:customStyle="1" w:styleId="aff1">
    <w:name w:val="Комментарий пользователя"/>
    <w:basedOn w:val="afb"/>
    <w:next w:val="a"/>
    <w:uiPriority w:val="99"/>
    <w:rsid w:val="007227BF"/>
    <w:pPr>
      <w:jc w:val="left"/>
    </w:pPr>
    <w:rPr>
      <w:shd w:val="clear" w:color="auto" w:fill="FFDFE0"/>
    </w:rPr>
  </w:style>
  <w:style w:type="paragraph" w:customStyle="1" w:styleId="aff2">
    <w:name w:val="Куда обратиться?"/>
    <w:basedOn w:val="a7"/>
    <w:next w:val="a"/>
    <w:uiPriority w:val="99"/>
    <w:rsid w:val="007227BF"/>
  </w:style>
  <w:style w:type="paragraph" w:customStyle="1" w:styleId="aff3">
    <w:name w:val="Моноширинный"/>
    <w:basedOn w:val="a"/>
    <w:next w:val="a"/>
    <w:uiPriority w:val="99"/>
    <w:rsid w:val="007227BF"/>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4">
    <w:name w:val="Найденные слова"/>
    <w:basedOn w:val="a4"/>
    <w:uiPriority w:val="99"/>
    <w:rsid w:val="007227BF"/>
    <w:rPr>
      <w:rFonts w:cs="Times New Roman"/>
      <w:b w:val="0"/>
      <w:color w:val="26282F"/>
      <w:shd w:val="clear" w:color="auto" w:fill="FFF580"/>
    </w:rPr>
  </w:style>
  <w:style w:type="paragraph" w:customStyle="1" w:styleId="aff5">
    <w:name w:val="Напишите нам"/>
    <w:basedOn w:val="a"/>
    <w:next w:val="a"/>
    <w:uiPriority w:val="99"/>
    <w:rsid w:val="007227BF"/>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6">
    <w:name w:val="Не вступил в силу"/>
    <w:basedOn w:val="a4"/>
    <w:uiPriority w:val="99"/>
    <w:rsid w:val="007227BF"/>
    <w:rPr>
      <w:rFonts w:cs="Times New Roman"/>
      <w:b w:val="0"/>
      <w:color w:val="000000"/>
      <w:shd w:val="clear" w:color="auto" w:fill="D8EDE8"/>
    </w:rPr>
  </w:style>
  <w:style w:type="paragraph" w:customStyle="1" w:styleId="aff7">
    <w:name w:val="Необходимые документы"/>
    <w:basedOn w:val="a7"/>
    <w:next w:val="a"/>
    <w:uiPriority w:val="99"/>
    <w:rsid w:val="007227BF"/>
    <w:pPr>
      <w:ind w:firstLine="118"/>
    </w:pPr>
  </w:style>
  <w:style w:type="paragraph" w:customStyle="1" w:styleId="aff8">
    <w:name w:val="Нормальный (таблица)"/>
    <w:basedOn w:val="a"/>
    <w:next w:val="a"/>
    <w:uiPriority w:val="99"/>
    <w:rsid w:val="007227BF"/>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9">
    <w:name w:val="Таблицы (моноширинный)"/>
    <w:basedOn w:val="a"/>
    <w:next w:val="a"/>
    <w:uiPriority w:val="99"/>
    <w:rsid w:val="007227BF"/>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a">
    <w:name w:val="Оглавление"/>
    <w:basedOn w:val="aff9"/>
    <w:next w:val="a"/>
    <w:uiPriority w:val="99"/>
    <w:rsid w:val="007227BF"/>
    <w:pPr>
      <w:ind w:left="140"/>
    </w:pPr>
  </w:style>
  <w:style w:type="character" w:customStyle="1" w:styleId="affb">
    <w:name w:val="Опечатки"/>
    <w:uiPriority w:val="99"/>
    <w:rsid w:val="007227BF"/>
    <w:rPr>
      <w:color w:val="FF0000"/>
    </w:rPr>
  </w:style>
  <w:style w:type="paragraph" w:customStyle="1" w:styleId="affc">
    <w:name w:val="Переменная часть"/>
    <w:basedOn w:val="ad"/>
    <w:next w:val="a"/>
    <w:uiPriority w:val="99"/>
    <w:rsid w:val="007227BF"/>
    <w:rPr>
      <w:sz w:val="18"/>
      <w:szCs w:val="18"/>
    </w:rPr>
  </w:style>
  <w:style w:type="paragraph" w:customStyle="1" w:styleId="affd">
    <w:name w:val="Подвал для информации об изменениях"/>
    <w:basedOn w:val="1"/>
    <w:next w:val="a"/>
    <w:uiPriority w:val="99"/>
    <w:rsid w:val="007227BF"/>
    <w:pPr>
      <w:outlineLvl w:val="9"/>
    </w:pPr>
    <w:rPr>
      <w:rFonts w:eastAsiaTheme="minorEastAsia"/>
      <w:b w:val="0"/>
      <w:bCs w:val="0"/>
      <w:color w:val="26282F"/>
      <w:sz w:val="18"/>
      <w:szCs w:val="18"/>
      <w:lang w:eastAsia="ru-RU"/>
    </w:rPr>
  </w:style>
  <w:style w:type="paragraph" w:customStyle="1" w:styleId="affe">
    <w:name w:val="Подзаголовок для информации об изменениях"/>
    <w:basedOn w:val="af8"/>
    <w:next w:val="a"/>
    <w:uiPriority w:val="99"/>
    <w:rsid w:val="007227BF"/>
    <w:rPr>
      <w:b/>
      <w:bCs/>
    </w:rPr>
  </w:style>
  <w:style w:type="paragraph" w:customStyle="1" w:styleId="afff">
    <w:name w:val="Подчёркнутый текст"/>
    <w:basedOn w:val="a"/>
    <w:next w:val="a"/>
    <w:uiPriority w:val="99"/>
    <w:rsid w:val="007227BF"/>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0">
    <w:name w:val="Постоянная часть"/>
    <w:basedOn w:val="ad"/>
    <w:next w:val="a"/>
    <w:uiPriority w:val="99"/>
    <w:rsid w:val="007227BF"/>
    <w:rPr>
      <w:sz w:val="20"/>
      <w:szCs w:val="20"/>
    </w:rPr>
  </w:style>
  <w:style w:type="paragraph" w:customStyle="1" w:styleId="afff1">
    <w:name w:val="Прижатый влево"/>
    <w:basedOn w:val="a"/>
    <w:next w:val="a"/>
    <w:uiPriority w:val="99"/>
    <w:rsid w:val="007227BF"/>
    <w:pPr>
      <w:widowControl w:val="0"/>
      <w:autoSpaceDE w:val="0"/>
      <w:autoSpaceDN w:val="0"/>
      <w:adjustRightInd w:val="0"/>
    </w:pPr>
    <w:rPr>
      <w:rFonts w:ascii="Arial" w:eastAsiaTheme="minorEastAsia" w:hAnsi="Arial" w:cs="Arial"/>
      <w:sz w:val="24"/>
      <w:szCs w:val="24"/>
      <w:lang w:eastAsia="ru-RU"/>
    </w:rPr>
  </w:style>
  <w:style w:type="paragraph" w:customStyle="1" w:styleId="afff2">
    <w:name w:val="Пример."/>
    <w:basedOn w:val="a7"/>
    <w:next w:val="a"/>
    <w:uiPriority w:val="99"/>
    <w:rsid w:val="007227BF"/>
  </w:style>
  <w:style w:type="paragraph" w:customStyle="1" w:styleId="afff3">
    <w:name w:val="Примечание."/>
    <w:basedOn w:val="a7"/>
    <w:next w:val="a"/>
    <w:uiPriority w:val="99"/>
    <w:rsid w:val="007227BF"/>
  </w:style>
  <w:style w:type="character" w:customStyle="1" w:styleId="afff4">
    <w:name w:val="Продолжение ссылки"/>
    <w:basedOn w:val="a5"/>
    <w:uiPriority w:val="99"/>
    <w:rsid w:val="007227BF"/>
    <w:rPr>
      <w:rFonts w:cs="Times New Roman"/>
      <w:b w:val="0"/>
      <w:color w:val="106BBE"/>
    </w:rPr>
  </w:style>
  <w:style w:type="paragraph" w:customStyle="1" w:styleId="afff5">
    <w:name w:val="Словарная статья"/>
    <w:basedOn w:val="a"/>
    <w:next w:val="a"/>
    <w:uiPriority w:val="99"/>
    <w:rsid w:val="007227BF"/>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6">
    <w:name w:val="Сравнение редакций"/>
    <w:basedOn w:val="a4"/>
    <w:uiPriority w:val="99"/>
    <w:rsid w:val="007227BF"/>
    <w:rPr>
      <w:rFonts w:cs="Times New Roman"/>
      <w:b w:val="0"/>
      <w:color w:val="26282F"/>
    </w:rPr>
  </w:style>
  <w:style w:type="character" w:customStyle="1" w:styleId="afff7">
    <w:name w:val="Сравнение редакций. Добавленный фрагмент"/>
    <w:uiPriority w:val="99"/>
    <w:rsid w:val="007227BF"/>
    <w:rPr>
      <w:color w:val="000000"/>
      <w:shd w:val="clear" w:color="auto" w:fill="C1D7FF"/>
    </w:rPr>
  </w:style>
  <w:style w:type="character" w:customStyle="1" w:styleId="afff8">
    <w:name w:val="Сравнение редакций. Удаленный фрагмент"/>
    <w:uiPriority w:val="99"/>
    <w:rsid w:val="007227BF"/>
    <w:rPr>
      <w:color w:val="000000"/>
      <w:shd w:val="clear" w:color="auto" w:fill="C4C413"/>
    </w:rPr>
  </w:style>
  <w:style w:type="paragraph" w:customStyle="1" w:styleId="afff9">
    <w:name w:val="Ссылка на официальную публикацию"/>
    <w:basedOn w:val="a"/>
    <w:next w:val="a"/>
    <w:uiPriority w:val="99"/>
    <w:rsid w:val="007227BF"/>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a">
    <w:name w:val="Ссылка на утративший силу документ"/>
    <w:basedOn w:val="a5"/>
    <w:uiPriority w:val="99"/>
    <w:rsid w:val="007227BF"/>
    <w:rPr>
      <w:rFonts w:cs="Times New Roman"/>
      <w:b w:val="0"/>
      <w:color w:val="749232"/>
    </w:rPr>
  </w:style>
  <w:style w:type="paragraph" w:customStyle="1" w:styleId="afffb">
    <w:name w:val="Текст в таблице"/>
    <w:basedOn w:val="aff8"/>
    <w:next w:val="a"/>
    <w:uiPriority w:val="99"/>
    <w:rsid w:val="007227BF"/>
    <w:pPr>
      <w:ind w:firstLine="500"/>
    </w:pPr>
  </w:style>
  <w:style w:type="paragraph" w:customStyle="1" w:styleId="afffc">
    <w:name w:val="Текст ЭР (см. также)"/>
    <w:basedOn w:val="a"/>
    <w:next w:val="a"/>
    <w:uiPriority w:val="99"/>
    <w:rsid w:val="007227BF"/>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d">
    <w:name w:val="Технический комментарий"/>
    <w:basedOn w:val="a"/>
    <w:next w:val="a"/>
    <w:uiPriority w:val="99"/>
    <w:rsid w:val="007227BF"/>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e">
    <w:name w:val="Утратил силу"/>
    <w:basedOn w:val="a4"/>
    <w:uiPriority w:val="99"/>
    <w:rsid w:val="007227BF"/>
    <w:rPr>
      <w:rFonts w:cs="Times New Roman"/>
      <w:b w:val="0"/>
      <w:strike/>
      <w:color w:val="666600"/>
    </w:rPr>
  </w:style>
  <w:style w:type="paragraph" w:customStyle="1" w:styleId="affff">
    <w:name w:val="Формула"/>
    <w:basedOn w:val="a"/>
    <w:next w:val="a"/>
    <w:uiPriority w:val="99"/>
    <w:rsid w:val="007227B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0">
    <w:name w:val="Центрированный (таблица)"/>
    <w:basedOn w:val="aff8"/>
    <w:next w:val="a"/>
    <w:uiPriority w:val="99"/>
    <w:rsid w:val="007227BF"/>
    <w:pPr>
      <w:jc w:val="center"/>
    </w:pPr>
  </w:style>
  <w:style w:type="paragraph" w:customStyle="1" w:styleId="-">
    <w:name w:val="ЭР-содержание (правое окно)"/>
    <w:basedOn w:val="a"/>
    <w:next w:val="a"/>
    <w:uiPriority w:val="99"/>
    <w:rsid w:val="007227BF"/>
    <w:pPr>
      <w:widowControl w:val="0"/>
      <w:autoSpaceDE w:val="0"/>
      <w:autoSpaceDN w:val="0"/>
      <w:adjustRightInd w:val="0"/>
      <w:spacing w:before="300"/>
    </w:pPr>
    <w:rPr>
      <w:rFonts w:ascii="Arial" w:eastAsiaTheme="minorEastAsia" w:hAnsi="Arial" w:cs="Arial"/>
      <w:sz w:val="24"/>
      <w:szCs w:val="24"/>
      <w:lang w:eastAsia="ru-RU"/>
    </w:rPr>
  </w:style>
  <w:style w:type="paragraph" w:styleId="affff1">
    <w:name w:val="Balloon Text"/>
    <w:basedOn w:val="a"/>
    <w:link w:val="affff2"/>
    <w:uiPriority w:val="99"/>
    <w:semiHidden/>
    <w:unhideWhenUsed/>
    <w:rsid w:val="007227BF"/>
    <w:rPr>
      <w:rFonts w:ascii="Tahoma" w:hAnsi="Tahoma" w:cs="Tahoma"/>
      <w:sz w:val="16"/>
      <w:szCs w:val="16"/>
    </w:rPr>
  </w:style>
  <w:style w:type="character" w:customStyle="1" w:styleId="affff2">
    <w:name w:val="Текст выноски Знак"/>
    <w:basedOn w:val="a0"/>
    <w:link w:val="affff1"/>
    <w:uiPriority w:val="99"/>
    <w:semiHidden/>
    <w:rsid w:val="0072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uiPriority w:val="99"/>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iPriority w:val="99"/>
    <w:qFormat/>
    <w:rsid w:val="007227BF"/>
    <w:pPr>
      <w:outlineLvl w:val="1"/>
    </w:pPr>
    <w:rPr>
      <w:rFonts w:eastAsiaTheme="minorEastAsia"/>
      <w:color w:val="26282F"/>
      <w:sz w:val="24"/>
      <w:szCs w:val="24"/>
      <w:lang w:eastAsia="ru-RU"/>
    </w:rPr>
  </w:style>
  <w:style w:type="paragraph" w:styleId="3">
    <w:name w:val="heading 3"/>
    <w:basedOn w:val="2"/>
    <w:next w:val="a"/>
    <w:link w:val="30"/>
    <w:uiPriority w:val="99"/>
    <w:qFormat/>
    <w:rsid w:val="007227BF"/>
    <w:pPr>
      <w:outlineLvl w:val="2"/>
    </w:pPr>
  </w:style>
  <w:style w:type="paragraph" w:styleId="4">
    <w:name w:val="heading 4"/>
    <w:basedOn w:val="3"/>
    <w:next w:val="a"/>
    <w:link w:val="40"/>
    <w:uiPriority w:val="99"/>
    <w:qFormat/>
    <w:rsid w:val="007227B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 w:type="character" w:customStyle="1" w:styleId="20">
    <w:name w:val="Заголовок 2 Знак"/>
    <w:basedOn w:val="a0"/>
    <w:link w:val="2"/>
    <w:uiPriority w:val="99"/>
    <w:rsid w:val="007227B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227B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227BF"/>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7227BF"/>
  </w:style>
  <w:style w:type="character" w:customStyle="1" w:styleId="a4">
    <w:name w:val="Цветовое выделение"/>
    <w:uiPriority w:val="99"/>
    <w:rsid w:val="007227BF"/>
    <w:rPr>
      <w:b/>
      <w:color w:val="26282F"/>
    </w:rPr>
  </w:style>
  <w:style w:type="character" w:customStyle="1" w:styleId="a5">
    <w:name w:val="Гипертекстовая ссылка"/>
    <w:basedOn w:val="a4"/>
    <w:uiPriority w:val="99"/>
    <w:rsid w:val="007227BF"/>
    <w:rPr>
      <w:rFonts w:cs="Times New Roman"/>
      <w:b w:val="0"/>
      <w:color w:val="106BBE"/>
    </w:rPr>
  </w:style>
  <w:style w:type="character" w:customStyle="1" w:styleId="a6">
    <w:name w:val="Активная гипертекстовая ссылка"/>
    <w:basedOn w:val="a5"/>
    <w:uiPriority w:val="99"/>
    <w:rsid w:val="007227BF"/>
    <w:rPr>
      <w:rFonts w:cs="Times New Roman"/>
      <w:b w:val="0"/>
      <w:color w:val="106BBE"/>
      <w:u w:val="single"/>
    </w:rPr>
  </w:style>
  <w:style w:type="paragraph" w:customStyle="1" w:styleId="a7">
    <w:name w:val="Внимание"/>
    <w:basedOn w:val="a"/>
    <w:next w:val="a"/>
    <w:uiPriority w:val="99"/>
    <w:rsid w:val="007227B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8">
    <w:name w:val="Внимание: криминал!!"/>
    <w:basedOn w:val="a7"/>
    <w:next w:val="a"/>
    <w:uiPriority w:val="99"/>
    <w:rsid w:val="007227BF"/>
  </w:style>
  <w:style w:type="paragraph" w:customStyle="1" w:styleId="a9">
    <w:name w:val="Внимание: недобросовестность!"/>
    <w:basedOn w:val="a7"/>
    <w:next w:val="a"/>
    <w:uiPriority w:val="99"/>
    <w:rsid w:val="007227BF"/>
  </w:style>
  <w:style w:type="character" w:customStyle="1" w:styleId="aa">
    <w:name w:val="Выделение для Базового Поиска"/>
    <w:basedOn w:val="a4"/>
    <w:uiPriority w:val="99"/>
    <w:rsid w:val="007227BF"/>
    <w:rPr>
      <w:rFonts w:cs="Times New Roman"/>
      <w:b/>
      <w:bCs/>
      <w:color w:val="0058A9"/>
    </w:rPr>
  </w:style>
  <w:style w:type="character" w:customStyle="1" w:styleId="ab">
    <w:name w:val="Выделение для Базового Поиска (курсив)"/>
    <w:basedOn w:val="aa"/>
    <w:uiPriority w:val="99"/>
    <w:rsid w:val="007227BF"/>
    <w:rPr>
      <w:rFonts w:cs="Times New Roman"/>
      <w:b/>
      <w:bCs/>
      <w:i/>
      <w:iCs/>
      <w:color w:val="0058A9"/>
    </w:rPr>
  </w:style>
  <w:style w:type="paragraph" w:customStyle="1" w:styleId="ac">
    <w:name w:val="Дочерний элемент списка"/>
    <w:basedOn w:val="a"/>
    <w:next w:val="a"/>
    <w:uiPriority w:val="99"/>
    <w:rsid w:val="007227BF"/>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d">
    <w:name w:val="Основное меню (преемственное)"/>
    <w:basedOn w:val="a"/>
    <w:next w:val="a"/>
    <w:uiPriority w:val="99"/>
    <w:rsid w:val="007227BF"/>
    <w:pPr>
      <w:widowControl w:val="0"/>
      <w:autoSpaceDE w:val="0"/>
      <w:autoSpaceDN w:val="0"/>
      <w:adjustRightInd w:val="0"/>
      <w:ind w:firstLine="720"/>
      <w:jc w:val="both"/>
    </w:pPr>
    <w:rPr>
      <w:rFonts w:ascii="Verdana" w:eastAsiaTheme="minorEastAsia" w:hAnsi="Verdana" w:cs="Verdana"/>
      <w:sz w:val="22"/>
      <w:szCs w:val="22"/>
      <w:lang w:eastAsia="ru-RU"/>
    </w:rPr>
  </w:style>
  <w:style w:type="paragraph" w:customStyle="1" w:styleId="ae">
    <w:name w:val="Заголовок"/>
    <w:basedOn w:val="ad"/>
    <w:next w:val="a"/>
    <w:uiPriority w:val="99"/>
    <w:rsid w:val="007227BF"/>
    <w:rPr>
      <w:b/>
      <w:bCs/>
      <w:color w:val="0058A9"/>
      <w:shd w:val="clear" w:color="auto" w:fill="F0F0F0"/>
    </w:rPr>
  </w:style>
  <w:style w:type="paragraph" w:customStyle="1" w:styleId="af">
    <w:name w:val="Заголовок группы контролов"/>
    <w:basedOn w:val="a"/>
    <w:next w:val="a"/>
    <w:uiPriority w:val="99"/>
    <w:rsid w:val="007227BF"/>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227BF"/>
    <w:pPr>
      <w:spacing w:before="0"/>
      <w:outlineLvl w:val="9"/>
    </w:pPr>
    <w:rPr>
      <w:rFonts w:eastAsiaTheme="minorEastAsia"/>
      <w:b w:val="0"/>
      <w:bCs w:val="0"/>
      <w:color w:val="26282F"/>
      <w:sz w:val="18"/>
      <w:szCs w:val="18"/>
      <w:shd w:val="clear" w:color="auto" w:fill="FFFFFF"/>
      <w:lang w:eastAsia="ru-RU"/>
    </w:rPr>
  </w:style>
  <w:style w:type="paragraph" w:customStyle="1" w:styleId="af1">
    <w:name w:val="Заголовок распахивающейся части диалога"/>
    <w:basedOn w:val="a"/>
    <w:next w:val="a"/>
    <w:uiPriority w:val="99"/>
    <w:rsid w:val="007227BF"/>
    <w:pPr>
      <w:widowControl w:val="0"/>
      <w:autoSpaceDE w:val="0"/>
      <w:autoSpaceDN w:val="0"/>
      <w:adjustRightInd w:val="0"/>
      <w:ind w:firstLine="720"/>
      <w:jc w:val="both"/>
    </w:pPr>
    <w:rPr>
      <w:rFonts w:ascii="Arial" w:eastAsiaTheme="minorEastAsia" w:hAnsi="Arial" w:cs="Arial"/>
      <w:i/>
      <w:iCs/>
      <w:color w:val="000080"/>
      <w:sz w:val="22"/>
      <w:szCs w:val="22"/>
      <w:lang w:eastAsia="ru-RU"/>
    </w:rPr>
  </w:style>
  <w:style w:type="character" w:customStyle="1" w:styleId="af2">
    <w:name w:val="Заголовок своего сообщения"/>
    <w:basedOn w:val="a4"/>
    <w:uiPriority w:val="99"/>
    <w:rsid w:val="007227BF"/>
    <w:rPr>
      <w:rFonts w:cs="Times New Roman"/>
      <w:b/>
      <w:bCs/>
      <w:color w:val="26282F"/>
    </w:rPr>
  </w:style>
  <w:style w:type="paragraph" w:customStyle="1" w:styleId="af3">
    <w:name w:val="Заголовок статьи"/>
    <w:basedOn w:val="a"/>
    <w:next w:val="a"/>
    <w:uiPriority w:val="99"/>
    <w:rsid w:val="007227BF"/>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4">
    <w:name w:val="Заголовок чужого сообщения"/>
    <w:basedOn w:val="a4"/>
    <w:uiPriority w:val="99"/>
    <w:rsid w:val="007227BF"/>
    <w:rPr>
      <w:rFonts w:cs="Times New Roman"/>
      <w:b/>
      <w:bCs/>
      <w:color w:val="FF0000"/>
    </w:rPr>
  </w:style>
  <w:style w:type="paragraph" w:customStyle="1" w:styleId="af5">
    <w:name w:val="Заголовок ЭР (левое окно)"/>
    <w:basedOn w:val="a"/>
    <w:next w:val="a"/>
    <w:uiPriority w:val="99"/>
    <w:rsid w:val="007227BF"/>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6">
    <w:name w:val="Заголовок ЭР (правое окно)"/>
    <w:basedOn w:val="af5"/>
    <w:next w:val="a"/>
    <w:uiPriority w:val="99"/>
    <w:rsid w:val="007227BF"/>
    <w:pPr>
      <w:spacing w:after="0"/>
      <w:jc w:val="left"/>
    </w:pPr>
  </w:style>
  <w:style w:type="paragraph" w:customStyle="1" w:styleId="af7">
    <w:name w:val="Интерактивный заголовок"/>
    <w:basedOn w:val="ae"/>
    <w:next w:val="a"/>
    <w:uiPriority w:val="99"/>
    <w:rsid w:val="007227BF"/>
    <w:rPr>
      <w:u w:val="single"/>
    </w:rPr>
  </w:style>
  <w:style w:type="paragraph" w:customStyle="1" w:styleId="af8">
    <w:name w:val="Текст информации об изменениях"/>
    <w:basedOn w:val="a"/>
    <w:next w:val="a"/>
    <w:uiPriority w:val="99"/>
    <w:rsid w:val="007227BF"/>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9">
    <w:name w:val="Информация об изменениях"/>
    <w:basedOn w:val="af8"/>
    <w:next w:val="a"/>
    <w:uiPriority w:val="99"/>
    <w:rsid w:val="007227BF"/>
    <w:pPr>
      <w:spacing w:before="180"/>
      <w:ind w:left="360" w:right="360" w:firstLine="0"/>
    </w:pPr>
    <w:rPr>
      <w:shd w:val="clear" w:color="auto" w:fill="EAEFED"/>
    </w:rPr>
  </w:style>
  <w:style w:type="paragraph" w:customStyle="1" w:styleId="afa">
    <w:name w:val="Текст (справка)"/>
    <w:basedOn w:val="a"/>
    <w:next w:val="a"/>
    <w:uiPriority w:val="99"/>
    <w:rsid w:val="007227BF"/>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b">
    <w:name w:val="Комментарий"/>
    <w:basedOn w:val="afa"/>
    <w:next w:val="a"/>
    <w:uiPriority w:val="99"/>
    <w:rsid w:val="007227BF"/>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227BF"/>
    <w:rPr>
      <w:i/>
      <w:iCs/>
    </w:rPr>
  </w:style>
  <w:style w:type="paragraph" w:customStyle="1" w:styleId="afd">
    <w:name w:val="Текст (лев. подпись)"/>
    <w:basedOn w:val="a"/>
    <w:next w:val="a"/>
    <w:uiPriority w:val="99"/>
    <w:rsid w:val="007227BF"/>
    <w:pPr>
      <w:widowControl w:val="0"/>
      <w:autoSpaceDE w:val="0"/>
      <w:autoSpaceDN w:val="0"/>
      <w:adjustRightInd w:val="0"/>
    </w:pPr>
    <w:rPr>
      <w:rFonts w:ascii="Arial" w:eastAsiaTheme="minorEastAsia" w:hAnsi="Arial" w:cs="Arial"/>
      <w:sz w:val="24"/>
      <w:szCs w:val="24"/>
      <w:lang w:eastAsia="ru-RU"/>
    </w:rPr>
  </w:style>
  <w:style w:type="paragraph" w:customStyle="1" w:styleId="afe">
    <w:name w:val="Колонтитул (левый)"/>
    <w:basedOn w:val="afd"/>
    <w:next w:val="a"/>
    <w:uiPriority w:val="99"/>
    <w:rsid w:val="007227BF"/>
    <w:rPr>
      <w:sz w:val="14"/>
      <w:szCs w:val="14"/>
    </w:rPr>
  </w:style>
  <w:style w:type="paragraph" w:customStyle="1" w:styleId="aff">
    <w:name w:val="Текст (прав. подпись)"/>
    <w:basedOn w:val="a"/>
    <w:next w:val="a"/>
    <w:uiPriority w:val="99"/>
    <w:rsid w:val="007227BF"/>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0">
    <w:name w:val="Колонтитул (правый)"/>
    <w:basedOn w:val="aff"/>
    <w:next w:val="a"/>
    <w:uiPriority w:val="99"/>
    <w:rsid w:val="007227BF"/>
    <w:rPr>
      <w:sz w:val="14"/>
      <w:szCs w:val="14"/>
    </w:rPr>
  </w:style>
  <w:style w:type="paragraph" w:customStyle="1" w:styleId="aff1">
    <w:name w:val="Комментарий пользователя"/>
    <w:basedOn w:val="afb"/>
    <w:next w:val="a"/>
    <w:uiPriority w:val="99"/>
    <w:rsid w:val="007227BF"/>
    <w:pPr>
      <w:jc w:val="left"/>
    </w:pPr>
    <w:rPr>
      <w:shd w:val="clear" w:color="auto" w:fill="FFDFE0"/>
    </w:rPr>
  </w:style>
  <w:style w:type="paragraph" w:customStyle="1" w:styleId="aff2">
    <w:name w:val="Куда обратиться?"/>
    <w:basedOn w:val="a7"/>
    <w:next w:val="a"/>
    <w:uiPriority w:val="99"/>
    <w:rsid w:val="007227BF"/>
  </w:style>
  <w:style w:type="paragraph" w:customStyle="1" w:styleId="aff3">
    <w:name w:val="Моноширинный"/>
    <w:basedOn w:val="a"/>
    <w:next w:val="a"/>
    <w:uiPriority w:val="99"/>
    <w:rsid w:val="007227BF"/>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4">
    <w:name w:val="Найденные слова"/>
    <w:basedOn w:val="a4"/>
    <w:uiPriority w:val="99"/>
    <w:rsid w:val="007227BF"/>
    <w:rPr>
      <w:rFonts w:cs="Times New Roman"/>
      <w:b w:val="0"/>
      <w:color w:val="26282F"/>
      <w:shd w:val="clear" w:color="auto" w:fill="FFF580"/>
    </w:rPr>
  </w:style>
  <w:style w:type="paragraph" w:customStyle="1" w:styleId="aff5">
    <w:name w:val="Напишите нам"/>
    <w:basedOn w:val="a"/>
    <w:next w:val="a"/>
    <w:uiPriority w:val="99"/>
    <w:rsid w:val="007227BF"/>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6">
    <w:name w:val="Не вступил в силу"/>
    <w:basedOn w:val="a4"/>
    <w:uiPriority w:val="99"/>
    <w:rsid w:val="007227BF"/>
    <w:rPr>
      <w:rFonts w:cs="Times New Roman"/>
      <w:b w:val="0"/>
      <w:color w:val="000000"/>
      <w:shd w:val="clear" w:color="auto" w:fill="D8EDE8"/>
    </w:rPr>
  </w:style>
  <w:style w:type="paragraph" w:customStyle="1" w:styleId="aff7">
    <w:name w:val="Необходимые документы"/>
    <w:basedOn w:val="a7"/>
    <w:next w:val="a"/>
    <w:uiPriority w:val="99"/>
    <w:rsid w:val="007227BF"/>
    <w:pPr>
      <w:ind w:firstLine="118"/>
    </w:pPr>
  </w:style>
  <w:style w:type="paragraph" w:customStyle="1" w:styleId="aff8">
    <w:name w:val="Нормальный (таблица)"/>
    <w:basedOn w:val="a"/>
    <w:next w:val="a"/>
    <w:uiPriority w:val="99"/>
    <w:rsid w:val="007227BF"/>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9">
    <w:name w:val="Таблицы (моноширинный)"/>
    <w:basedOn w:val="a"/>
    <w:next w:val="a"/>
    <w:uiPriority w:val="99"/>
    <w:rsid w:val="007227BF"/>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a">
    <w:name w:val="Оглавление"/>
    <w:basedOn w:val="aff9"/>
    <w:next w:val="a"/>
    <w:uiPriority w:val="99"/>
    <w:rsid w:val="007227BF"/>
    <w:pPr>
      <w:ind w:left="140"/>
    </w:pPr>
  </w:style>
  <w:style w:type="character" w:customStyle="1" w:styleId="affb">
    <w:name w:val="Опечатки"/>
    <w:uiPriority w:val="99"/>
    <w:rsid w:val="007227BF"/>
    <w:rPr>
      <w:color w:val="FF0000"/>
    </w:rPr>
  </w:style>
  <w:style w:type="paragraph" w:customStyle="1" w:styleId="affc">
    <w:name w:val="Переменная часть"/>
    <w:basedOn w:val="ad"/>
    <w:next w:val="a"/>
    <w:uiPriority w:val="99"/>
    <w:rsid w:val="007227BF"/>
    <w:rPr>
      <w:sz w:val="18"/>
      <w:szCs w:val="18"/>
    </w:rPr>
  </w:style>
  <w:style w:type="paragraph" w:customStyle="1" w:styleId="affd">
    <w:name w:val="Подвал для информации об изменениях"/>
    <w:basedOn w:val="1"/>
    <w:next w:val="a"/>
    <w:uiPriority w:val="99"/>
    <w:rsid w:val="007227BF"/>
    <w:pPr>
      <w:outlineLvl w:val="9"/>
    </w:pPr>
    <w:rPr>
      <w:rFonts w:eastAsiaTheme="minorEastAsia"/>
      <w:b w:val="0"/>
      <w:bCs w:val="0"/>
      <w:color w:val="26282F"/>
      <w:sz w:val="18"/>
      <w:szCs w:val="18"/>
      <w:lang w:eastAsia="ru-RU"/>
    </w:rPr>
  </w:style>
  <w:style w:type="paragraph" w:customStyle="1" w:styleId="affe">
    <w:name w:val="Подзаголовок для информации об изменениях"/>
    <w:basedOn w:val="af8"/>
    <w:next w:val="a"/>
    <w:uiPriority w:val="99"/>
    <w:rsid w:val="007227BF"/>
    <w:rPr>
      <w:b/>
      <w:bCs/>
    </w:rPr>
  </w:style>
  <w:style w:type="paragraph" w:customStyle="1" w:styleId="afff">
    <w:name w:val="Подчёркнутый текст"/>
    <w:basedOn w:val="a"/>
    <w:next w:val="a"/>
    <w:uiPriority w:val="99"/>
    <w:rsid w:val="007227BF"/>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0">
    <w:name w:val="Постоянная часть"/>
    <w:basedOn w:val="ad"/>
    <w:next w:val="a"/>
    <w:uiPriority w:val="99"/>
    <w:rsid w:val="007227BF"/>
    <w:rPr>
      <w:sz w:val="20"/>
      <w:szCs w:val="20"/>
    </w:rPr>
  </w:style>
  <w:style w:type="paragraph" w:customStyle="1" w:styleId="afff1">
    <w:name w:val="Прижатый влево"/>
    <w:basedOn w:val="a"/>
    <w:next w:val="a"/>
    <w:uiPriority w:val="99"/>
    <w:rsid w:val="007227BF"/>
    <w:pPr>
      <w:widowControl w:val="0"/>
      <w:autoSpaceDE w:val="0"/>
      <w:autoSpaceDN w:val="0"/>
      <w:adjustRightInd w:val="0"/>
    </w:pPr>
    <w:rPr>
      <w:rFonts w:ascii="Arial" w:eastAsiaTheme="minorEastAsia" w:hAnsi="Arial" w:cs="Arial"/>
      <w:sz w:val="24"/>
      <w:szCs w:val="24"/>
      <w:lang w:eastAsia="ru-RU"/>
    </w:rPr>
  </w:style>
  <w:style w:type="paragraph" w:customStyle="1" w:styleId="afff2">
    <w:name w:val="Пример."/>
    <w:basedOn w:val="a7"/>
    <w:next w:val="a"/>
    <w:uiPriority w:val="99"/>
    <w:rsid w:val="007227BF"/>
  </w:style>
  <w:style w:type="paragraph" w:customStyle="1" w:styleId="afff3">
    <w:name w:val="Примечание."/>
    <w:basedOn w:val="a7"/>
    <w:next w:val="a"/>
    <w:uiPriority w:val="99"/>
    <w:rsid w:val="007227BF"/>
  </w:style>
  <w:style w:type="character" w:customStyle="1" w:styleId="afff4">
    <w:name w:val="Продолжение ссылки"/>
    <w:basedOn w:val="a5"/>
    <w:uiPriority w:val="99"/>
    <w:rsid w:val="007227BF"/>
    <w:rPr>
      <w:rFonts w:cs="Times New Roman"/>
      <w:b w:val="0"/>
      <w:color w:val="106BBE"/>
    </w:rPr>
  </w:style>
  <w:style w:type="paragraph" w:customStyle="1" w:styleId="afff5">
    <w:name w:val="Словарная статья"/>
    <w:basedOn w:val="a"/>
    <w:next w:val="a"/>
    <w:uiPriority w:val="99"/>
    <w:rsid w:val="007227BF"/>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6">
    <w:name w:val="Сравнение редакций"/>
    <w:basedOn w:val="a4"/>
    <w:uiPriority w:val="99"/>
    <w:rsid w:val="007227BF"/>
    <w:rPr>
      <w:rFonts w:cs="Times New Roman"/>
      <w:b w:val="0"/>
      <w:color w:val="26282F"/>
    </w:rPr>
  </w:style>
  <w:style w:type="character" w:customStyle="1" w:styleId="afff7">
    <w:name w:val="Сравнение редакций. Добавленный фрагмент"/>
    <w:uiPriority w:val="99"/>
    <w:rsid w:val="007227BF"/>
    <w:rPr>
      <w:color w:val="000000"/>
      <w:shd w:val="clear" w:color="auto" w:fill="C1D7FF"/>
    </w:rPr>
  </w:style>
  <w:style w:type="character" w:customStyle="1" w:styleId="afff8">
    <w:name w:val="Сравнение редакций. Удаленный фрагмент"/>
    <w:uiPriority w:val="99"/>
    <w:rsid w:val="007227BF"/>
    <w:rPr>
      <w:color w:val="000000"/>
      <w:shd w:val="clear" w:color="auto" w:fill="C4C413"/>
    </w:rPr>
  </w:style>
  <w:style w:type="paragraph" w:customStyle="1" w:styleId="afff9">
    <w:name w:val="Ссылка на официальную публикацию"/>
    <w:basedOn w:val="a"/>
    <w:next w:val="a"/>
    <w:uiPriority w:val="99"/>
    <w:rsid w:val="007227BF"/>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a">
    <w:name w:val="Ссылка на утративший силу документ"/>
    <w:basedOn w:val="a5"/>
    <w:uiPriority w:val="99"/>
    <w:rsid w:val="007227BF"/>
    <w:rPr>
      <w:rFonts w:cs="Times New Roman"/>
      <w:b w:val="0"/>
      <w:color w:val="749232"/>
    </w:rPr>
  </w:style>
  <w:style w:type="paragraph" w:customStyle="1" w:styleId="afffb">
    <w:name w:val="Текст в таблице"/>
    <w:basedOn w:val="aff8"/>
    <w:next w:val="a"/>
    <w:uiPriority w:val="99"/>
    <w:rsid w:val="007227BF"/>
    <w:pPr>
      <w:ind w:firstLine="500"/>
    </w:pPr>
  </w:style>
  <w:style w:type="paragraph" w:customStyle="1" w:styleId="afffc">
    <w:name w:val="Текст ЭР (см. также)"/>
    <w:basedOn w:val="a"/>
    <w:next w:val="a"/>
    <w:uiPriority w:val="99"/>
    <w:rsid w:val="007227BF"/>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d">
    <w:name w:val="Технический комментарий"/>
    <w:basedOn w:val="a"/>
    <w:next w:val="a"/>
    <w:uiPriority w:val="99"/>
    <w:rsid w:val="007227BF"/>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e">
    <w:name w:val="Утратил силу"/>
    <w:basedOn w:val="a4"/>
    <w:uiPriority w:val="99"/>
    <w:rsid w:val="007227BF"/>
    <w:rPr>
      <w:rFonts w:cs="Times New Roman"/>
      <w:b w:val="0"/>
      <w:strike/>
      <w:color w:val="666600"/>
    </w:rPr>
  </w:style>
  <w:style w:type="paragraph" w:customStyle="1" w:styleId="affff">
    <w:name w:val="Формула"/>
    <w:basedOn w:val="a"/>
    <w:next w:val="a"/>
    <w:uiPriority w:val="99"/>
    <w:rsid w:val="007227B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0">
    <w:name w:val="Центрированный (таблица)"/>
    <w:basedOn w:val="aff8"/>
    <w:next w:val="a"/>
    <w:uiPriority w:val="99"/>
    <w:rsid w:val="007227BF"/>
    <w:pPr>
      <w:jc w:val="center"/>
    </w:pPr>
  </w:style>
  <w:style w:type="paragraph" w:customStyle="1" w:styleId="-">
    <w:name w:val="ЭР-содержание (правое окно)"/>
    <w:basedOn w:val="a"/>
    <w:next w:val="a"/>
    <w:uiPriority w:val="99"/>
    <w:rsid w:val="007227BF"/>
    <w:pPr>
      <w:widowControl w:val="0"/>
      <w:autoSpaceDE w:val="0"/>
      <w:autoSpaceDN w:val="0"/>
      <w:adjustRightInd w:val="0"/>
      <w:spacing w:before="300"/>
    </w:pPr>
    <w:rPr>
      <w:rFonts w:ascii="Arial" w:eastAsiaTheme="minorEastAsia" w:hAnsi="Arial" w:cs="Arial"/>
      <w:sz w:val="24"/>
      <w:szCs w:val="24"/>
      <w:lang w:eastAsia="ru-RU"/>
    </w:rPr>
  </w:style>
  <w:style w:type="paragraph" w:styleId="affff1">
    <w:name w:val="Balloon Text"/>
    <w:basedOn w:val="a"/>
    <w:link w:val="affff2"/>
    <w:uiPriority w:val="99"/>
    <w:semiHidden/>
    <w:unhideWhenUsed/>
    <w:rsid w:val="007227BF"/>
    <w:rPr>
      <w:rFonts w:ascii="Tahoma" w:hAnsi="Tahoma" w:cs="Tahoma"/>
      <w:sz w:val="16"/>
      <w:szCs w:val="16"/>
    </w:rPr>
  </w:style>
  <w:style w:type="character" w:customStyle="1" w:styleId="affff2">
    <w:name w:val="Текст выноски Знак"/>
    <w:basedOn w:val="a0"/>
    <w:link w:val="affff1"/>
    <w:uiPriority w:val="99"/>
    <w:semiHidden/>
    <w:rsid w:val="0072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1.emf"/><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garantF1://22439096.5317" TargetMode="External"/><Relationship Id="rId33" Type="http://schemas.openxmlformats.org/officeDocument/2006/relationships/image" Target="media/image20.emf"/><Relationship Id="rId38" Type="http://schemas.openxmlformats.org/officeDocument/2006/relationships/hyperlink" Target="garantF1://22439097.546" TargetMode="External"/><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8064268.0" TargetMode="External"/><Relationship Id="rId11" Type="http://schemas.openxmlformats.org/officeDocument/2006/relationships/hyperlink" Target="garantF1://22409543.532" TargetMode="External"/><Relationship Id="rId24" Type="http://schemas.openxmlformats.org/officeDocument/2006/relationships/hyperlink" Target="garantF1://22439095.2" TargetMode="External"/><Relationship Id="rId32" Type="http://schemas.openxmlformats.org/officeDocument/2006/relationships/image" Target="media/image19.emf"/><Relationship Id="rId37" Type="http://schemas.openxmlformats.org/officeDocument/2006/relationships/hyperlink" Target="garantF1://22539095.0" TargetMode="External"/><Relationship Id="rId40" Type="http://schemas.openxmlformats.org/officeDocument/2006/relationships/theme" Target="theme/theme1.xml"/><Relationship Id="rId5" Type="http://schemas.openxmlformats.org/officeDocument/2006/relationships/hyperlink" Target="garantF1://8040767.0" TargetMode="External"/><Relationship Id="rId15" Type="http://schemas.openxmlformats.org/officeDocument/2006/relationships/image" Target="media/image7.emf"/><Relationship Id="rId23" Type="http://schemas.openxmlformats.org/officeDocument/2006/relationships/hyperlink" Target="garantF1://8065550.5316" TargetMode="External"/><Relationship Id="rId28" Type="http://schemas.openxmlformats.org/officeDocument/2006/relationships/image" Target="media/image16.emf"/><Relationship Id="rId36" Type="http://schemas.openxmlformats.org/officeDocument/2006/relationships/hyperlink" Target="garantF1://22439095.2" TargetMode="External"/><Relationship Id="rId10" Type="http://schemas.openxmlformats.org/officeDocument/2006/relationships/hyperlink" Target="garantF1://22409542.2" TargetMode="External"/><Relationship Id="rId19" Type="http://schemas.openxmlformats.org/officeDocument/2006/relationships/image" Target="media/image11.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hyperlink" Target="garantF1://8065550.5314" TargetMode="External"/><Relationship Id="rId27" Type="http://schemas.openxmlformats.org/officeDocument/2006/relationships/image" Target="media/image15.emf"/><Relationship Id="rId30" Type="http://schemas.openxmlformats.org/officeDocument/2006/relationships/image" Target="media/image17.emf"/><Relationship Id="rId35"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User</cp:lastModifiedBy>
  <cp:revision>8</cp:revision>
  <dcterms:created xsi:type="dcterms:W3CDTF">2014-09-10T09:22:00Z</dcterms:created>
  <dcterms:modified xsi:type="dcterms:W3CDTF">2016-01-20T14:13:00Z</dcterms:modified>
</cp:coreProperties>
</file>