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left="-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реализации региональной программы по повышению уровня финансовой грамотности населения в Республике Татарстан за 2024 год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202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году Министерством образования и науки Республики Татарстан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Отделением – Национальным банком по Республике Татарстан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при уча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стии отраслевых органов исполнительной власти, образовательных организаций и финансовых институтов проведены следующие мероприятия, направленные на повышение уровня финансовой грамотности населения и развитие финансового образования в Республике Татарстан: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623"/>
        <w:numPr>
          <w:ilvl w:val="0"/>
          <w:numId w:val="1"/>
        </w:numPr>
        <w:ind w:left="-567" w:righ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Мероприятия для обучающихся образовательных организаций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 2015 года Банк России совместно с Министерством просвещения Российской Федерации реализует проект «Онлайн-уроки финансовой грамотности для школьников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dni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fg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)», способствующий формированию у подрастающего поколения установок грамотного финансового поведения, ознакомлению с актуальными финансовыми продуктами и услугами и др. (далее – проект).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Министерством образования и науки Республики Татарстан (далее -  Министерство) совместно с муниципальными органами управления образованием проведена целенаправленная работа по увеличению количества участников в данном проекте на различных этапах. По данным,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представленным организаторами проекта, 100 % общеобразовательных организаций и 100% профессиональных образовательных организаций республики приняли участие в сессиях онлайн-урок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ов финансовой грамотности в 2024 году,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организовано более 148 тысячи просмотров.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2024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1-2-х и 5-6-х классах всех общеобразовательных организаций республики продолжено обучение в соответствии с обновленными федеральными государственными образовательными стандартами начального общего и основного общего образов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ания финансовой грамотности в рамках реализации предметов «Математика», «Окружающий мир», «Обществознание», «География», «Информатика», а также в рамках внеурочной деятельности.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Организованы следующие специализированные мероприятия по финансовой грамотности (конференция, форум, семинар, круглый стол, мастер-класс и др.):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участие в онлайн-олимпиаде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 финансовой грамотности и предпринимательству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для школьников 1-9 классов (1-31 марта 2024 года).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Количество участников составило 72 135 чел.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IV Республиканская научно-практическая конференция «Финансовая грамотность: опыт, проблемы, новые вызовы»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 базе МБОУ «Лицей № 5» г. Казани.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ходе мероприятия  рассматрива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лись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вопросы повышения финансовой, инвестиционной, цифровой, бюджетной, налоговой грамотности и кибербезопасности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республиканская олимпиада по финансовой грамотности среди граждан старшего поколения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Мероприятие проведено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четырех направлениях: «Л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ичные финансы», «Инвес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тиционная грамотность», «Поведенческая экономика», «Финансовое мошенничество»,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участников - 1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808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конкурс педагогического мастерства «Лучший урок по финансовой грамотности».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Цель конкурса – выявление и распространение передового педагогического опыта, направленного на формирование у обучающихся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знаний, умений в области финансовой, инвестиционной, цифровой грамотности и кибербезопасности.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 году на конкурс поступило более 200 работ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лекции по финансовой грамотности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для участников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форума молодых рационализаторов и изобретателей предприятий и организаций Республики Татарстан «Время вперед», состоявшегося 29 мая 2024 года в ГАУ «Молодёжный центр «Волга»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за период летней оздоровительной кампании 2024 года проведено более 100 мероприятий по финансовой грамотности в детских оздоров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ительных лагерях с общим охватом участников более 15 тыс. человек (бизнес-дни; дни предпринимателя; уроки финансовой грамотности; беседы; интерактивные и деловые игры; проектная деятельность; профориентационные мероприятия; тематические викторины и т. п.)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17 мая </w:t>
      </w:r>
      <w:r>
        <w:rPr>
          <w:rFonts w:ascii="Times New Roman" w:hAnsi="Times New Roman"/>
          <w:sz w:val="28"/>
          <w:szCs w:val="28"/>
          <w:highlight w:val="white"/>
        </w:rPr>
        <w:t xml:space="preserve">т.г</w:t>
      </w:r>
      <w:r>
        <w:rPr>
          <w:rFonts w:ascii="Times New Roman" w:hAnsi="Times New Roman"/>
          <w:sz w:val="28"/>
          <w:szCs w:val="28"/>
          <w:highlight w:val="white"/>
        </w:rPr>
        <w:t xml:space="preserve">. состоялся </w:t>
      </w:r>
      <w:r>
        <w:rPr>
          <w:rFonts w:ascii="Times New Roman" w:hAnsi="Times New Roman"/>
          <w:sz w:val="28"/>
          <w:szCs w:val="28"/>
          <w:highlight w:val="white"/>
        </w:rPr>
        <w:t xml:space="preserve">вебинар</w:t>
      </w:r>
      <w:r>
        <w:rPr>
          <w:rFonts w:ascii="Times New Roman" w:hAnsi="Times New Roman"/>
          <w:sz w:val="28"/>
          <w:szCs w:val="28"/>
          <w:highlight w:val="white"/>
        </w:rPr>
        <w:t xml:space="preserve"> на тему «Наиболее распространенные способы совершен</w:t>
      </w:r>
      <w:r>
        <w:rPr>
          <w:rFonts w:ascii="Times New Roman" w:hAnsi="Times New Roman"/>
          <w:sz w:val="28"/>
          <w:szCs w:val="28"/>
          <w:highlight w:val="white"/>
        </w:rPr>
        <w:t xml:space="preserve">ия IT-преступлений, риски хищений с применением цифровых технологий и методы защиты от них» для руководителей и специалистов учреждений, подведомственных Министерству труда, занятости и социальной защиты Республики Татарстан (далее – Министерство). В ходе </w:t>
      </w:r>
      <w:r>
        <w:rPr>
          <w:rFonts w:ascii="Times New Roman" w:hAnsi="Times New Roman"/>
          <w:sz w:val="28"/>
          <w:szCs w:val="28"/>
          <w:highlight w:val="white"/>
        </w:rPr>
        <w:t xml:space="preserve">вебинара</w:t>
      </w:r>
      <w:r>
        <w:rPr>
          <w:rFonts w:ascii="Times New Roman" w:hAnsi="Times New Roman"/>
          <w:sz w:val="28"/>
          <w:szCs w:val="28"/>
          <w:highlight w:val="white"/>
        </w:rPr>
        <w:t xml:space="preserve"> рассмотрены вопросы социальной инженерии, способы психологического воздействия на человека, виды </w:t>
      </w:r>
      <w:r>
        <w:rPr>
          <w:rFonts w:ascii="Times New Roman" w:hAnsi="Times New Roman"/>
          <w:sz w:val="28"/>
          <w:szCs w:val="28"/>
          <w:highlight w:val="white"/>
        </w:rPr>
        <w:t xml:space="preserve">кибермошенничества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, а также правила финансовой безопасности. В </w:t>
      </w:r>
      <w:r>
        <w:rPr>
          <w:rFonts w:ascii="Times New Roman" w:hAnsi="Times New Roman"/>
          <w:sz w:val="28"/>
          <w:szCs w:val="28"/>
          <w:highlight w:val="white"/>
        </w:rPr>
        <w:t xml:space="preserve">вебинаре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приняли участие 402 слушателя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623"/>
        <w:numPr>
          <w:ilvl w:val="0"/>
          <w:numId w:val="3"/>
        </w:numPr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лекци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для студентов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профессиональных образовательных организаций и образовательных организаций высшего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тем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«Основы финансовой грамотности»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«Противодействие финансовому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мошенничеству»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количество участников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более 3000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чел.;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623"/>
        <w:numPr>
          <w:ilvl w:val="0"/>
          <w:numId w:val="4"/>
        </w:numPr>
        <w:ind w:left="-567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участие обучающихся общеобразовательных организаций и профессиональных образовательных организаций во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Всероссийском тематическом уроке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Финансовая безопасность личности в сети Интернет»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5 марта 2024 года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результате проведенных информационно-просветительских мероприятий удалос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ь привлечь серьезное внимание молодежи, детей и их родителей к вопросам разумного финансового поведения и ответственного отношения к личным сбережениям, в том числе к вопросам профилактики, выявления и пресечения случаев мошенничества с платежными картами.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numPr>
          <w:ilvl w:val="0"/>
          <w:numId w:val="1"/>
        </w:numPr>
        <w:ind w:left="-567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Реализация программ повышения квалификации педагогических и иных категорий работников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623"/>
        <w:ind w:left="-567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Республике Татарстан повышение квалификации педагогов осуществляется на базе ГАОУ ДПО «Институт развития образования Республики Татарстан» и ФГАОУ ВО «Казанский (Приволжский) федеральный университет».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highlight w:val="white"/>
        </w:rPr>
      </w:r>
    </w:p>
    <w:p>
      <w:pPr>
        <w:pStyle w:val="623"/>
        <w:ind w:left="-567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 году реализованы программы «Содержание и методика преподавания курса финансовой грамотности различным категориям обучающихся», «Содержание и методика обучения финансовой грамотности в начальной школе на основе функционального подхода», «Методические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практические основы преподавания финансовой грамотности в условиях реализации ФООП»,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«Формирование основ финансовой грамотности у детей дошкольного возраста в условиях реализации ФОП ДО»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объемом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72 часа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-567" w:right="0" w:firstLine="567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/>
          <w:sz w:val="28"/>
          <w:szCs w:val="28"/>
          <w:highlight w:val="white"/>
        </w:rPr>
        <w:t xml:space="preserve">специалистов, ответственных за ведение кадрового делопроизводства в подведомственных Министерству труда, занятости и социальной защиты РТ, учреждениях проведены</w:t>
      </w:r>
      <w:r>
        <w:rPr>
          <w:rFonts w:ascii="Times New Roman" w:hAnsi="Times New Roman"/>
          <w:sz w:val="28"/>
          <w:szCs w:val="28"/>
          <w:highlight w:val="white"/>
        </w:rPr>
        <w:t xml:space="preserve"> курсы повышения квалификации «Кадровый документооборот в учреждениях социальной сферы. Изменения в трудовом законодательстве» с</w:t>
      </w:r>
      <w:r>
        <w:rPr>
          <w:rFonts w:ascii="Times New Roman" w:hAnsi="Times New Roman"/>
          <w:sz w:val="28"/>
          <w:szCs w:val="28"/>
          <w:highlight w:val="white"/>
        </w:rPr>
        <w:t xml:space="preserve"> вклю</w:t>
      </w:r>
      <w:r>
        <w:rPr>
          <w:rFonts w:ascii="Times New Roman" w:hAnsi="Times New Roman"/>
          <w:sz w:val="28"/>
          <w:szCs w:val="28"/>
          <w:highlight w:val="white"/>
        </w:rPr>
        <w:t xml:space="preserve">чением обучающего модуля «Организация обучающих мероприятий по финансовой грамотности и финансовому образованию. Деловая игра» (</w:t>
      </w:r>
      <w:r>
        <w:rPr>
          <w:rFonts w:ascii="Times New Roman" w:hAnsi="Times New Roman"/>
          <w:sz w:val="28"/>
          <w:szCs w:val="28"/>
          <w:highlight w:val="white"/>
        </w:rPr>
        <w:t xml:space="preserve">24 -26 апреля 2024 г.).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left="-567" w:right="0" w:firstLine="567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период с 09 по 13 сентября </w:t>
      </w:r>
      <w:r>
        <w:rPr>
          <w:rFonts w:ascii="Times New Roman" w:hAnsi="Times New Roman"/>
          <w:sz w:val="28"/>
          <w:szCs w:val="28"/>
          <w:highlight w:val="white"/>
        </w:rPr>
        <w:t xml:space="preserve">2024 г</w:t>
      </w:r>
      <w:r>
        <w:rPr>
          <w:rFonts w:ascii="Times New Roman" w:hAnsi="Times New Roman"/>
          <w:sz w:val="28"/>
          <w:szCs w:val="28"/>
          <w:highlight w:val="white"/>
        </w:rPr>
        <w:t xml:space="preserve">. в рамках курса повышения квалификации «Безопасное пользование ресурсами сети Интернет: понятие, угрозы, правила поведения» проведена лекция «Опасности и риски финансового мошенничества. </w:t>
      </w:r>
      <w:r>
        <w:rPr>
          <w:rFonts w:ascii="Times New Roman" w:hAnsi="Times New Roman"/>
          <w:sz w:val="28"/>
          <w:szCs w:val="28"/>
          <w:highlight w:val="white"/>
        </w:rPr>
        <w:t xml:space="preserve">Фишинг</w:t>
      </w:r>
      <w:r>
        <w:rPr>
          <w:rFonts w:ascii="Times New Roman" w:hAnsi="Times New Roman"/>
          <w:sz w:val="28"/>
          <w:szCs w:val="28"/>
          <w:highlight w:val="white"/>
        </w:rPr>
        <w:t xml:space="preserve"> и как защитить себя в Интернете. Практикум». Обучение завершили 36 специалистов по работе с семьей и детьми учреждений социального обслуживания.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left="-567" w:right="0" w:firstLine="567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Слушателям курсов повышения квалификации предоставлены методические и раздаточные материалы: плакаты «Как защитить свои гаджеты от вирусов?», «Как защититься от онлайн-мошенников?», «Осторожно: телефонные мошенники!», «Как защититься от </w:t>
      </w:r>
      <w:r>
        <w:rPr>
          <w:rFonts w:ascii="Times New Roman" w:hAnsi="Times New Roman"/>
          <w:sz w:val="28"/>
          <w:szCs w:val="28"/>
          <w:highlight w:val="white"/>
        </w:rPr>
        <w:t xml:space="preserve">фишинга</w:t>
      </w:r>
      <w:r>
        <w:rPr>
          <w:rFonts w:ascii="Times New Roman" w:hAnsi="Times New Roman"/>
          <w:sz w:val="28"/>
          <w:szCs w:val="28"/>
          <w:highlight w:val="white"/>
        </w:rPr>
        <w:t xml:space="preserve">?», «Что делать, если с карты украли деньги?», брошюра «Финансовое мошенничество», разработанные Центральным Банком Российской Федерации для дальнейшего информирования сотрудников учреждений и получателей социальных услуг.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23"/>
        <w:numPr>
          <w:ilvl w:val="0"/>
          <w:numId w:val="1"/>
        </w:numPr>
        <w:ind w:left="-567" w:firstLine="710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Мероприятия для граждан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предпенсионного и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пе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нсионного возраста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623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Региональным отделением общероссийской общественной организацией «Союз пенсионеров России» по Республике Татарстан при участии Отделения Социального фонда РФ по РТ (далее – Отделение) организовано обучение граждан старшего поколения по программе «Основы финансовой грамотности» (36 час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ов) в 24 университетах третьего возраста в муниципальных образованиях Республики Татарстан. Обучение прошли 471 человек.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январе - апреле 2024 года для пенсионеров и предпенсионеров в Клиентских службах Отделения, Центрах общения старшего поколения в 25 муниципальных образованиях республики и в г. Казани было организовано проведение онлайн-занятий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финансовой грамотности по просветительской программе БАНКА РОССИИ «PENSION.FG». Обучение прошли 4 579 граждан старшего поколения.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повышения уровня финансовой, инвестиционной, цифровой грамотности совместно с Национальным Банком по Республике Татарстан и Региональным отделением общероссийской общественной организацией «Союз пенсионеров России» по Республике Татарстан проведена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III республиканская Олимпиада по финансовой грамотности среди граждан старшего поколения в дистанционном формате.  Участниками Олимпиады стали 1 808 граждан старшего поколения.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того, Российским обществом «Знание» проводится проект по организации просветительских мероприятий для служащих федеральных, региональных и муниципальных органов государственной власти (далее - Проект). В рамках Проекта в июне 2024 года в Отделении сос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тоялась лекция на тему: «Защита от финансового мошенничества: как обезопасить себя и своих близких». В мероприятии приняли участие сотрудники Отделения, в том числе сотрудники Клиентских служб (на правах отделов), в очном формате – 72 человека, в режиме ВКС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141 человек.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numPr>
          <w:ilvl w:val="0"/>
          <w:numId w:val="1"/>
        </w:numPr>
        <w:ind w:left="-567" w:firstLine="567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Мероприятия для субъектов малого и среднего предпринимательства: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623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1_934"/>
        <w:ind w:left="-567" w:right="0" w:firstLine="567"/>
        <w:spacing w:before="0" w:after="0"/>
        <w:rPr>
          <w:highlight w:val="whit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 IT-парке 31 января 2024 года состоялась встреча молодых предпринимателей.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1_934"/>
        <w:ind w:left="-567" w:right="0" w:firstLine="567"/>
        <w:spacing w:before="0" w:after="0"/>
        <w:rPr>
          <w:highlight w:val="whit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 г.Альметьевске 1 февраля 2024 года состоялось открытие отделения Клуба молодых предпринимателей Республики Татарстан.</w:t>
      </w:r>
      <w:r>
        <w:rPr>
          <w:highlight w:val="white"/>
        </w:rPr>
      </w:r>
      <w:r>
        <w:rPr>
          <w:highlight w:val="white"/>
        </w:rPr>
      </w:r>
    </w:p>
    <w:p>
      <w:pPr>
        <w:pStyle w:val="623"/>
        <w:ind w:left="-567" w:right="0" w:firstLine="567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6 апреля 2024 года Клубом молодых предпринимателей Республики Татарстан при поддержке Торгово-промышленной палаты Республики Татарстан на базе ИТ-Парка был дан старт бесп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латной программе по обучению предпринимательству для молодых людей «Я В ДЕЛЕ!». Студенты из 12 вузов Казани обучились предпринимательским компетенциям. Во время программы участники смогли пообщаться с экспертами и действующими предпринимателями.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Во время обучения организована подготовка по написанию бизнес-планов и совершенствованию навыков для участия в грантах и проектах по запуску своего дела.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623"/>
        <w:ind w:left="-567" w:right="0" w:firstLine="567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С 12 по 14 ноября 2024 года проведены мероприятия в рамках Всероссийского дня с предпринимателем. Категории участников: ш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кольники 8-11 классов; студенты. Программа мероприятия включала встречу молодёжи с успешными предпринимателями, экскурсии на предприятия, 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роведение практического мастер-класса на предприятии. 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pStyle w:val="1_934"/>
        <w:ind w:left="-567" w:right="0" w:firstLine="567"/>
        <w:spacing w:before="0" w:after="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Молодежный парламент при Государственном Совете Республики Татарстан реализует программу бизнес-завтраков для предпринимателей Республики Татарстан. Программа предоставляет возможность для предприни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мателей Республики Татарстан получать актуальные знания по ключевым вопросам ведения бизнеса. Программа объединяет владельцев малого, среднего и крупного бизнеса, желающих повысить эффективность своей работы и минимизировать юридические и финансовые риски:</w:t>
      </w:r>
      <w:r>
        <w:rPr>
          <w:highlight w:val="white"/>
        </w:rPr>
      </w:r>
      <w:r>
        <w:rPr>
          <w:highlight w:val="white"/>
        </w:rPr>
      </w:r>
    </w:p>
    <w:p>
      <w:pPr>
        <w:pStyle w:val="1_934"/>
        <w:ind w:left="-567" w:right="0" w:firstLine="567"/>
        <w:spacing w:before="0" w:after="0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 октября 2024 года состоялся бизнес-завтрак на тему: «Управление дебиторской задолженностью», количество участников 10 человек.</w:t>
      </w:r>
      <w:r>
        <w:rPr>
          <w:highlight w:val="white"/>
        </w:rPr>
      </w:r>
      <w:r>
        <w:rPr>
          <w:highlight w:val="white"/>
        </w:rPr>
      </w:r>
    </w:p>
    <w:p>
      <w:pPr>
        <w:pStyle w:val="1_934"/>
        <w:ind w:left="-567" w:right="0" w:firstLine="567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 ноября – бизнес-завтрак на тему: «Правовой аудит сайта – разберем ваш сайт на риски!», количество участников 12 человек.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934"/>
        <w:ind w:left="-567" w:right="0" w:firstLine="567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 ноября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 прямой эфир на тему «Управление дебиторской задолженностью», количество участников 50 человек.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934"/>
        <w:ind w:left="-567" w:right="0" w:firstLine="567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  <w:t xml:space="preserve">9 марта 2024 года в г. Набережные Челны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  <w:t xml:space="preserve"> состоялся Форум «Исламские финансы: возможности для бизнеса»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623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Информирование населения о мероприятиях по финансовому просвещению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Республиканским агентством по печати и массовым коммуникациям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Татмедиа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регулярной основе ведется освещение в муниципальных и республиканских средствах массовой информации мероприятий, направленных на повышение финансовой грамотности и формирование финансовой культуры населения Республики Татарстан.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сайтах и в печатных версиях республиканских газет организована специальная рубрика «Финансовая грамотность».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печатных и электронных СМИ, а также в теле- и радиопрограммах выходят интервью с экспертами по темам финансовой грамотности.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Так, 29 января на ТК «Татарстан-24» в программе «Актуальный разговор» вышло интервью с финансовым экспертом, специалистом по инвестициям Русланом Жуковым на тему «Куда вложить деньги, чтобы они «росли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 апреля на «Радио Татарстана» вышло интервью с начальником юридического отдела Татарстанского отделения Банка России Эльдаром Абдуллиным с разъяснениями о программе долгосрочных сбережений.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 мая в рамках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KazanForum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состоялся пресс-подход к заместителю министра финансов Российской Федерации Ивану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Чебескову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где была представлена программа долгосрочных сбережений.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сентября в социальных сетях муниципальных и региональных СМИ проведено размещение видеоролика на тему «Что такое программа долгосрочных сбережений и как стать ее участником».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 сентября на «Радио Татарстана» вышло интервью с заместителем управляющего Банка России по РТ Н.Ф.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Хайруллиной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разъяснениями о программе долгосрочных сбережений.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 октября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социальных сетей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подготовлены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размещены карточки на тему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Как понять, что говоришь с мошенником?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 октября для социальных сетей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подготовлены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размещены карточки на тему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Мошенники оформили на мое имя кредит: что делать?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того, в СМИ освещались следующие информационные поводы: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Финансовый эксперт из Казани рассказал, как накопить на пенсию самостоятельно;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Половина жителей России откладывают накопления для подушки безопасности;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Программа долгосрочных сбережений граждан: что это и как работает;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Государство будет пополнять счета участников программы долгосрочных сбережений 10 лет;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Договор долгосрочных сбережений можно заключить в Почта Банке;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Банки обяжут предупреждать о рисках договоров долгосрочных сбережений.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Всего в 2024 году в республиканских и муниципальных СМИ вышло более 1 тыс. материалов по данным темам.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3"/>
        <w:ind w:left="-567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 Spacing"/>
    <w:uiPriority w:val="1"/>
    <w:qFormat/>
    <w:pPr>
      <w:spacing w:after="0" w:line="240" w:lineRule="auto"/>
    </w:pPr>
  </w:style>
  <w:style w:type="paragraph" w:styleId="1_934" w:customStyle="1">
    <w:name w:val="Body Text First Indent"/>
    <w:basedOn w:val="825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22</cp:revision>
  <dcterms:created xsi:type="dcterms:W3CDTF">2024-02-29T07:25:00Z</dcterms:created>
  <dcterms:modified xsi:type="dcterms:W3CDTF">2025-02-26T08:58:48Z</dcterms:modified>
</cp:coreProperties>
</file>