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2" w:rsidRDefault="006C4A9E" w:rsidP="00C05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9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E64B2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000000" w:rsidRDefault="006C4A9E" w:rsidP="00C05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A9E">
        <w:rPr>
          <w:rFonts w:ascii="Times New Roman" w:hAnsi="Times New Roman" w:cs="Times New Roman"/>
          <w:b/>
          <w:sz w:val="28"/>
          <w:szCs w:val="28"/>
        </w:rPr>
        <w:t>«Основы информационной безопасности детей и подростков»</w:t>
      </w:r>
    </w:p>
    <w:p w:rsidR="006C4A9E" w:rsidRDefault="006C4A9E" w:rsidP="006C4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9E" w:rsidRDefault="006C4A9E" w:rsidP="006C4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6C4A9E" w:rsidRDefault="006C4A9E" w:rsidP="006C4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уважаемые родители!</w:t>
      </w:r>
    </w:p>
    <w:p w:rsidR="00D75C65" w:rsidRDefault="006C4A9E" w:rsidP="00D75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5C65">
        <w:rPr>
          <w:rFonts w:ascii="Times New Roman" w:hAnsi="Times New Roman" w:cs="Times New Roman"/>
          <w:sz w:val="28"/>
          <w:szCs w:val="28"/>
        </w:rPr>
        <w:t xml:space="preserve">Сегодня для каждого родителя, взрослого, гражданина тема обеспечения </w:t>
      </w:r>
      <w:r w:rsidR="00D75C65" w:rsidRPr="00D75C65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D75C65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="00D75C65" w:rsidRPr="00D75C65">
        <w:rPr>
          <w:rFonts w:ascii="Times New Roman" w:hAnsi="Times New Roman" w:cs="Times New Roman"/>
          <w:sz w:val="28"/>
          <w:szCs w:val="28"/>
        </w:rPr>
        <w:t>и информацио</w:t>
      </w:r>
      <w:r w:rsidR="00D75C65">
        <w:rPr>
          <w:rFonts w:ascii="Times New Roman" w:hAnsi="Times New Roman" w:cs="Times New Roman"/>
          <w:sz w:val="28"/>
          <w:szCs w:val="28"/>
        </w:rPr>
        <w:t>нной безопасности своих детей является одной из важнейших.</w:t>
      </w:r>
    </w:p>
    <w:p w:rsidR="00EE64B2" w:rsidRPr="00D75C65" w:rsidRDefault="00EE64B2" w:rsidP="00D75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C65" w:rsidRDefault="00D75C65" w:rsidP="00D75C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7A7035" w:rsidRPr="007A7035" w:rsidRDefault="00D75C6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65">
        <w:rPr>
          <w:rFonts w:ascii="Times New Roman" w:hAnsi="Times New Roman" w:cs="Times New Roman"/>
          <w:sz w:val="28"/>
          <w:szCs w:val="28"/>
        </w:rPr>
        <w:tab/>
        <w:t>В чем заключается значимость информационных воздействий</w:t>
      </w:r>
      <w:r w:rsidR="007A7035">
        <w:rPr>
          <w:rFonts w:ascii="Times New Roman" w:hAnsi="Times New Roman" w:cs="Times New Roman"/>
          <w:sz w:val="28"/>
          <w:szCs w:val="28"/>
        </w:rPr>
        <w:t xml:space="preserve">? </w:t>
      </w:r>
      <w:r w:rsidR="007A7035" w:rsidRPr="007A7035">
        <w:rPr>
          <w:rFonts w:ascii="Times New Roman" w:hAnsi="Times New Roman" w:cs="Times New Roman"/>
          <w:sz w:val="28"/>
          <w:szCs w:val="28"/>
        </w:rPr>
        <w:t xml:space="preserve">Информационными воздействиями можно влиять: </w:t>
      </w:r>
    </w:p>
    <w:p w:rsidR="007A7035" w:rsidRP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A7035">
        <w:rPr>
          <w:rFonts w:ascii="Times New Roman" w:hAnsi="Times New Roman" w:cs="Times New Roman"/>
          <w:sz w:val="28"/>
          <w:szCs w:val="28"/>
        </w:rPr>
        <w:t xml:space="preserve">а выбор целей жизни в целом. Кем стать? Каким быть? </w:t>
      </w:r>
    </w:p>
    <w:p w:rsidR="007A7035" w:rsidRP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035">
        <w:rPr>
          <w:rFonts w:ascii="Times New Roman" w:hAnsi="Times New Roman" w:cs="Times New Roman"/>
          <w:sz w:val="28"/>
          <w:szCs w:val="28"/>
        </w:rPr>
        <w:t>На определение  цели отдельных поступков, ведущих к достижению своей главной цели или отклонению от нее, в результате навязывания чужой цели,  внушенной рекламой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703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7035" w:rsidRP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035">
        <w:rPr>
          <w:rFonts w:ascii="Times New Roman" w:hAnsi="Times New Roman" w:cs="Times New Roman"/>
          <w:sz w:val="28"/>
          <w:szCs w:val="28"/>
        </w:rPr>
        <w:t xml:space="preserve">На выбор стиля поведения. Что современно и модно? С кем объединяться? Кому подражать? </w:t>
      </w:r>
    </w:p>
    <w:p w:rsidR="007A7035" w:rsidRP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035">
        <w:rPr>
          <w:rFonts w:ascii="Times New Roman" w:hAnsi="Times New Roman" w:cs="Times New Roman"/>
          <w:sz w:val="28"/>
          <w:szCs w:val="28"/>
        </w:rPr>
        <w:t>На биологические и физиологические механизмы  работы мозга и психики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35">
        <w:rPr>
          <w:rFonts w:ascii="Times New Roman" w:hAnsi="Times New Roman" w:cs="Times New Roman"/>
          <w:sz w:val="28"/>
          <w:szCs w:val="28"/>
        </w:rPr>
        <w:t xml:space="preserve">        Таким образом, подбором цели, содержания, формы, характера, способа, интенсивности информационных воздействий можно оказывать как полезное, так вредное влияние на самочувствие и поведение 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A7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4B2" w:rsidRDefault="00EE64B2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035" w:rsidRDefault="007A7035" w:rsidP="007A7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7A7035" w:rsidRP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A7035">
        <w:rPr>
          <w:rFonts w:ascii="Times New Roman" w:hAnsi="Times New Roman" w:cs="Times New Roman"/>
          <w:sz w:val="28"/>
          <w:szCs w:val="28"/>
        </w:rPr>
        <w:t>В настоящее время с  Россией  ведется интенсивная информационная  война.</w:t>
      </w:r>
    </w:p>
    <w:p w:rsidR="007A7035" w:rsidRDefault="007A7035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35">
        <w:rPr>
          <w:rFonts w:ascii="Times New Roman" w:hAnsi="Times New Roman" w:cs="Times New Roman"/>
          <w:sz w:val="28"/>
          <w:szCs w:val="28"/>
        </w:rPr>
        <w:t xml:space="preserve">          Западные СМИ лживо представляют Россию агрессором, угрозой миру, обосновывают необходимость ее разделения на части, передачи ее ресурсов  всему человечеству, сокращения населения в 5-10 раз.</w:t>
      </w:r>
      <w:r w:rsidR="0092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7E" w:rsidRDefault="0092647E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Именно через телевидение, интернет, радио, различные виды рекламы навязываются </w:t>
      </w:r>
      <w:r w:rsidR="0070586A">
        <w:rPr>
          <w:rFonts w:ascii="Times New Roman" w:hAnsi="Times New Roman" w:cs="Times New Roman"/>
          <w:sz w:val="28"/>
          <w:szCs w:val="28"/>
        </w:rPr>
        <w:t>ложные жизненные ценности, саморазрушительное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6A">
        <w:rPr>
          <w:rFonts w:ascii="Times New Roman" w:hAnsi="Times New Roman" w:cs="Times New Roman"/>
          <w:sz w:val="28"/>
          <w:szCs w:val="28"/>
        </w:rPr>
        <w:t>и агрессивное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6A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0FC" w:rsidRDefault="00C050FC" w:rsidP="007A7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797" w:rsidRDefault="00771797" w:rsidP="00771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960841" w:rsidRDefault="00960841" w:rsidP="00EE6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41">
        <w:rPr>
          <w:rFonts w:ascii="Times New Roman" w:hAnsi="Times New Roman" w:cs="Times New Roman"/>
          <w:sz w:val="28"/>
          <w:szCs w:val="28"/>
        </w:rPr>
        <w:t xml:space="preserve">Обращаю Ваше внимание,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0752">
        <w:rPr>
          <w:rFonts w:ascii="Times New Roman" w:hAnsi="Times New Roman" w:cs="Times New Roman"/>
          <w:sz w:val="28"/>
          <w:szCs w:val="28"/>
        </w:rPr>
        <w:t xml:space="preserve"> современных детей и подростков, преимущественно врачи при целевых медицинских обследованиях </w:t>
      </w:r>
      <w:r>
        <w:rPr>
          <w:rFonts w:ascii="Times New Roman" w:hAnsi="Times New Roman" w:cs="Times New Roman"/>
          <w:sz w:val="28"/>
          <w:szCs w:val="28"/>
        </w:rPr>
        <w:t xml:space="preserve">выявляют </w:t>
      </w:r>
      <w:r w:rsidR="00740752">
        <w:rPr>
          <w:rFonts w:ascii="Times New Roman" w:hAnsi="Times New Roman" w:cs="Times New Roman"/>
          <w:sz w:val="28"/>
          <w:szCs w:val="28"/>
        </w:rPr>
        <w:t xml:space="preserve">пограничные </w:t>
      </w:r>
      <w:r>
        <w:rPr>
          <w:rFonts w:ascii="Times New Roman" w:hAnsi="Times New Roman" w:cs="Times New Roman"/>
          <w:sz w:val="28"/>
          <w:szCs w:val="28"/>
        </w:rPr>
        <w:t>нарушения психического здоровья</w:t>
      </w:r>
      <w:r w:rsidR="00740752">
        <w:rPr>
          <w:rFonts w:ascii="Times New Roman" w:hAnsi="Times New Roman" w:cs="Times New Roman"/>
          <w:sz w:val="28"/>
          <w:szCs w:val="28"/>
        </w:rPr>
        <w:t>. Эти нарушения не представляют угрозу жизни, но существенно влияют на самочувствие, обучение, поведение и успехи ребенка.</w:t>
      </w:r>
      <w:r w:rsidR="00C87B38">
        <w:rPr>
          <w:rFonts w:ascii="Times New Roman" w:hAnsi="Times New Roman" w:cs="Times New Roman"/>
          <w:sz w:val="28"/>
          <w:szCs w:val="28"/>
        </w:rPr>
        <w:t xml:space="preserve"> К сожалению, родителям это определить</w:t>
      </w:r>
      <w:r w:rsidR="00C87B38" w:rsidRPr="00C87B38">
        <w:rPr>
          <w:rFonts w:ascii="Times New Roman" w:hAnsi="Times New Roman" w:cs="Times New Roman"/>
          <w:sz w:val="28"/>
          <w:szCs w:val="28"/>
        </w:rPr>
        <w:t xml:space="preserve"> </w:t>
      </w:r>
      <w:r w:rsidR="00C87B38">
        <w:rPr>
          <w:rFonts w:ascii="Times New Roman" w:hAnsi="Times New Roman" w:cs="Times New Roman"/>
          <w:sz w:val="28"/>
          <w:szCs w:val="28"/>
        </w:rPr>
        <w:t xml:space="preserve">сложно. Поэтому </w:t>
      </w:r>
      <w:r w:rsidR="00930148">
        <w:rPr>
          <w:rFonts w:ascii="Times New Roman" w:hAnsi="Times New Roman" w:cs="Times New Roman"/>
          <w:sz w:val="28"/>
          <w:szCs w:val="28"/>
        </w:rPr>
        <w:t xml:space="preserve">обращение за помощью скорее исключение, чем правило. </w:t>
      </w:r>
    </w:p>
    <w:p w:rsidR="00EE64B2" w:rsidRDefault="00EE64B2" w:rsidP="00EE64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38" w:rsidRPr="00930148" w:rsidRDefault="00C87B38" w:rsidP="00EE6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930148">
        <w:rPr>
          <w:rFonts w:ascii="Times New Roman" w:hAnsi="Times New Roman" w:cs="Times New Roman"/>
          <w:b/>
          <w:sz w:val="28"/>
          <w:szCs w:val="28"/>
        </w:rPr>
        <w:t>5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C7134B" w:rsidP="00EE64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медицинских обследований психически </w:t>
      </w:r>
      <w:r w:rsidR="00C87B38" w:rsidRPr="00930148">
        <w:rPr>
          <w:rFonts w:ascii="Times New Roman" w:hAnsi="Times New Roman" w:cs="Times New Roman"/>
          <w:sz w:val="28"/>
          <w:szCs w:val="28"/>
        </w:rPr>
        <w:t xml:space="preserve">здоровых школьников </w:t>
      </w:r>
      <w:r w:rsidR="00762E9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87B38" w:rsidRPr="00930148">
        <w:rPr>
          <w:rFonts w:ascii="Times New Roman" w:hAnsi="Times New Roman" w:cs="Times New Roman"/>
          <w:sz w:val="28"/>
          <w:szCs w:val="28"/>
        </w:rPr>
        <w:t>5-10%</w:t>
      </w:r>
      <w:r>
        <w:rPr>
          <w:rFonts w:ascii="Times New Roman" w:hAnsi="Times New Roman" w:cs="Times New Roman"/>
          <w:sz w:val="28"/>
          <w:szCs w:val="28"/>
        </w:rPr>
        <w:t xml:space="preserve">. Остальным свойственны такие пограничные нарушения как: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утомляемость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истощаемость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тревога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страхи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раздражительность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бессонница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снижение внимания</w:t>
      </w:r>
      <w:r w:rsidRPr="00C7134B">
        <w:rPr>
          <w:rFonts w:ascii="Times New Roman" w:hAnsi="Times New Roman" w:cs="Times New Roman"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нарушения поведения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2766D" w:rsidRPr="00C7134B">
        <w:rPr>
          <w:rFonts w:ascii="Times New Roman" w:hAnsi="Times New Roman" w:cs="Times New Roman"/>
          <w:bCs/>
          <w:iCs/>
          <w:sz w:val="28"/>
          <w:szCs w:val="28"/>
        </w:rPr>
        <w:t>зависимости</w:t>
      </w:r>
      <w:r w:rsidRPr="00C7134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2766D" w:rsidRPr="00C71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 нарушения </w:t>
      </w:r>
      <w:r w:rsidR="00762E98">
        <w:rPr>
          <w:rFonts w:ascii="Times New Roman" w:hAnsi="Times New Roman" w:cs="Times New Roman"/>
          <w:bCs/>
          <w:sz w:val="28"/>
          <w:szCs w:val="28"/>
        </w:rPr>
        <w:t xml:space="preserve">для многих являются нормальными и </w:t>
      </w:r>
      <w:r>
        <w:rPr>
          <w:rFonts w:ascii="Times New Roman" w:hAnsi="Times New Roman" w:cs="Times New Roman"/>
          <w:bCs/>
          <w:sz w:val="28"/>
          <w:szCs w:val="28"/>
        </w:rPr>
        <w:t>привычными</w:t>
      </w:r>
      <w:r w:rsidR="00762E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E64B2" w:rsidRDefault="00EE64B2" w:rsidP="00C7134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E98" w:rsidRDefault="00762E98" w:rsidP="00762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EE64B2" w:rsidRDefault="002D3187" w:rsidP="0082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Незащищенность от информационных воздействий школьников подтверждается и результатами исследований Медицинской академии и Института развития образования Татарстана. На слайде вы видите, что самые явные источники информационных угроз</w:t>
      </w:r>
      <w:r w:rsidR="00F454C1">
        <w:rPr>
          <w:rFonts w:ascii="Times New Roman" w:hAnsi="Times New Roman" w:cs="Times New Roman"/>
          <w:sz w:val="28"/>
          <w:szCs w:val="28"/>
        </w:rPr>
        <w:t>, признанные специалистами: психиатрами, психологами, педагогами,</w:t>
      </w:r>
      <w:r>
        <w:rPr>
          <w:rFonts w:ascii="Times New Roman" w:hAnsi="Times New Roman" w:cs="Times New Roman"/>
          <w:sz w:val="28"/>
          <w:szCs w:val="28"/>
        </w:rPr>
        <w:t xml:space="preserve"> детьми не </w:t>
      </w:r>
      <w:r w:rsidR="00F454C1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 xml:space="preserve">знаются. </w:t>
      </w:r>
      <w:r w:rsidR="00A022E2">
        <w:rPr>
          <w:rFonts w:ascii="Times New Roman" w:hAnsi="Times New Roman" w:cs="Times New Roman"/>
          <w:sz w:val="28"/>
          <w:szCs w:val="28"/>
        </w:rPr>
        <w:t>Следовательно детей необходимо обучать методам распознавания и защиты от информационных угроз.</w:t>
      </w:r>
    </w:p>
    <w:p w:rsidR="00A022E2" w:rsidRDefault="00A022E2" w:rsidP="0082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A022E2" w:rsidRDefault="00A022E2" w:rsidP="0082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509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</w:t>
      </w:r>
      <w:r w:rsidR="004509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те</w:t>
      </w:r>
      <w:r w:rsidR="004509ED">
        <w:rPr>
          <w:rFonts w:ascii="Times New Roman" w:hAnsi="Times New Roman" w:cs="Times New Roman"/>
          <w:sz w:val="28"/>
          <w:szCs w:val="28"/>
        </w:rPr>
        <w:t xml:space="preserve">хнологии информационной войны, которые привели к </w:t>
      </w:r>
      <w:r w:rsidR="004509ED" w:rsidRPr="004509ED">
        <w:rPr>
          <w:rFonts w:ascii="Times New Roman" w:hAnsi="Times New Roman" w:cs="Times New Roman"/>
          <w:sz w:val="28"/>
          <w:szCs w:val="28"/>
        </w:rPr>
        <w:t>размыванию традиционных российских духовно-нравственных ценностей и ослаблению единства многонационального народа.</w:t>
      </w:r>
    </w:p>
    <w:p w:rsidR="00000000" w:rsidRDefault="004509ED" w:rsidP="00A13A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информационную агрессию </w:t>
      </w:r>
      <w:r w:rsidR="00A13A78">
        <w:rPr>
          <w:rFonts w:ascii="Times New Roman" w:hAnsi="Times New Roman" w:cs="Times New Roman"/>
          <w:sz w:val="28"/>
          <w:szCs w:val="28"/>
        </w:rPr>
        <w:t xml:space="preserve">необходимо организовать ответные действия со стороны гражданского общества, а значит от нас с вами, в форме самозащиты. Для этого необходимо научиться </w:t>
      </w:r>
      <w:r w:rsidR="00B2766D" w:rsidRPr="00A13A78">
        <w:rPr>
          <w:rFonts w:ascii="Times New Roman" w:hAnsi="Times New Roman" w:cs="Times New Roman"/>
          <w:bCs/>
          <w:sz w:val="28"/>
          <w:szCs w:val="28"/>
        </w:rPr>
        <w:t xml:space="preserve">различать свои цели, задачи, </w:t>
      </w:r>
      <w:r w:rsidR="00A13A78" w:rsidRPr="00A13A78">
        <w:rPr>
          <w:rFonts w:ascii="Times New Roman" w:hAnsi="Times New Roman" w:cs="Times New Roman"/>
          <w:bCs/>
          <w:sz w:val="28"/>
          <w:szCs w:val="28"/>
        </w:rPr>
        <w:t xml:space="preserve">способы их достижения от чужих. </w:t>
      </w:r>
    </w:p>
    <w:p w:rsidR="00A13A78" w:rsidRDefault="00A13A78" w:rsidP="0001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217CA">
        <w:rPr>
          <w:rFonts w:ascii="Times New Roman" w:hAnsi="Times New Roman" w:cs="Times New Roman"/>
          <w:b/>
          <w:sz w:val="28"/>
          <w:szCs w:val="28"/>
        </w:rPr>
        <w:t>8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6D7314" w:rsidRDefault="00483498" w:rsidP="0001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 следующих слайдах вы увидите примеры информационной агрессии в виде навязывания алкоголизации, потребления наркотиков, аутоагрессии, суицидов, бездуховности в песнях, кинопродукции, рекламе.</w:t>
      </w:r>
    </w:p>
    <w:p w:rsidR="00483498" w:rsidRDefault="00483498" w:rsidP="0001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вами иллюстрация этих примеров в наших песнях. </w:t>
      </w:r>
    </w:p>
    <w:p w:rsidR="00EE64B2" w:rsidRDefault="00EE64B2" w:rsidP="0001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98" w:rsidRDefault="00483498" w:rsidP="0001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4830BA" w:rsidRDefault="00D95F69" w:rsidP="000176B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570">
        <w:rPr>
          <w:rFonts w:ascii="Times New Roman" w:hAnsi="Times New Roman" w:cs="Times New Roman"/>
          <w:bCs/>
          <w:sz w:val="28"/>
          <w:szCs w:val="28"/>
        </w:rPr>
        <w:t xml:space="preserve">Следующий пример деструктивности информации </w:t>
      </w:r>
      <w:r w:rsidR="009F7570" w:rsidRPr="009F7570">
        <w:rPr>
          <w:rFonts w:ascii="Times New Roman" w:hAnsi="Times New Roman" w:cs="Times New Roman"/>
          <w:bCs/>
          <w:sz w:val="28"/>
          <w:szCs w:val="28"/>
        </w:rPr>
        <w:t xml:space="preserve">приведем </w:t>
      </w:r>
      <w:r w:rsidRPr="009F7570">
        <w:rPr>
          <w:rFonts w:ascii="Times New Roman" w:hAnsi="Times New Roman" w:cs="Times New Roman"/>
          <w:bCs/>
          <w:sz w:val="28"/>
          <w:szCs w:val="28"/>
        </w:rPr>
        <w:t xml:space="preserve">в структуре теле- и кинопродукции. </w:t>
      </w:r>
      <w:r w:rsidR="009F7570" w:rsidRPr="009F7570">
        <w:rPr>
          <w:rFonts w:ascii="Times New Roman" w:hAnsi="Times New Roman" w:cs="Times New Roman"/>
          <w:bCs/>
          <w:sz w:val="28"/>
          <w:szCs w:val="28"/>
        </w:rPr>
        <w:t xml:space="preserve">Эти элементы представлены на слайде, к ним относится: чрезмерная интенсивность, фрагментарность и разорванность. </w:t>
      </w:r>
      <w:r w:rsidR="009F7570">
        <w:rPr>
          <w:rFonts w:ascii="Times New Roman" w:hAnsi="Times New Roman" w:cs="Times New Roman"/>
          <w:bCs/>
          <w:sz w:val="28"/>
          <w:szCs w:val="28"/>
        </w:rPr>
        <w:t xml:space="preserve">По мнению академика Сергея Петровича Капицы </w:t>
      </w:r>
      <w:r w:rsidR="009F7570" w:rsidRPr="009F7570">
        <w:rPr>
          <w:rFonts w:ascii="Times New Roman" w:hAnsi="Times New Roman" w:cs="Times New Roman"/>
          <w:bCs/>
          <w:sz w:val="28"/>
          <w:szCs w:val="28"/>
        </w:rPr>
        <w:t xml:space="preserve">«Телевидение занимается разложением сознания людей».   </w:t>
      </w:r>
    </w:p>
    <w:p w:rsidR="00EE64B2" w:rsidRDefault="00EE64B2" w:rsidP="000176B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6B0" w:rsidRDefault="000176B0" w:rsidP="00017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AC5922" w:rsidRDefault="00AC5922" w:rsidP="004956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информационной агрессии в рекламной продукции. </w:t>
      </w:r>
      <w:r w:rsidRPr="00AC5922">
        <w:rPr>
          <w:rFonts w:ascii="Times New Roman" w:hAnsi="Times New Roman" w:cs="Times New Roman"/>
          <w:sz w:val="28"/>
          <w:szCs w:val="28"/>
        </w:rPr>
        <w:t xml:space="preserve">Рекламные вставки принудительно разрушают психические и психологические конструкции, сложившиеся у телезрителей при просмотре интересного  для них фильма или передачи, разрывают   непрерывность и ломают стройность сознания. </w:t>
      </w:r>
      <w:r w:rsidR="00B2766D" w:rsidRPr="00AC5922">
        <w:rPr>
          <w:rFonts w:ascii="Times New Roman" w:hAnsi="Times New Roman" w:cs="Times New Roman"/>
          <w:sz w:val="28"/>
          <w:szCs w:val="28"/>
        </w:rPr>
        <w:t xml:space="preserve">По </w:t>
      </w:r>
      <w:r w:rsidR="0049563A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B2766D" w:rsidRPr="00AC5922">
        <w:rPr>
          <w:rFonts w:ascii="Times New Roman" w:hAnsi="Times New Roman" w:cs="Times New Roman"/>
          <w:sz w:val="28"/>
          <w:szCs w:val="28"/>
        </w:rPr>
        <w:t>хар</w:t>
      </w:r>
      <w:r w:rsidR="00B2766D" w:rsidRPr="00AC5922">
        <w:rPr>
          <w:rFonts w:ascii="Times New Roman" w:hAnsi="Times New Roman" w:cs="Times New Roman"/>
          <w:sz w:val="28"/>
          <w:szCs w:val="28"/>
        </w:rPr>
        <w:t xml:space="preserve">актеристикам  они похожи на «малые» эпилептические припадки, имеющие 4 признака: </w:t>
      </w:r>
      <w:r w:rsidR="00B2766D" w:rsidRPr="00AC5922">
        <w:rPr>
          <w:rFonts w:ascii="Times New Roman" w:hAnsi="Times New Roman" w:cs="Times New Roman"/>
          <w:sz w:val="28"/>
          <w:szCs w:val="28"/>
        </w:rPr>
        <w:t>внезапность,</w:t>
      </w:r>
      <w:r w:rsidR="0049563A">
        <w:rPr>
          <w:rFonts w:ascii="Times New Roman" w:hAnsi="Times New Roman" w:cs="Times New Roman"/>
          <w:sz w:val="28"/>
          <w:szCs w:val="28"/>
        </w:rPr>
        <w:t xml:space="preserve"> </w:t>
      </w:r>
      <w:r w:rsidR="00B2766D" w:rsidRPr="00AC5922">
        <w:rPr>
          <w:rFonts w:ascii="Times New Roman" w:hAnsi="Times New Roman" w:cs="Times New Roman"/>
          <w:sz w:val="28"/>
          <w:szCs w:val="28"/>
        </w:rPr>
        <w:lastRenderedPageBreak/>
        <w:t xml:space="preserve">контрастность по отношению к фоновому содержанию психики, </w:t>
      </w:r>
      <w:r w:rsidR="00B2766D" w:rsidRPr="00AC5922">
        <w:rPr>
          <w:rFonts w:ascii="Times New Roman" w:hAnsi="Times New Roman" w:cs="Times New Roman"/>
          <w:sz w:val="28"/>
          <w:szCs w:val="28"/>
        </w:rPr>
        <w:t xml:space="preserve">стереотипность и </w:t>
      </w:r>
      <w:r w:rsidR="00B2766D" w:rsidRPr="00AC5922">
        <w:rPr>
          <w:rFonts w:ascii="Times New Roman" w:hAnsi="Times New Roman" w:cs="Times New Roman"/>
          <w:sz w:val="28"/>
          <w:szCs w:val="28"/>
        </w:rPr>
        <w:t xml:space="preserve">кратковременность. </w:t>
      </w:r>
    </w:p>
    <w:p w:rsidR="00000000" w:rsidRDefault="00B2766D" w:rsidP="00AC59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922">
        <w:rPr>
          <w:rFonts w:ascii="Times New Roman" w:hAnsi="Times New Roman" w:cs="Times New Roman"/>
          <w:sz w:val="28"/>
          <w:szCs w:val="28"/>
        </w:rPr>
        <w:t>По факту это похоже на то, что миллионы телезрителей подве</w:t>
      </w:r>
      <w:r w:rsidRPr="00AC5922">
        <w:rPr>
          <w:rFonts w:ascii="Times New Roman" w:hAnsi="Times New Roman" w:cs="Times New Roman"/>
          <w:sz w:val="28"/>
          <w:szCs w:val="28"/>
        </w:rPr>
        <w:t>ргаются электрошоку без их согласия. Это нарушение прав человека и потребителя</w:t>
      </w:r>
      <w:r w:rsidRPr="00AC5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922" w:rsidRDefault="00AC5922" w:rsidP="00AC59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9563A">
        <w:rPr>
          <w:rFonts w:ascii="Times New Roman" w:hAnsi="Times New Roman" w:cs="Times New Roman"/>
          <w:sz w:val="28"/>
          <w:szCs w:val="28"/>
        </w:rPr>
        <w:t xml:space="preserve">это разрушительное на психику наших детей воздействие мы наблюдаем в рекламе спорта. Внешний вид российского спортсмена не соотносится с атрибутикой африканских племен. </w:t>
      </w:r>
      <w:r w:rsidR="00D409C9">
        <w:rPr>
          <w:rFonts w:ascii="Times New Roman" w:hAnsi="Times New Roman" w:cs="Times New Roman"/>
          <w:sz w:val="28"/>
          <w:szCs w:val="28"/>
        </w:rPr>
        <w:t>А подмену жизненных ценностей в рекламе алкогольной продукции нужно самостоятельно распознавать и блокировать.</w:t>
      </w:r>
    </w:p>
    <w:p w:rsidR="00EE64B2" w:rsidRPr="00AC5922" w:rsidRDefault="00EE64B2" w:rsidP="00AC59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AC5922" w:rsidRDefault="00D409C9" w:rsidP="0062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9C9">
        <w:rPr>
          <w:rFonts w:ascii="Times New Roman" w:hAnsi="Times New Roman" w:cs="Times New Roman"/>
          <w:sz w:val="28"/>
          <w:szCs w:val="28"/>
        </w:rPr>
        <w:t>Основными направлениями самозащиты от деструктивных информационных воздействий являются:</w:t>
      </w:r>
      <w:r w:rsidR="0005736A"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="000B10CE">
        <w:rPr>
          <w:rFonts w:ascii="Times New Roman" w:hAnsi="Times New Roman" w:cs="Times New Roman"/>
          <w:sz w:val="28"/>
          <w:szCs w:val="28"/>
        </w:rPr>
        <w:t xml:space="preserve">том, как работает мозг человека, как функционирует психика, как формируется личность и регулируется поведение. </w:t>
      </w:r>
      <w:r w:rsidR="006232BA">
        <w:rPr>
          <w:rFonts w:ascii="Times New Roman" w:hAnsi="Times New Roman" w:cs="Times New Roman"/>
          <w:sz w:val="28"/>
          <w:szCs w:val="28"/>
        </w:rPr>
        <w:t>Реализация этих направлений возможна только при приоритете духовных ценностей над материальными и социальными.</w:t>
      </w:r>
    </w:p>
    <w:p w:rsidR="00EE64B2" w:rsidRDefault="00EE64B2" w:rsidP="0062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22" w:rsidRPr="00EE64B2" w:rsidRDefault="00AC5922" w:rsidP="006232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B2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6232BA" w:rsidRDefault="006232BA" w:rsidP="0062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BA">
        <w:rPr>
          <w:rFonts w:ascii="Times New Roman" w:hAnsi="Times New Roman" w:cs="Times New Roman"/>
          <w:sz w:val="28"/>
          <w:szCs w:val="28"/>
        </w:rPr>
        <w:t>Методика самозащиты от деструктивных информационных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 включает три этапа: </w:t>
      </w:r>
    </w:p>
    <w:p w:rsidR="006232BA" w:rsidRPr="006232BA" w:rsidRDefault="006232BA" w:rsidP="0062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2BA">
        <w:rPr>
          <w:rFonts w:ascii="Times New Roman" w:hAnsi="Times New Roman" w:cs="Times New Roman"/>
          <w:sz w:val="28"/>
          <w:szCs w:val="28"/>
        </w:rPr>
        <w:t>ценностный, который определяет приоритетность  направления человека  на  биологические, социальные или духовные потребности;</w:t>
      </w:r>
    </w:p>
    <w:p w:rsidR="006232BA" w:rsidRPr="006232BA" w:rsidRDefault="006232BA" w:rsidP="006232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BA">
        <w:rPr>
          <w:rFonts w:ascii="Times New Roman" w:hAnsi="Times New Roman" w:cs="Times New Roman"/>
          <w:sz w:val="28"/>
          <w:szCs w:val="28"/>
        </w:rPr>
        <w:t xml:space="preserve">- социально-психологический, </w:t>
      </w:r>
      <w:r w:rsidR="00964D38">
        <w:rPr>
          <w:rFonts w:ascii="Times New Roman" w:hAnsi="Times New Roman" w:cs="Times New Roman"/>
          <w:sz w:val="28"/>
          <w:szCs w:val="28"/>
        </w:rPr>
        <w:t>который позволяет распознать позитивные и негативные стратегии</w:t>
      </w:r>
      <w:r w:rsidRPr="006232BA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AC5922" w:rsidRDefault="006232BA" w:rsidP="00B254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2BA">
        <w:rPr>
          <w:rFonts w:ascii="Times New Roman" w:hAnsi="Times New Roman" w:cs="Times New Roman"/>
          <w:sz w:val="28"/>
          <w:szCs w:val="28"/>
        </w:rPr>
        <w:t xml:space="preserve">- медицинский, </w:t>
      </w:r>
      <w:r w:rsidR="00964D38">
        <w:rPr>
          <w:rFonts w:ascii="Times New Roman" w:hAnsi="Times New Roman" w:cs="Times New Roman"/>
          <w:sz w:val="28"/>
          <w:szCs w:val="28"/>
        </w:rPr>
        <w:t xml:space="preserve">который раскрывает наличие деструктивности </w:t>
      </w:r>
      <w:r w:rsidR="00B25432">
        <w:rPr>
          <w:rFonts w:ascii="Times New Roman" w:hAnsi="Times New Roman" w:cs="Times New Roman"/>
          <w:sz w:val="28"/>
          <w:szCs w:val="28"/>
        </w:rPr>
        <w:t xml:space="preserve">в информации. </w:t>
      </w:r>
    </w:p>
    <w:p w:rsidR="00EE64B2" w:rsidRDefault="00EE64B2" w:rsidP="00C0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91" w:rsidRDefault="001E1791" w:rsidP="00C0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91" w:rsidRDefault="001E1791" w:rsidP="00C0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91" w:rsidRDefault="001E1791" w:rsidP="00C0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0FC" w:rsidRDefault="00AC5922" w:rsidP="00C0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13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B42009" w:rsidRPr="00EF710C" w:rsidRDefault="00B42009" w:rsidP="00C050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0C">
        <w:rPr>
          <w:rFonts w:ascii="Times New Roman" w:hAnsi="Times New Roman" w:cs="Times New Roman"/>
          <w:bCs/>
          <w:sz w:val="28"/>
          <w:szCs w:val="28"/>
        </w:rPr>
        <w:t xml:space="preserve">Ценностный этап определяется по </w:t>
      </w:r>
      <w:r w:rsidR="00EF710C" w:rsidRPr="00EF710C">
        <w:rPr>
          <w:rFonts w:ascii="Times New Roman" w:hAnsi="Times New Roman" w:cs="Times New Roman"/>
          <w:bCs/>
          <w:sz w:val="28"/>
          <w:szCs w:val="28"/>
        </w:rPr>
        <w:t xml:space="preserve">иерархической модели человека включающей биологическую, психологическую и духовную составляющую и их соотношение. </w:t>
      </w:r>
      <w:r w:rsidR="003307D7">
        <w:rPr>
          <w:rFonts w:ascii="Times New Roman" w:hAnsi="Times New Roman" w:cs="Times New Roman"/>
          <w:bCs/>
          <w:sz w:val="28"/>
          <w:szCs w:val="28"/>
        </w:rPr>
        <w:t xml:space="preserve">Эту модель вы видите на слайде. </w:t>
      </w:r>
    </w:p>
    <w:p w:rsidR="00EF710C" w:rsidRPr="003307D7" w:rsidRDefault="00EF710C" w:rsidP="003307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7D7">
        <w:rPr>
          <w:rFonts w:ascii="Times New Roman" w:hAnsi="Times New Roman" w:cs="Times New Roman"/>
          <w:bCs/>
          <w:sz w:val="28"/>
          <w:szCs w:val="28"/>
        </w:rPr>
        <w:t>Биологические потребности обеспечивают целостность и гармоничность человека в границах организма. Нужны воздух, вода, еда…Они точно определяются гигиеническими нормами. Это внутренний контур</w:t>
      </w:r>
      <w:r w:rsidR="003307D7" w:rsidRPr="003307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922" w:rsidRPr="003307D7" w:rsidRDefault="00EF710C" w:rsidP="003307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7D7">
        <w:rPr>
          <w:rFonts w:ascii="Times New Roman" w:hAnsi="Times New Roman" w:cs="Times New Roman"/>
          <w:bCs/>
          <w:sz w:val="28"/>
          <w:szCs w:val="28"/>
        </w:rPr>
        <w:t>Социальные потребности –  обеспечение интеграции в социуме - в сфере общения, дружбы, совместной деятельности, Нужны семья, образование, работа, отдых.  Средний контур</w:t>
      </w:r>
      <w:r w:rsidR="003307D7" w:rsidRPr="003307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10C" w:rsidRPr="003307D7" w:rsidRDefault="00EF710C" w:rsidP="003307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7D7">
        <w:rPr>
          <w:rFonts w:ascii="Times New Roman" w:hAnsi="Times New Roman" w:cs="Times New Roman"/>
          <w:bCs/>
          <w:sz w:val="28"/>
          <w:szCs w:val="28"/>
        </w:rPr>
        <w:t>Духовные потребности  - интеграция  в пространстве человечества,  вечности. Проявляются как совесть, ответственность, справедливость,  патриотизм и др. Это наружный контур</w:t>
      </w:r>
      <w:r w:rsidR="003307D7" w:rsidRPr="003307D7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7D7" w:rsidRDefault="00EF710C" w:rsidP="00EF710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7D7">
        <w:rPr>
          <w:rFonts w:ascii="Times New Roman" w:hAnsi="Times New Roman" w:cs="Times New Roman"/>
          <w:bCs/>
          <w:sz w:val="28"/>
          <w:szCs w:val="28"/>
        </w:rPr>
        <w:t xml:space="preserve">   Иерархия масштабов - от биологических, через социальные к духовным – жесткая, обязательная, как закон</w:t>
      </w:r>
      <w:r w:rsidR="003307D7" w:rsidRPr="003307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10C" w:rsidRDefault="003307D7" w:rsidP="00AC5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Принятие именно этой модели потребностей и соответствие ей является нормой и первым этапом самозащиты от информационной агрессивной среды.</w:t>
      </w:r>
    </w:p>
    <w:p w:rsidR="0030427C" w:rsidRPr="0030427C" w:rsidRDefault="003307D7" w:rsidP="0030427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27C">
        <w:rPr>
          <w:rFonts w:ascii="Times New Roman" w:hAnsi="Times New Roman" w:cs="Times New Roman"/>
          <w:bCs/>
          <w:sz w:val="28"/>
          <w:szCs w:val="28"/>
        </w:rPr>
        <w:t xml:space="preserve">В этой модели духовный контур наружный. </w:t>
      </w:r>
      <w:r w:rsidRPr="0030427C">
        <w:rPr>
          <w:rFonts w:ascii="Times New Roman" w:hAnsi="Times New Roman" w:cs="Times New Roman"/>
          <w:bCs/>
          <w:sz w:val="28"/>
          <w:szCs w:val="28"/>
        </w:rPr>
        <w:br/>
        <w:t>Он определяет масштаб личности и естественным образом ограничивает социальные и биологические потребности.</w:t>
      </w:r>
    </w:p>
    <w:p w:rsidR="003307D7" w:rsidRDefault="0030427C" w:rsidP="0030427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2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07D7" w:rsidRPr="0030427C">
        <w:rPr>
          <w:rFonts w:ascii="Times New Roman" w:hAnsi="Times New Roman" w:cs="Times New Roman"/>
          <w:bCs/>
          <w:sz w:val="28"/>
          <w:szCs w:val="28"/>
        </w:rPr>
        <w:t xml:space="preserve">Средства информации и воспитания  должны формировать эту нормативную модель человека.  </w:t>
      </w:r>
    </w:p>
    <w:p w:rsidR="003307D7" w:rsidRDefault="003307D7" w:rsidP="00AC5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27C">
        <w:rPr>
          <w:rFonts w:ascii="Times New Roman" w:hAnsi="Times New Roman" w:cs="Times New Roman"/>
          <w:bCs/>
          <w:sz w:val="28"/>
          <w:szCs w:val="28"/>
        </w:rPr>
        <w:t xml:space="preserve">        Это является  научным подходом к профилактике зависимостей, асоциального поведения, суицидов, коррупции, терроризма и других угроз человечеству</w:t>
      </w:r>
      <w:r w:rsidR="0030427C" w:rsidRPr="0030427C">
        <w:rPr>
          <w:rFonts w:ascii="Times New Roman" w:hAnsi="Times New Roman" w:cs="Times New Roman"/>
          <w:bCs/>
          <w:sz w:val="28"/>
          <w:szCs w:val="28"/>
        </w:rPr>
        <w:t>.</w:t>
      </w:r>
      <w:r w:rsidRPr="003042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4B2" w:rsidRDefault="00EE64B2" w:rsidP="00AC5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4B2" w:rsidRDefault="00EE64B2" w:rsidP="00AC5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4B2" w:rsidRPr="003307D7" w:rsidRDefault="00EE64B2" w:rsidP="00AC5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A52022" w:rsidRPr="006E46F8" w:rsidRDefault="00504C4C" w:rsidP="006E46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60C">
        <w:rPr>
          <w:rFonts w:ascii="Times New Roman" w:hAnsi="Times New Roman" w:cs="Times New Roman"/>
          <w:bCs/>
          <w:sz w:val="28"/>
          <w:szCs w:val="28"/>
        </w:rPr>
        <w:t xml:space="preserve">Второй этап методики самозащиты от информационных угроз  – поведенческий. </w:t>
      </w:r>
      <w:r w:rsidR="0064460C" w:rsidRPr="0064460C">
        <w:rPr>
          <w:rFonts w:ascii="Times New Roman" w:hAnsi="Times New Roman" w:cs="Times New Roman"/>
          <w:bCs/>
          <w:sz w:val="28"/>
          <w:szCs w:val="28"/>
        </w:rPr>
        <w:t xml:space="preserve">В нем применяется классификация стратегий совладания </w:t>
      </w:r>
      <w:r w:rsidR="00947ABC">
        <w:rPr>
          <w:rFonts w:ascii="Times New Roman" w:hAnsi="Times New Roman" w:cs="Times New Roman"/>
          <w:bCs/>
          <w:sz w:val="28"/>
          <w:szCs w:val="28"/>
        </w:rPr>
        <w:t xml:space="preserve">швейцарского психотерапевта Эдгара </w:t>
      </w:r>
      <w:r w:rsidR="0064460C" w:rsidRPr="0064460C">
        <w:rPr>
          <w:rFonts w:ascii="Times New Roman" w:hAnsi="Times New Roman" w:cs="Times New Roman"/>
          <w:bCs/>
          <w:sz w:val="28"/>
          <w:szCs w:val="28"/>
        </w:rPr>
        <w:t xml:space="preserve">Хайма. Посмотрите на таблицу. </w:t>
      </w:r>
      <w:r w:rsidR="0064460C">
        <w:rPr>
          <w:rFonts w:ascii="Times New Roman" w:hAnsi="Times New Roman" w:cs="Times New Roman"/>
          <w:bCs/>
          <w:sz w:val="28"/>
          <w:szCs w:val="28"/>
        </w:rPr>
        <w:t>В ней приведены три группы стратегий совладания: адаптивные</w:t>
      </w:r>
      <w:r w:rsidR="000C0A64">
        <w:rPr>
          <w:rFonts w:ascii="Times New Roman" w:hAnsi="Times New Roman" w:cs="Times New Roman"/>
          <w:bCs/>
          <w:sz w:val="28"/>
          <w:szCs w:val="28"/>
        </w:rPr>
        <w:t>, относительно адаптивные и неа</w:t>
      </w:r>
      <w:r w:rsidR="0064460C">
        <w:rPr>
          <w:rFonts w:ascii="Times New Roman" w:hAnsi="Times New Roman" w:cs="Times New Roman"/>
          <w:bCs/>
          <w:sz w:val="28"/>
          <w:szCs w:val="28"/>
        </w:rPr>
        <w:t>даптивные.</w:t>
      </w:r>
      <w:r w:rsidR="00A52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AB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6E46F8">
        <w:rPr>
          <w:rFonts w:ascii="Times New Roman" w:hAnsi="Times New Roman" w:cs="Times New Roman"/>
          <w:bCs/>
          <w:sz w:val="28"/>
          <w:szCs w:val="28"/>
        </w:rPr>
        <w:t xml:space="preserve">успеха в жизни </w:t>
      </w:r>
      <w:r w:rsidR="00947ABC">
        <w:rPr>
          <w:rFonts w:ascii="Times New Roman" w:hAnsi="Times New Roman" w:cs="Times New Roman"/>
          <w:bCs/>
          <w:sz w:val="28"/>
          <w:szCs w:val="28"/>
        </w:rPr>
        <w:t xml:space="preserve">и защиты от деструктивных воздействий ваших детей </w:t>
      </w:r>
      <w:r w:rsidR="006E46F8">
        <w:rPr>
          <w:rFonts w:ascii="Times New Roman" w:hAnsi="Times New Roman" w:cs="Times New Roman"/>
          <w:bCs/>
          <w:sz w:val="28"/>
          <w:szCs w:val="28"/>
        </w:rPr>
        <w:t xml:space="preserve">вам </w:t>
      </w:r>
      <w:r w:rsidR="00947ABC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6E46F8">
        <w:rPr>
          <w:rFonts w:ascii="Times New Roman" w:hAnsi="Times New Roman" w:cs="Times New Roman"/>
          <w:bCs/>
          <w:sz w:val="28"/>
          <w:szCs w:val="28"/>
        </w:rPr>
        <w:t>о в своей жизни применять только адаптивные стратегии поведения, а также уметь различать неадаптивные в информационной среде.</w:t>
      </w:r>
    </w:p>
    <w:p w:rsidR="00AC5922" w:rsidRDefault="00C267BD" w:rsidP="00A52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Стратегические важно </w:t>
      </w:r>
      <w:r w:rsidR="00A52022" w:rsidRPr="00A52022">
        <w:rPr>
          <w:rFonts w:ascii="Times New Roman" w:hAnsi="Times New Roman" w:cs="Times New Roman"/>
          <w:sz w:val="28"/>
          <w:szCs w:val="28"/>
        </w:rPr>
        <w:t xml:space="preserve">освоить навык самостоятельной диагностики стратегий </w:t>
      </w:r>
      <w:r w:rsidR="00A52022">
        <w:rPr>
          <w:rFonts w:ascii="Times New Roman" w:hAnsi="Times New Roman" w:cs="Times New Roman"/>
          <w:sz w:val="28"/>
          <w:szCs w:val="28"/>
        </w:rPr>
        <w:t>поведения, которые 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22" w:rsidRPr="00A52022">
        <w:rPr>
          <w:rFonts w:ascii="Times New Roman" w:hAnsi="Times New Roman" w:cs="Times New Roman"/>
          <w:sz w:val="28"/>
          <w:szCs w:val="28"/>
        </w:rPr>
        <w:t>средствами массовой информации и шоу-бизнеса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4B2" w:rsidRDefault="00EE64B2" w:rsidP="00A52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E94276" w:rsidRDefault="000144AB" w:rsidP="00E94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Третий этап методики – медицинский. </w:t>
      </w:r>
      <w:r w:rsidR="007E5E13" w:rsidRPr="00E94276">
        <w:rPr>
          <w:rFonts w:ascii="Times New Roman" w:hAnsi="Times New Roman" w:cs="Times New Roman"/>
          <w:sz w:val="28"/>
          <w:szCs w:val="28"/>
        </w:rPr>
        <w:t xml:space="preserve">Психическая деятельность </w:t>
      </w:r>
      <w:r w:rsidR="00E94276" w:rsidRPr="00E94276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7E5E13" w:rsidRPr="00E94276">
        <w:rPr>
          <w:rFonts w:ascii="Times New Roman" w:hAnsi="Times New Roman" w:cs="Times New Roman"/>
          <w:sz w:val="28"/>
          <w:szCs w:val="28"/>
        </w:rPr>
        <w:t xml:space="preserve">человека складывается из 7 функций: восприятия, памяти, мышления, эмоций, воли, интеллекта, сознания.  </w:t>
      </w:r>
      <w:r w:rsidR="00B2766D" w:rsidRPr="00E94276">
        <w:rPr>
          <w:rFonts w:ascii="Times New Roman" w:hAnsi="Times New Roman" w:cs="Times New Roman"/>
          <w:sz w:val="28"/>
          <w:szCs w:val="28"/>
        </w:rPr>
        <w:t>Каждая из них имеет свою структурно-функциональную организацию</w:t>
      </w:r>
      <w:r w:rsidR="00E94276" w:rsidRPr="00E94276">
        <w:rPr>
          <w:rFonts w:ascii="Times New Roman" w:hAnsi="Times New Roman" w:cs="Times New Roman"/>
          <w:sz w:val="28"/>
          <w:szCs w:val="28"/>
        </w:rPr>
        <w:t>, которую нужно сохранять, т.е.</w:t>
      </w:r>
      <w:r w:rsidR="00B2766D" w:rsidRPr="00E94276">
        <w:rPr>
          <w:rFonts w:ascii="Times New Roman" w:hAnsi="Times New Roman" w:cs="Times New Roman"/>
          <w:sz w:val="28"/>
          <w:szCs w:val="28"/>
        </w:rPr>
        <w:t xml:space="preserve">, защищать от нарушений. </w:t>
      </w:r>
    </w:p>
    <w:p w:rsidR="00EE64B2" w:rsidRDefault="00B2766D" w:rsidP="003657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276">
        <w:rPr>
          <w:rFonts w:ascii="Times New Roman" w:hAnsi="Times New Roman" w:cs="Times New Roman"/>
          <w:sz w:val="28"/>
          <w:szCs w:val="28"/>
        </w:rPr>
        <w:t>В нор</w:t>
      </w:r>
      <w:r w:rsidRPr="00E94276">
        <w:rPr>
          <w:rFonts w:ascii="Times New Roman" w:hAnsi="Times New Roman" w:cs="Times New Roman"/>
          <w:sz w:val="28"/>
          <w:szCs w:val="28"/>
        </w:rPr>
        <w:t>ме все функции дифференцированы и не смешиваются</w:t>
      </w:r>
      <w:r w:rsidRPr="00E94276">
        <w:rPr>
          <w:rFonts w:ascii="Times New Roman" w:hAnsi="Times New Roman" w:cs="Times New Roman"/>
          <w:sz w:val="28"/>
          <w:szCs w:val="28"/>
        </w:rPr>
        <w:t xml:space="preserve">. </w:t>
      </w:r>
      <w:r w:rsidRPr="007E5E13">
        <w:rPr>
          <w:rFonts w:ascii="Times New Roman" w:hAnsi="Times New Roman" w:cs="Times New Roman"/>
          <w:sz w:val="28"/>
          <w:szCs w:val="28"/>
        </w:rPr>
        <w:t xml:space="preserve">Например, люди не слышат свои мысли, потому что между восприятием (слухом) и мышлением имеются барьеры. Звучание мыслей появляется при психозах. </w:t>
      </w:r>
      <w:r w:rsidRPr="00E94276">
        <w:rPr>
          <w:rFonts w:ascii="Times New Roman" w:hAnsi="Times New Roman" w:cs="Times New Roman"/>
          <w:sz w:val="28"/>
          <w:szCs w:val="28"/>
        </w:rPr>
        <w:t>Но все функции интегрированы, объединены смыслами и задачам</w:t>
      </w:r>
      <w:r w:rsidRPr="00E94276">
        <w:rPr>
          <w:rFonts w:ascii="Times New Roman" w:hAnsi="Times New Roman" w:cs="Times New Roman"/>
          <w:sz w:val="28"/>
          <w:szCs w:val="28"/>
        </w:rPr>
        <w:t xml:space="preserve">и, поставленными личностью, </w:t>
      </w:r>
      <w:r w:rsidR="00E94276">
        <w:rPr>
          <w:rFonts w:ascii="Times New Roman" w:hAnsi="Times New Roman" w:cs="Times New Roman"/>
          <w:sz w:val="28"/>
          <w:szCs w:val="28"/>
        </w:rPr>
        <w:t>л</w:t>
      </w:r>
      <w:r w:rsidRPr="00E94276">
        <w:rPr>
          <w:rFonts w:ascii="Times New Roman" w:hAnsi="Times New Roman" w:cs="Times New Roman"/>
          <w:sz w:val="28"/>
          <w:szCs w:val="28"/>
        </w:rPr>
        <w:t>огичес</w:t>
      </w:r>
      <w:r w:rsidR="00E94276" w:rsidRPr="00E94276">
        <w:rPr>
          <w:rFonts w:ascii="Times New Roman" w:hAnsi="Times New Roman" w:cs="Times New Roman"/>
          <w:sz w:val="28"/>
          <w:szCs w:val="28"/>
        </w:rPr>
        <w:t xml:space="preserve">ки  последовательны, понятны, </w:t>
      </w:r>
      <w:r w:rsidRPr="00E94276">
        <w:rPr>
          <w:rFonts w:ascii="Times New Roman" w:hAnsi="Times New Roman" w:cs="Times New Roman"/>
          <w:sz w:val="28"/>
          <w:szCs w:val="28"/>
        </w:rPr>
        <w:t>целесообразны</w:t>
      </w:r>
      <w:r w:rsidR="00E94276" w:rsidRPr="00E94276">
        <w:rPr>
          <w:rFonts w:ascii="Times New Roman" w:hAnsi="Times New Roman" w:cs="Times New Roman"/>
          <w:sz w:val="28"/>
          <w:szCs w:val="28"/>
        </w:rPr>
        <w:t>, н</w:t>
      </w:r>
      <w:r w:rsidRPr="00E94276">
        <w:rPr>
          <w:rFonts w:ascii="Times New Roman" w:hAnsi="Times New Roman" w:cs="Times New Roman"/>
          <w:sz w:val="28"/>
          <w:szCs w:val="28"/>
        </w:rPr>
        <w:t>епрерывны во времени</w:t>
      </w:r>
      <w:r w:rsidR="00E94276" w:rsidRPr="00E94276">
        <w:rPr>
          <w:rFonts w:ascii="Times New Roman" w:hAnsi="Times New Roman" w:cs="Times New Roman"/>
          <w:sz w:val="28"/>
          <w:szCs w:val="28"/>
        </w:rPr>
        <w:t>.</w:t>
      </w:r>
      <w:r w:rsidRPr="00E94276">
        <w:rPr>
          <w:rFonts w:ascii="Times New Roman" w:hAnsi="Times New Roman" w:cs="Times New Roman"/>
          <w:sz w:val="28"/>
          <w:szCs w:val="28"/>
        </w:rPr>
        <w:t xml:space="preserve">  </w:t>
      </w:r>
      <w:r w:rsidR="00E94276" w:rsidRPr="00E94276">
        <w:rPr>
          <w:rFonts w:ascii="Times New Roman" w:hAnsi="Times New Roman" w:cs="Times New Roman"/>
          <w:sz w:val="28"/>
          <w:szCs w:val="28"/>
        </w:rPr>
        <w:t>Информационные воздействия</w:t>
      </w:r>
      <w:r w:rsidRPr="00E94276">
        <w:rPr>
          <w:rFonts w:ascii="Times New Roman" w:hAnsi="Times New Roman" w:cs="Times New Roman"/>
          <w:sz w:val="28"/>
          <w:szCs w:val="28"/>
        </w:rPr>
        <w:t xml:space="preserve"> </w:t>
      </w:r>
      <w:r w:rsidR="00E94276" w:rsidRPr="00E94276">
        <w:rPr>
          <w:rFonts w:ascii="Times New Roman" w:hAnsi="Times New Roman" w:cs="Times New Roman"/>
          <w:sz w:val="28"/>
          <w:szCs w:val="28"/>
        </w:rPr>
        <w:t>могут нарушать  нормальную структуру</w:t>
      </w:r>
      <w:r w:rsidRPr="00E94276">
        <w:rPr>
          <w:rFonts w:ascii="Times New Roman" w:hAnsi="Times New Roman" w:cs="Times New Roman"/>
          <w:sz w:val="28"/>
          <w:szCs w:val="28"/>
        </w:rPr>
        <w:t xml:space="preserve"> психики</w:t>
      </w:r>
      <w:r w:rsidR="00E94276" w:rsidRPr="00E94276">
        <w:rPr>
          <w:rFonts w:ascii="Times New Roman" w:hAnsi="Times New Roman" w:cs="Times New Roman"/>
          <w:sz w:val="28"/>
          <w:szCs w:val="28"/>
        </w:rPr>
        <w:t>. К примеру</w:t>
      </w:r>
      <w:r w:rsidR="009922B2">
        <w:rPr>
          <w:rFonts w:ascii="Times New Roman" w:hAnsi="Times New Roman" w:cs="Times New Roman"/>
          <w:sz w:val="28"/>
          <w:szCs w:val="28"/>
        </w:rPr>
        <w:t>, песни, фильмы, сайты, побуждающие детей к самоповреждающему поведению</w:t>
      </w:r>
      <w:r w:rsidR="009922B2" w:rsidRPr="009922B2">
        <w:rPr>
          <w:rFonts w:ascii="Times New Roman" w:hAnsi="Times New Roman" w:cs="Times New Roman"/>
          <w:sz w:val="28"/>
          <w:szCs w:val="28"/>
        </w:rPr>
        <w:t xml:space="preserve"> </w:t>
      </w:r>
      <w:r w:rsidR="009922B2">
        <w:rPr>
          <w:rFonts w:ascii="Times New Roman" w:hAnsi="Times New Roman" w:cs="Times New Roman"/>
          <w:sz w:val="28"/>
          <w:szCs w:val="28"/>
        </w:rPr>
        <w:t xml:space="preserve">и суициду, к агрессивным действиям и др. </w:t>
      </w:r>
      <w:r w:rsidRPr="00E94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4B2" w:rsidRDefault="00B2766D" w:rsidP="003657B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427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16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AC5922" w:rsidRDefault="00FA2BC0" w:rsidP="00AC59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BC0">
        <w:rPr>
          <w:rFonts w:ascii="Times New Roman" w:hAnsi="Times New Roman" w:cs="Times New Roman"/>
          <w:sz w:val="28"/>
          <w:szCs w:val="28"/>
        </w:rPr>
        <w:tab/>
      </w:r>
      <w:r w:rsidRPr="00FA2BC0">
        <w:rPr>
          <w:rFonts w:ascii="Times New Roman" w:hAnsi="Times New Roman" w:cs="Times New Roman"/>
          <w:bCs/>
          <w:sz w:val="28"/>
          <w:szCs w:val="28"/>
        </w:rPr>
        <w:t xml:space="preserve">Информационными воздействиями можно активизировать разные отделы и функции мозга.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слайде вы видите два стратегически важных отдела мозга. </w:t>
      </w:r>
    </w:p>
    <w:p w:rsidR="00000000" w:rsidRDefault="00FA2BC0" w:rsidP="007B4466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466">
        <w:rPr>
          <w:rFonts w:ascii="Times New Roman" w:hAnsi="Times New Roman" w:cs="Times New Roman"/>
          <w:bCs/>
          <w:sz w:val="28"/>
          <w:szCs w:val="28"/>
        </w:rPr>
        <w:t xml:space="preserve">Префронтальная кора отвечает за: </w:t>
      </w:r>
      <w:r w:rsidR="007B4466" w:rsidRPr="007B4466">
        <w:rPr>
          <w:rFonts w:ascii="Times New Roman" w:hAnsi="Times New Roman" w:cs="Times New Roman"/>
          <w:bCs/>
          <w:sz w:val="28"/>
          <w:szCs w:val="28"/>
        </w:rPr>
        <w:t>у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правление, планирование, принятие решений, осознанный выбор</w:t>
      </w:r>
      <w:r w:rsidR="007B4466" w:rsidRPr="007B44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связь настоящего с будущим, прогнозирование последствий поступков</w:t>
      </w:r>
      <w:r w:rsidR="007B4466" w:rsidRPr="007B44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контроль над эмоциями и желаниями, над импульсивностью</w:t>
      </w:r>
      <w:r w:rsidR="007B4466" w:rsidRPr="007B44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организованность</w:t>
      </w:r>
      <w:r w:rsidR="007B4466">
        <w:rPr>
          <w:rFonts w:ascii="Times New Roman" w:hAnsi="Times New Roman" w:cs="Times New Roman"/>
          <w:bCs/>
          <w:sz w:val="28"/>
          <w:szCs w:val="28"/>
        </w:rPr>
        <w:t>ю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4466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отличать друзей от врагов, ориентироваться в отношениях</w:t>
      </w:r>
      <w:r w:rsidR="007B44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Эта часть мозга формируется позже других, что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является биологической причиной социальной незрелости и уязвимости </w:t>
      </w:r>
      <w:r w:rsidR="007B4466">
        <w:rPr>
          <w:rFonts w:ascii="Times New Roman" w:hAnsi="Times New Roman" w:cs="Times New Roman"/>
          <w:bCs/>
          <w:sz w:val="28"/>
          <w:szCs w:val="28"/>
        </w:rPr>
        <w:t xml:space="preserve">детей и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="007B4466">
        <w:rPr>
          <w:rFonts w:ascii="Times New Roman" w:hAnsi="Times New Roman" w:cs="Times New Roman"/>
          <w:bCs/>
          <w:sz w:val="28"/>
          <w:szCs w:val="28"/>
        </w:rPr>
        <w:t>.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BC0" w:rsidRDefault="007B4466" w:rsidP="007B4466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466">
        <w:rPr>
          <w:rFonts w:ascii="Times New Roman" w:hAnsi="Times New Roman" w:cs="Times New Roman"/>
          <w:bCs/>
          <w:sz w:val="28"/>
          <w:szCs w:val="28"/>
        </w:rPr>
        <w:t>Лимбическая система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 контролирует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 эмоциональное, инстинктивное, пищевое, половое</w:t>
      </w:r>
      <w:r w:rsidRPr="007B4466">
        <w:rPr>
          <w:rFonts w:ascii="Times New Roman" w:hAnsi="Times New Roman" w:cs="Times New Roman"/>
          <w:bCs/>
          <w:sz w:val="28"/>
          <w:szCs w:val="28"/>
        </w:rPr>
        <w:t xml:space="preserve"> и социальное  поведение, сон  и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бодрствование</w:t>
      </w:r>
      <w:r w:rsidRPr="007B4466">
        <w:rPr>
          <w:rFonts w:ascii="Times New Roman" w:hAnsi="Times New Roman" w:cs="Times New Roman"/>
          <w:bCs/>
          <w:sz w:val="28"/>
          <w:szCs w:val="28"/>
        </w:rPr>
        <w:t>.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Эта часть мозга активизируется гормонами рано, в период полового созревания 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>(10-12 лет),   что является биологической причиной подростковых расстройств социального поведения, склонности к играм и зависимостям</w:t>
      </w:r>
      <w:r w:rsidRPr="007B4466">
        <w:rPr>
          <w:rFonts w:ascii="Times New Roman" w:hAnsi="Times New Roman" w:cs="Times New Roman"/>
          <w:bCs/>
          <w:sz w:val="28"/>
          <w:szCs w:val="28"/>
        </w:rPr>
        <w:t>.</w:t>
      </w:r>
      <w:r w:rsidR="00B2766D" w:rsidRPr="007B44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64B2" w:rsidRPr="007B4466" w:rsidRDefault="00EE64B2" w:rsidP="007B4466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D1F85" w:rsidRDefault="00550862" w:rsidP="00FD1F8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знать, что </w:t>
      </w:r>
      <w:r w:rsidRPr="00550862">
        <w:rPr>
          <w:rFonts w:ascii="Times New Roman" w:hAnsi="Times New Roman" w:cs="Times New Roman"/>
          <w:sz w:val="28"/>
          <w:szCs w:val="28"/>
        </w:rPr>
        <w:t>информационными воздействиями можно влиять на интеграцию лево- и правополушарных функций мозга.</w:t>
      </w:r>
      <w:r w:rsidR="00B2766D" w:rsidRPr="00550862">
        <w:rPr>
          <w:rFonts w:ascii="Times New Roman" w:hAnsi="Times New Roman" w:cs="Times New Roman"/>
          <w:sz w:val="28"/>
          <w:szCs w:val="28"/>
        </w:rPr>
        <w:t xml:space="preserve">     </w:t>
      </w:r>
      <w:r w:rsidR="00B2766D" w:rsidRPr="00550862">
        <w:rPr>
          <w:rFonts w:ascii="Times New Roman" w:hAnsi="Times New Roman" w:cs="Times New Roman"/>
          <w:sz w:val="28"/>
          <w:szCs w:val="28"/>
        </w:rPr>
        <w:t>«Специализация</w:t>
      </w:r>
      <w:r w:rsidR="00B2766D" w:rsidRPr="00550862">
        <w:rPr>
          <w:rFonts w:ascii="Times New Roman" w:hAnsi="Times New Roman" w:cs="Times New Roman"/>
          <w:sz w:val="28"/>
          <w:szCs w:val="28"/>
        </w:rPr>
        <w:t xml:space="preserve">» левого полушария </w:t>
      </w:r>
      <w:r w:rsidR="00B2766D" w:rsidRPr="00550862">
        <w:rPr>
          <w:rFonts w:ascii="Times New Roman" w:hAnsi="Times New Roman" w:cs="Times New Roman"/>
          <w:sz w:val="28"/>
          <w:szCs w:val="28"/>
        </w:rPr>
        <w:t xml:space="preserve">– абстрактно-логическое мышление, речь, знаки, символы, счет, анализ, </w:t>
      </w:r>
      <w:r w:rsidR="00B2766D" w:rsidRPr="00550862">
        <w:rPr>
          <w:rFonts w:ascii="Times New Roman" w:hAnsi="Times New Roman" w:cs="Times New Roman"/>
          <w:sz w:val="28"/>
          <w:szCs w:val="28"/>
        </w:rPr>
        <w:t>установление связей между элементами, создание конструкций, систем, прогнозов, алгоритмов, закономерностей, последовательностей, самосознание, контроль, чувство долга, упорядоченность, организованность, четкость, прагматизм, оптимизм.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66D" w:rsidRPr="00550862">
        <w:rPr>
          <w:rFonts w:ascii="Times New Roman" w:hAnsi="Times New Roman" w:cs="Times New Roman"/>
          <w:sz w:val="28"/>
          <w:szCs w:val="28"/>
        </w:rPr>
        <w:t>Благодаря левому по</w:t>
      </w:r>
      <w:r w:rsidR="00B2766D" w:rsidRPr="00550862">
        <w:rPr>
          <w:rFonts w:ascii="Times New Roman" w:hAnsi="Times New Roman" w:cs="Times New Roman"/>
          <w:sz w:val="28"/>
          <w:szCs w:val="28"/>
        </w:rPr>
        <w:t xml:space="preserve">лушарию, вся информация получаемая человеком обрабатывается, классифицируется, анализируется, </w:t>
      </w:r>
      <w:r w:rsidR="00B2766D" w:rsidRPr="00550862">
        <w:rPr>
          <w:rFonts w:ascii="Times New Roman" w:hAnsi="Times New Roman" w:cs="Times New Roman"/>
          <w:sz w:val="28"/>
          <w:szCs w:val="28"/>
        </w:rPr>
        <w:t>левое полушарие устанавливает причинно-следственные связи и формулирует выводы.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6B" w:rsidRDefault="00FD1F85" w:rsidP="005F356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D1F85">
        <w:rPr>
          <w:rFonts w:ascii="Times New Roman" w:hAnsi="Times New Roman" w:cs="Times New Roman"/>
          <w:sz w:val="28"/>
          <w:szCs w:val="28"/>
        </w:rPr>
        <w:t xml:space="preserve">Правое полушарие является ведущим для </w:t>
      </w:r>
      <w:r w:rsidR="00B2766D" w:rsidRPr="00FD1F85">
        <w:rPr>
          <w:rFonts w:ascii="Times New Roman" w:hAnsi="Times New Roman" w:cs="Times New Roman"/>
          <w:sz w:val="28"/>
          <w:szCs w:val="28"/>
        </w:rPr>
        <w:t>эмоционально-целостного, образного воспри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ятия, зрительно-пространственной ориентации, </w:t>
      </w:r>
      <w:r w:rsidR="00B2766D" w:rsidRPr="00FD1F85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ситуационного мышления, неречевой (музыкальной, графической, художественной) памяти, </w:t>
      </w:r>
      <w:r w:rsidR="00B2766D" w:rsidRPr="00FD1F85">
        <w:rPr>
          <w:rFonts w:ascii="Times New Roman" w:hAnsi="Times New Roman" w:cs="Times New Roman"/>
          <w:sz w:val="28"/>
          <w:szCs w:val="28"/>
        </w:rPr>
        <w:t>эмоций, мотиваций, воображения, фантазии, интуиции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. 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FD1F85">
        <w:rPr>
          <w:rFonts w:ascii="Times New Roman" w:hAnsi="Times New Roman" w:cs="Times New Roman"/>
          <w:sz w:val="28"/>
          <w:szCs w:val="28"/>
        </w:rPr>
        <w:t xml:space="preserve">правополушарного </w:t>
      </w:r>
      <w:r w:rsidR="00B2766D" w:rsidRPr="00FD1F85">
        <w:rPr>
          <w:rFonts w:ascii="Times New Roman" w:hAnsi="Times New Roman" w:cs="Times New Roman"/>
          <w:sz w:val="28"/>
          <w:szCs w:val="28"/>
        </w:rPr>
        <w:t>поведения характерны</w:t>
      </w:r>
      <w:r w:rsidRPr="00FD1F85">
        <w:rPr>
          <w:rFonts w:ascii="Times New Roman" w:hAnsi="Times New Roman" w:cs="Times New Roman"/>
          <w:sz w:val="28"/>
          <w:szCs w:val="28"/>
        </w:rPr>
        <w:t>: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 импульсивность, сиюминутность, эмоциональность,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 выразительность, внушаемость, доверчивость, </w:t>
      </w:r>
      <w:r w:rsidR="00B2766D" w:rsidRPr="00FD1F85">
        <w:rPr>
          <w:rFonts w:ascii="Times New Roman" w:hAnsi="Times New Roman" w:cs="Times New Roman"/>
          <w:sz w:val="28"/>
          <w:szCs w:val="28"/>
        </w:rPr>
        <w:t>отсутствие склонности к прогнозированию, планированию, недостаточная организованность, логичность, последовательность</w:t>
      </w:r>
      <w:r w:rsidR="00B2766D" w:rsidRPr="00FD1F85">
        <w:rPr>
          <w:rFonts w:ascii="Times New Roman" w:hAnsi="Times New Roman" w:cs="Times New Roman"/>
          <w:sz w:val="28"/>
          <w:szCs w:val="28"/>
        </w:rPr>
        <w:t>.</w:t>
      </w:r>
      <w:r w:rsidRPr="00FD1F85">
        <w:rPr>
          <w:rFonts w:ascii="Times New Roman" w:hAnsi="Times New Roman" w:cs="Times New Roman"/>
          <w:sz w:val="28"/>
          <w:szCs w:val="28"/>
        </w:rPr>
        <w:t xml:space="preserve"> 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Среди правополушарных людей 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чаще 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встречаются люди с обидами, неврозами, депрессиями, </w:t>
      </w:r>
      <w:r w:rsidR="00B2766D" w:rsidRPr="00FD1F85">
        <w:rPr>
          <w:rFonts w:ascii="Times New Roman" w:hAnsi="Times New Roman" w:cs="Times New Roman"/>
          <w:sz w:val="28"/>
          <w:szCs w:val="28"/>
        </w:rPr>
        <w:t>предрасположенные к</w:t>
      </w:r>
      <w:r>
        <w:rPr>
          <w:rFonts w:ascii="Times New Roman" w:hAnsi="Times New Roman" w:cs="Times New Roman"/>
          <w:sz w:val="28"/>
          <w:szCs w:val="28"/>
        </w:rPr>
        <w:t xml:space="preserve"> самоповреждениям и суициду</w:t>
      </w:r>
      <w:r w:rsidR="00B2766D" w:rsidRPr="00FD1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4B2" w:rsidRDefault="00EE64B2" w:rsidP="005F356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5F356B" w:rsidRDefault="005F356B" w:rsidP="005F356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</w:t>
      </w:r>
      <w:r w:rsidRPr="001016B7">
        <w:rPr>
          <w:rFonts w:ascii="Times New Roman" w:hAnsi="Times New Roman" w:cs="Times New Roman"/>
          <w:sz w:val="28"/>
          <w:szCs w:val="28"/>
        </w:rPr>
        <w:t xml:space="preserve">нформационные воздействия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Pr="001016B7">
        <w:rPr>
          <w:rFonts w:ascii="Times New Roman" w:hAnsi="Times New Roman" w:cs="Times New Roman"/>
          <w:sz w:val="28"/>
          <w:szCs w:val="28"/>
        </w:rPr>
        <w:t xml:space="preserve">телевидение, шоу-бизнес, кино, часто разобщают полушарные функции, возбуждают право- и отключают  левополушарные. </w:t>
      </w:r>
    </w:p>
    <w:p w:rsidR="00AC5922" w:rsidRDefault="005F356B" w:rsidP="005F356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016B7">
        <w:rPr>
          <w:rFonts w:ascii="Times New Roman" w:hAnsi="Times New Roman" w:cs="Times New Roman"/>
          <w:sz w:val="28"/>
          <w:szCs w:val="28"/>
        </w:rPr>
        <w:t>Для снижения рисков деструктивного поведения – зависимостей, суицидов, агрессии,  терроризма  нужно усиление левополушарных функций, интеграция и гармонизация функций обоих полушарий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4B2" w:rsidRDefault="00EE64B2" w:rsidP="005F356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5F356B" w:rsidRPr="005F356B" w:rsidRDefault="005F356B" w:rsidP="005F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Наша психика и психика наших детей по механизмам и содержанию является формой отражения. </w:t>
      </w:r>
      <w:r w:rsidRPr="005F356B">
        <w:rPr>
          <w:rFonts w:ascii="Times New Roman" w:hAnsi="Times New Roman" w:cs="Times New Roman"/>
          <w:sz w:val="28"/>
          <w:szCs w:val="28"/>
        </w:rPr>
        <w:t>Все элементы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56B">
        <w:rPr>
          <w:rFonts w:ascii="Times New Roman" w:hAnsi="Times New Roman" w:cs="Times New Roman"/>
          <w:sz w:val="28"/>
          <w:szCs w:val="28"/>
        </w:rPr>
        <w:t xml:space="preserve"> содержащиеся на   экране, через зрение и слух поступают в головной мозг. </w:t>
      </w:r>
    </w:p>
    <w:p w:rsidR="005F356B" w:rsidRPr="005F356B" w:rsidRDefault="005F356B" w:rsidP="005F3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 xml:space="preserve">       Кора мозга проводит анализ информации и</w:t>
      </w:r>
      <w:r w:rsidR="000E32E1">
        <w:rPr>
          <w:rFonts w:ascii="Times New Roman" w:hAnsi="Times New Roman" w:cs="Times New Roman"/>
          <w:sz w:val="28"/>
          <w:szCs w:val="28"/>
        </w:rPr>
        <w:t xml:space="preserve"> передает результат в подкорку - лимбическую область</w:t>
      </w:r>
      <w:r w:rsidRPr="005F356B">
        <w:rPr>
          <w:rFonts w:ascii="Times New Roman" w:hAnsi="Times New Roman" w:cs="Times New Roman"/>
          <w:sz w:val="28"/>
          <w:szCs w:val="28"/>
        </w:rPr>
        <w:t xml:space="preserve">, в которой возникают  соответствующие </w:t>
      </w:r>
      <w:r w:rsidR="000E32E1">
        <w:rPr>
          <w:rFonts w:ascii="Times New Roman" w:hAnsi="Times New Roman" w:cs="Times New Roman"/>
          <w:sz w:val="28"/>
          <w:szCs w:val="28"/>
        </w:rPr>
        <w:t xml:space="preserve">чувства - </w:t>
      </w:r>
      <w:r>
        <w:rPr>
          <w:rFonts w:ascii="Times New Roman" w:hAnsi="Times New Roman" w:cs="Times New Roman"/>
          <w:sz w:val="28"/>
          <w:szCs w:val="28"/>
        </w:rPr>
        <w:t>радость, удовольствие</w:t>
      </w:r>
      <w:r w:rsidR="000E32E1">
        <w:rPr>
          <w:rFonts w:ascii="Times New Roman" w:hAnsi="Times New Roman" w:cs="Times New Roman"/>
          <w:sz w:val="28"/>
          <w:szCs w:val="28"/>
        </w:rPr>
        <w:t>, страх, тревога…</w:t>
      </w:r>
      <w:r w:rsidRPr="005F356B">
        <w:rPr>
          <w:rFonts w:ascii="Times New Roman" w:hAnsi="Times New Roman" w:cs="Times New Roman"/>
          <w:sz w:val="28"/>
          <w:szCs w:val="28"/>
        </w:rPr>
        <w:t xml:space="preserve"> и мотивации  присоединяться, подражать  или защищаться,  спасаться  б</w:t>
      </w:r>
      <w:r w:rsidR="000E32E1">
        <w:rPr>
          <w:rFonts w:ascii="Times New Roman" w:hAnsi="Times New Roman" w:cs="Times New Roman"/>
          <w:sz w:val="28"/>
          <w:szCs w:val="28"/>
        </w:rPr>
        <w:t>егством или вступать в борьбу.</w:t>
      </w:r>
    </w:p>
    <w:p w:rsidR="00AC5922" w:rsidRDefault="005F356B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 xml:space="preserve">      Характеристики информации  с экрана  переносятся  в головной мозг и превращаются в соответствующие характеристики  мышления, чувств, поступков, желаний, целей, поведения  зрителей</w:t>
      </w:r>
      <w:r w:rsidR="000E32E1">
        <w:rPr>
          <w:rFonts w:ascii="Times New Roman" w:hAnsi="Times New Roman" w:cs="Times New Roman"/>
          <w:sz w:val="28"/>
          <w:szCs w:val="28"/>
        </w:rPr>
        <w:t>.</w:t>
      </w:r>
    </w:p>
    <w:p w:rsidR="00EE64B2" w:rsidRDefault="00EE64B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922" w:rsidRDefault="00AC592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20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1652AD" w:rsidRDefault="00FC3785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суть методики самозащиты от агрессивной информационной среды состоит в формировании </w:t>
      </w:r>
      <w:r w:rsidR="00964443">
        <w:rPr>
          <w:rFonts w:ascii="Times New Roman" w:hAnsi="Times New Roman" w:cs="Times New Roman"/>
          <w:sz w:val="28"/>
          <w:szCs w:val="28"/>
        </w:rPr>
        <w:t>барьера в сознании взрослого и ребенка, защищающего мозг и психику от деструктивных информационных воздействий.</w:t>
      </w:r>
    </w:p>
    <w:p w:rsidR="00EE64B2" w:rsidRDefault="00EE64B2" w:rsidP="00AC5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AD" w:rsidRDefault="001652AD" w:rsidP="0016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Pr="00930148">
        <w:rPr>
          <w:rFonts w:ascii="Times New Roman" w:hAnsi="Times New Roman" w:cs="Times New Roman"/>
          <w:sz w:val="28"/>
          <w:szCs w:val="28"/>
        </w:rPr>
        <w:t>.</w:t>
      </w:r>
    </w:p>
    <w:p w:rsidR="00964443" w:rsidRPr="00521A0A" w:rsidRDefault="00964443" w:rsidP="0052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0A">
        <w:rPr>
          <w:rFonts w:ascii="Times New Roman" w:hAnsi="Times New Roman" w:cs="Times New Roman"/>
          <w:sz w:val="28"/>
          <w:szCs w:val="28"/>
        </w:rPr>
        <w:t>Самый логичный подход к обеспечению информационной безопасности</w:t>
      </w:r>
      <w:r w:rsidR="00935A6C" w:rsidRPr="00521A0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35A6C" w:rsidRPr="00521A0A" w:rsidRDefault="00935A6C" w:rsidP="0052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0A">
        <w:rPr>
          <w:rFonts w:ascii="Times New Roman" w:hAnsi="Times New Roman" w:cs="Times New Roman"/>
          <w:sz w:val="28"/>
          <w:szCs w:val="28"/>
        </w:rPr>
        <w:t>в - первых - мотивацию взрослых на обеспечение информационной безопасности своих детей, посредством правильного, ответственного, подбора видео и музыкальной продукции по содержанию и формам;</w:t>
      </w:r>
    </w:p>
    <w:p w:rsidR="00935A6C" w:rsidRPr="00521A0A" w:rsidRDefault="00935A6C" w:rsidP="0052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0A">
        <w:rPr>
          <w:rFonts w:ascii="Times New Roman" w:hAnsi="Times New Roman" w:cs="Times New Roman"/>
          <w:sz w:val="28"/>
          <w:szCs w:val="28"/>
        </w:rPr>
        <w:t xml:space="preserve">во-вторых </w:t>
      </w:r>
      <w:r w:rsidR="00521A0A" w:rsidRPr="00521A0A">
        <w:rPr>
          <w:rFonts w:ascii="Times New Roman" w:hAnsi="Times New Roman" w:cs="Times New Roman"/>
          <w:sz w:val="28"/>
          <w:szCs w:val="28"/>
        </w:rPr>
        <w:t>–</w:t>
      </w:r>
      <w:r w:rsidRPr="00521A0A">
        <w:rPr>
          <w:rFonts w:ascii="Times New Roman" w:hAnsi="Times New Roman" w:cs="Times New Roman"/>
          <w:sz w:val="28"/>
          <w:szCs w:val="28"/>
        </w:rPr>
        <w:t xml:space="preserve"> </w:t>
      </w:r>
      <w:r w:rsidR="00521A0A" w:rsidRPr="00521A0A">
        <w:rPr>
          <w:rFonts w:ascii="Times New Roman" w:hAnsi="Times New Roman" w:cs="Times New Roman"/>
          <w:sz w:val="28"/>
          <w:szCs w:val="28"/>
        </w:rPr>
        <w:t>владение методикой самозащиты от агрессивной информационной среды;</w:t>
      </w:r>
    </w:p>
    <w:p w:rsidR="00521A0A" w:rsidRDefault="00521A0A" w:rsidP="0052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0A">
        <w:rPr>
          <w:rFonts w:ascii="Times New Roman" w:hAnsi="Times New Roman" w:cs="Times New Roman"/>
          <w:sz w:val="28"/>
          <w:szCs w:val="28"/>
        </w:rPr>
        <w:t xml:space="preserve">в- третьих – использование этой методики в повседневной жизни и </w:t>
      </w:r>
      <w:r>
        <w:rPr>
          <w:rFonts w:ascii="Times New Roman" w:hAnsi="Times New Roman" w:cs="Times New Roman"/>
          <w:sz w:val="28"/>
          <w:szCs w:val="28"/>
        </w:rPr>
        <w:t xml:space="preserve">приобщение к ней </w:t>
      </w:r>
      <w:r w:rsidRPr="00521A0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B2" w:rsidRDefault="00EE64B2" w:rsidP="00521A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0CA" w:rsidRDefault="00A410CA" w:rsidP="00A4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CA">
        <w:rPr>
          <w:rFonts w:ascii="Times New Roman" w:hAnsi="Times New Roman" w:cs="Times New Roman"/>
          <w:b/>
          <w:sz w:val="28"/>
          <w:szCs w:val="28"/>
        </w:rPr>
        <w:t>Слайд 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89D" w:rsidRDefault="00A410CA" w:rsidP="00A4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50389D">
        <w:rPr>
          <w:rFonts w:ascii="Times New Roman" w:hAnsi="Times New Roman" w:cs="Times New Roman"/>
          <w:sz w:val="28"/>
          <w:szCs w:val="28"/>
        </w:rPr>
        <w:t>,</w:t>
      </w:r>
      <w:r w:rsidRPr="00A410CA">
        <w:rPr>
          <w:rFonts w:ascii="Times New Roman" w:hAnsi="Times New Roman" w:cs="Times New Roman"/>
          <w:sz w:val="28"/>
          <w:szCs w:val="28"/>
        </w:rPr>
        <w:t xml:space="preserve"> </w:t>
      </w:r>
      <w:r w:rsidR="0050389D" w:rsidRPr="0050389D">
        <w:rPr>
          <w:rFonts w:ascii="Times New Roman" w:hAnsi="Times New Roman" w:cs="Times New Roman"/>
          <w:sz w:val="28"/>
          <w:szCs w:val="28"/>
        </w:rPr>
        <w:t xml:space="preserve">клинический генетик и семейный психотерапевт, доктор медицинских наук, </w:t>
      </w:r>
      <w:r w:rsidR="0050389D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50389D" w:rsidRPr="0050389D">
        <w:rPr>
          <w:rFonts w:ascii="Times New Roman" w:hAnsi="Times New Roman" w:cs="Times New Roman"/>
          <w:sz w:val="28"/>
          <w:szCs w:val="28"/>
        </w:rPr>
        <w:t xml:space="preserve">профессор Валентина Дмитриевна Москаленко </w:t>
      </w:r>
      <w:r w:rsidR="0050389D">
        <w:rPr>
          <w:rFonts w:ascii="Times New Roman" w:hAnsi="Times New Roman" w:cs="Times New Roman"/>
          <w:sz w:val="28"/>
          <w:szCs w:val="28"/>
        </w:rPr>
        <w:t>отметила, что</w:t>
      </w:r>
      <w:r>
        <w:rPr>
          <w:rFonts w:ascii="Times New Roman" w:hAnsi="Times New Roman" w:cs="Times New Roman"/>
          <w:sz w:val="28"/>
          <w:szCs w:val="28"/>
        </w:rPr>
        <w:t xml:space="preserve">, именно вы </w:t>
      </w:r>
      <w:r w:rsidR="0050389D">
        <w:rPr>
          <w:rFonts w:ascii="Times New Roman" w:hAnsi="Times New Roman" w:cs="Times New Roman"/>
          <w:sz w:val="28"/>
          <w:szCs w:val="28"/>
        </w:rPr>
        <w:t>являетесь архитекторами</w:t>
      </w:r>
      <w:r>
        <w:rPr>
          <w:rFonts w:ascii="Times New Roman" w:hAnsi="Times New Roman" w:cs="Times New Roman"/>
          <w:sz w:val="28"/>
          <w:szCs w:val="28"/>
        </w:rPr>
        <w:t xml:space="preserve"> судьбы вашего ребенка.</w:t>
      </w:r>
    </w:p>
    <w:p w:rsidR="00EE64B2" w:rsidRPr="00C050FC" w:rsidRDefault="00EE64B2" w:rsidP="00EE64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0FC">
        <w:rPr>
          <w:rFonts w:ascii="Times New Roman" w:hAnsi="Times New Roman" w:cs="Times New Roman"/>
          <w:sz w:val="26"/>
          <w:szCs w:val="26"/>
        </w:rPr>
        <w:t xml:space="preserve">Материал, который Вам был сегодня представлен, </w:t>
      </w:r>
      <w:r w:rsidRPr="00C050FC">
        <w:rPr>
          <w:rFonts w:ascii="Times New Roman" w:hAnsi="Times New Roman" w:cs="Times New Roman"/>
          <w:bCs/>
          <w:sz w:val="26"/>
          <w:szCs w:val="26"/>
        </w:rPr>
        <w:t>разработан по инициативе Министерства образования и науки Республики Татарстан в 2016 году:</w:t>
      </w:r>
    </w:p>
    <w:p w:rsidR="00EE64B2" w:rsidRPr="00C050FC" w:rsidRDefault="00EE64B2" w:rsidP="00EE64B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50FC">
        <w:rPr>
          <w:rFonts w:ascii="Times New Roman" w:hAnsi="Times New Roman" w:cs="Times New Roman"/>
          <w:bCs/>
          <w:sz w:val="26"/>
          <w:szCs w:val="26"/>
        </w:rPr>
        <w:t>Карповым Анатолием Михайловичем, доктором медицинских наук, профессором, заведующим кафедрой психотерапии и наркологии ГБОУ ДПО «Казанская государственная медицинская академия» Минзрава России</w:t>
      </w:r>
    </w:p>
    <w:p w:rsidR="006C4A9E" w:rsidRPr="001E1791" w:rsidRDefault="00EE64B2" w:rsidP="001E1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50FC">
        <w:rPr>
          <w:rFonts w:ascii="Times New Roman" w:hAnsi="Times New Roman" w:cs="Times New Roman"/>
          <w:bCs/>
          <w:sz w:val="26"/>
          <w:szCs w:val="26"/>
        </w:rPr>
        <w:t>Герасимовой Верой Вадимовной, кандидатом психологических наук, проректором по научной и инновационной деятельности ГАОУ ДПО «Институт развития образования Республики Татарстан»</w:t>
      </w:r>
      <w:r w:rsidR="00C050FC">
        <w:rPr>
          <w:rFonts w:ascii="Times New Roman" w:hAnsi="Times New Roman" w:cs="Times New Roman"/>
          <w:sz w:val="26"/>
          <w:szCs w:val="26"/>
        </w:rPr>
        <w:t>.</w:t>
      </w:r>
    </w:p>
    <w:sectPr w:rsidR="006C4A9E" w:rsidRPr="001E17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6D" w:rsidRDefault="00B2766D" w:rsidP="00C050FC">
      <w:pPr>
        <w:spacing w:after="0" w:line="240" w:lineRule="auto"/>
      </w:pPr>
      <w:r>
        <w:separator/>
      </w:r>
    </w:p>
  </w:endnote>
  <w:endnote w:type="continuationSeparator" w:id="1">
    <w:p w:rsidR="00B2766D" w:rsidRDefault="00B2766D" w:rsidP="00C0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3757"/>
      <w:docPartObj>
        <w:docPartGallery w:val="Page Numbers (Bottom of Page)"/>
        <w:docPartUnique/>
      </w:docPartObj>
    </w:sdtPr>
    <w:sdtContent>
      <w:p w:rsidR="00C050FC" w:rsidRDefault="00C050FC">
        <w:pPr>
          <w:pStyle w:val="a9"/>
          <w:jc w:val="right"/>
        </w:pPr>
        <w:fldSimple w:instr=" PAGE   \* MERGEFORMAT ">
          <w:r w:rsidR="001E1791">
            <w:rPr>
              <w:noProof/>
            </w:rPr>
            <w:t>9</w:t>
          </w:r>
        </w:fldSimple>
      </w:p>
    </w:sdtContent>
  </w:sdt>
  <w:p w:rsidR="00C050FC" w:rsidRDefault="00C050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6D" w:rsidRDefault="00B2766D" w:rsidP="00C050FC">
      <w:pPr>
        <w:spacing w:after="0" w:line="240" w:lineRule="auto"/>
      </w:pPr>
      <w:r>
        <w:separator/>
      </w:r>
    </w:p>
  </w:footnote>
  <w:footnote w:type="continuationSeparator" w:id="1">
    <w:p w:rsidR="00B2766D" w:rsidRDefault="00B2766D" w:rsidP="00C0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92"/>
    <w:multiLevelType w:val="hybridMultilevel"/>
    <w:tmpl w:val="960004A8"/>
    <w:lvl w:ilvl="0" w:tplc="F334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E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0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C7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8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C8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E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3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F37E7"/>
    <w:multiLevelType w:val="hybridMultilevel"/>
    <w:tmpl w:val="957E93C0"/>
    <w:lvl w:ilvl="0" w:tplc="BC36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4A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8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C6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0A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4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8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5D128E"/>
    <w:multiLevelType w:val="hybridMultilevel"/>
    <w:tmpl w:val="E4669C4E"/>
    <w:lvl w:ilvl="0" w:tplc="FDD45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64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8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EF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8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A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E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28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E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6C26AD"/>
    <w:multiLevelType w:val="hybridMultilevel"/>
    <w:tmpl w:val="67C2FA2A"/>
    <w:lvl w:ilvl="0" w:tplc="B16C33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2966A8"/>
    <w:multiLevelType w:val="hybridMultilevel"/>
    <w:tmpl w:val="0EDA025E"/>
    <w:lvl w:ilvl="0" w:tplc="3E4C4F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06C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69B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65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E28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46E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8D5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028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40E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680337"/>
    <w:multiLevelType w:val="hybridMultilevel"/>
    <w:tmpl w:val="EAAA1F8E"/>
    <w:lvl w:ilvl="0" w:tplc="017A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B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D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2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C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6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A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C2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ED2238"/>
    <w:multiLevelType w:val="hybridMultilevel"/>
    <w:tmpl w:val="EC5ABD88"/>
    <w:lvl w:ilvl="0" w:tplc="806C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E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4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41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0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4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4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4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6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FB42C2"/>
    <w:multiLevelType w:val="hybridMultilevel"/>
    <w:tmpl w:val="84E6EA40"/>
    <w:lvl w:ilvl="0" w:tplc="3C4A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C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C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E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A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45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83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AE2D22"/>
    <w:multiLevelType w:val="hybridMultilevel"/>
    <w:tmpl w:val="38660FA0"/>
    <w:lvl w:ilvl="0" w:tplc="E99A6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4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2C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3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7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C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AA0425"/>
    <w:multiLevelType w:val="hybridMultilevel"/>
    <w:tmpl w:val="7A70B2CC"/>
    <w:lvl w:ilvl="0" w:tplc="B9EAD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26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E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44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F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1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0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0816CE"/>
    <w:multiLevelType w:val="hybridMultilevel"/>
    <w:tmpl w:val="289E7FAC"/>
    <w:lvl w:ilvl="0" w:tplc="5E44F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65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A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6C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26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6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A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A9E"/>
    <w:rsid w:val="000144AB"/>
    <w:rsid w:val="000176B0"/>
    <w:rsid w:val="0005736A"/>
    <w:rsid w:val="000B10CE"/>
    <w:rsid w:val="000C0A64"/>
    <w:rsid w:val="000E32E1"/>
    <w:rsid w:val="001016B7"/>
    <w:rsid w:val="00114BFC"/>
    <w:rsid w:val="001652AD"/>
    <w:rsid w:val="001E1791"/>
    <w:rsid w:val="002D3187"/>
    <w:rsid w:val="0030427C"/>
    <w:rsid w:val="003307D7"/>
    <w:rsid w:val="003657BB"/>
    <w:rsid w:val="004509ED"/>
    <w:rsid w:val="004830BA"/>
    <w:rsid w:val="00483498"/>
    <w:rsid w:val="0049563A"/>
    <w:rsid w:val="0050389D"/>
    <w:rsid w:val="00504C4C"/>
    <w:rsid w:val="00521A0A"/>
    <w:rsid w:val="00550862"/>
    <w:rsid w:val="005F356B"/>
    <w:rsid w:val="006232BA"/>
    <w:rsid w:val="0064460C"/>
    <w:rsid w:val="006C4A9E"/>
    <w:rsid w:val="006D7314"/>
    <w:rsid w:val="006E46F8"/>
    <w:rsid w:val="0070586A"/>
    <w:rsid w:val="00740752"/>
    <w:rsid w:val="00762E98"/>
    <w:rsid w:val="00771797"/>
    <w:rsid w:val="007A7035"/>
    <w:rsid w:val="007B4466"/>
    <w:rsid w:val="007E5E13"/>
    <w:rsid w:val="008217CA"/>
    <w:rsid w:val="008858B4"/>
    <w:rsid w:val="0092647E"/>
    <w:rsid w:val="00930148"/>
    <w:rsid w:val="00935A6C"/>
    <w:rsid w:val="00947ABC"/>
    <w:rsid w:val="00960841"/>
    <w:rsid w:val="00964443"/>
    <w:rsid w:val="00964D38"/>
    <w:rsid w:val="009922B2"/>
    <w:rsid w:val="009F7570"/>
    <w:rsid w:val="00A022E2"/>
    <w:rsid w:val="00A13A78"/>
    <w:rsid w:val="00A410CA"/>
    <w:rsid w:val="00A52022"/>
    <w:rsid w:val="00AC5922"/>
    <w:rsid w:val="00B25432"/>
    <w:rsid w:val="00B2766D"/>
    <w:rsid w:val="00B42009"/>
    <w:rsid w:val="00B702F6"/>
    <w:rsid w:val="00C050FC"/>
    <w:rsid w:val="00C267BD"/>
    <w:rsid w:val="00C7134B"/>
    <w:rsid w:val="00C87B38"/>
    <w:rsid w:val="00D409C9"/>
    <w:rsid w:val="00D75C65"/>
    <w:rsid w:val="00D95F69"/>
    <w:rsid w:val="00E94276"/>
    <w:rsid w:val="00EE64B2"/>
    <w:rsid w:val="00EF710C"/>
    <w:rsid w:val="00F454C1"/>
    <w:rsid w:val="00FA2BC0"/>
    <w:rsid w:val="00FC3785"/>
    <w:rsid w:val="00FD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2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4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0FC"/>
  </w:style>
  <w:style w:type="paragraph" w:styleId="a9">
    <w:name w:val="footer"/>
    <w:basedOn w:val="a"/>
    <w:link w:val="aa"/>
    <w:uiPriority w:val="99"/>
    <w:unhideWhenUsed/>
    <w:rsid w:val="00C0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95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7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0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84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8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5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6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24</cp:revision>
  <dcterms:created xsi:type="dcterms:W3CDTF">2016-07-22T11:03:00Z</dcterms:created>
  <dcterms:modified xsi:type="dcterms:W3CDTF">2016-07-22T16:36:00Z</dcterms:modified>
</cp:coreProperties>
</file>