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65" w:rsidRPr="00CF3065" w:rsidRDefault="00CF3065" w:rsidP="00CF3065">
      <w:pPr>
        <w:spacing w:before="150" w:after="300" w:line="240" w:lineRule="auto"/>
        <w:outlineLvl w:val="2"/>
        <w:rPr>
          <w:rFonts w:ascii="Arial" w:eastAsia="Times New Roman" w:hAnsi="Arial" w:cs="Arial"/>
          <w:color w:val="5185B4"/>
          <w:spacing w:val="-15"/>
          <w:sz w:val="27"/>
          <w:szCs w:val="27"/>
          <w:lang w:eastAsia="ru-RU"/>
        </w:rPr>
      </w:pPr>
      <w:bookmarkStart w:id="0" w:name="_GoBack"/>
      <w:bookmarkEnd w:id="0"/>
      <w:r w:rsidRPr="00CF3065">
        <w:rPr>
          <w:rFonts w:ascii="Arial" w:eastAsia="Times New Roman" w:hAnsi="Arial" w:cs="Arial"/>
          <w:color w:val="5185B4"/>
          <w:spacing w:val="-15"/>
          <w:sz w:val="27"/>
          <w:szCs w:val="27"/>
          <w:lang w:eastAsia="ru-RU"/>
        </w:rPr>
        <w:t>V республиканский конкурс детского рисунка «Дети рисуют страну»</w:t>
      </w:r>
    </w:p>
    <w:p w:rsidR="00CF3065" w:rsidRPr="00CF3065" w:rsidRDefault="00CF3065" w:rsidP="00CF3065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 21 марта по 7 мая 2011 года в Татарстане стартует V республиканский конкурс детского рисунка «Дети рисуют страну»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 участию в конкурсе приглашаются юные художники в возрасте от 6 до 10 лет, учащиеся общеобразовательных школ, а также художественных студий, кружков.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Тематика рисунков, которые могут быть представлены на суд жюри, разнообразна: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- Год российской Космонавтики (50-летие полета в космос Ю.А. Гагарина);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- «Время больших свершений» (Год Химии в Республике Татарстан);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- «Возрождение» (рисунки о Болгарском историко-архитектурном музее-заповеднике и Государственном историко-архитектурном и художественном музее «Остров-град Свияжск»);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- «Моя малая родина» (на темы родного края).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Цели конкурса - приобщение детей младшего школьного возраста к выражению своего жизненного опыта в изобразительном искусстве; выявление и популяризация лучших образцов детского изобразительного творчества; формирование средствами изобразительного искусства образа Родины; популяризация памятных дат и событий страны, воспитание преемственности поколений.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Организаторы Конкурса: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- Министерство образования и науки Республики Татарстан;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- Филиал ФГУП ВГТРК ГТРК «Татарстан» (телеканал «Россия-Татарстан», программа «Вести - Татарстан»);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- Татарстанское региональное отделение ВПП «ЕДИНАЯ РОССИЯ»;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- Государственный Музей изобразительных искусств Республики Татарстан.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Награждение победителей пройдет в конце мая 2011 года (точная дата и время будут сообщены позже). Победители будут отмечены дипломами и призами.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Рисунки на конкурс принимаются до 7 мая 2011 года по адресу: 420015, г. Казань ул. Горького д. 9 (отдел агитационно-пропагандистской работы исполкома ТРО ВПП «Единая Россия»)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F3065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Условия проведения конкурса: </w:t>
      </w:r>
      <w:r w:rsidRPr="00CF3065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br/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Конкурс проводится в два этапа: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F3065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1-й этап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с 21 марта по 21 апреля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Рисунки предоставляются в местное отделение ТРО ВПП «Единая Россия» в формате А-4 и А-3.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Количество конкурсных работ - от 5 до 10 от каждой школы, техника исполнения свободная.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обороте каждый рисунок должен быть подписан на одном из государственных языков РТ (русском или татарском) с указанием следующих данных: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• фамилия, имя;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• возраст, класс, номер школы;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• район (город, село);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• название работы.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F3065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2-й этап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с 21-го апреля по 7-е мая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Районные отделы образования совместно с местными отделениями ТРО ВПП «Единая Россия» проводят территориальные этапы республиканского конкурса «Дети рисуют страну».</w:t>
      </w:r>
      <w:proofErr w:type="gramEnd"/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Согласно норм</w:t>
      </w:r>
      <w:proofErr w:type="gramEnd"/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настоящего Положения выявляются победители территориального (районного) этапа конкурса. Они награждаются на специально организованной церемонии в районном центре.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Рисунки (не более десяти от каждого муниципального образования), с указанием тематики и трех призовых мест по итогам районного этапа) присылаются по адресу: 420015, г. Казань ул. Горького д. 9 Исполком ТРО ВПП «ЕДИНАЯ РОССИЯ» с пометкой «На конкурс рисунков «Дети рисуют страну» в срок до 7 мая 2011 года.</w:t>
      </w:r>
      <w:proofErr w:type="gramEnd"/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CF3065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Информационное сопровождение конкурса: </w:t>
      </w:r>
      <w:r w:rsidRPr="00CF3065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br/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Еженедельно в период с марта по май 2011 года трансляция сюжетов о ходе конкурса в следующих программах ГТРК «Татарстан»: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- «Вести – Татарстан»: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- «Парламентские Вести»;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- «Дороже богатства». </w:t>
      </w:r>
      <w:r w:rsidRPr="00CF306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Информационные материалы о республиканском конкурсе «Дети рисуют страну» размещаются на официальных сайтах Министерства образования и науки РТ, ГТРК «Татарстан», ТРО ВПП «Единая Россия», в других электронных и печатных СМИ. </w:t>
      </w:r>
    </w:p>
    <w:p w:rsidR="00010852" w:rsidRDefault="00010852"/>
    <w:sectPr w:rsidR="00010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D36"/>
    <w:rsid w:val="00010852"/>
    <w:rsid w:val="00030905"/>
    <w:rsid w:val="00347D36"/>
    <w:rsid w:val="00CF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Мухаметова</dc:creator>
  <cp:keywords/>
  <dc:description/>
  <cp:lastModifiedBy>Мухаметова</cp:lastModifiedBy>
  <cp:revision>5</cp:revision>
  <dcterms:created xsi:type="dcterms:W3CDTF">2011-03-31T13:32:00Z</dcterms:created>
  <dcterms:modified xsi:type="dcterms:W3CDTF">2011-03-31T13:35:00Z</dcterms:modified>
</cp:coreProperties>
</file>