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00BF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014B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13.03.2013 N 207</w:t>
            </w:r>
            <w:r>
              <w:rPr>
                <w:sz w:val="48"/>
                <w:szCs w:val="48"/>
              </w:rPr>
              <w:br/>
              <w:t>(ред. от 06.11.2014)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</w:t>
            </w:r>
            <w:r>
              <w:rPr>
                <w:sz w:val="48"/>
                <w:szCs w:val="48"/>
              </w:rPr>
              <w:t>ами, замещающими эти должности"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014B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06.04.2016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014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014BF">
      <w:pPr>
        <w:pStyle w:val="ConsPlusNormal"/>
        <w:jc w:val="center"/>
        <w:outlineLvl w:val="0"/>
      </w:pPr>
    </w:p>
    <w:p w:rsidR="00000000" w:rsidRDefault="00B014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014BF">
      <w:pPr>
        <w:pStyle w:val="ConsPlusTitle"/>
        <w:jc w:val="center"/>
      </w:pPr>
    </w:p>
    <w:p w:rsidR="00000000" w:rsidRDefault="00B014BF">
      <w:pPr>
        <w:pStyle w:val="ConsPlusTitle"/>
        <w:jc w:val="center"/>
      </w:pPr>
      <w:r>
        <w:t>ПОСТАНОВЛЕНИЕ</w:t>
      </w:r>
    </w:p>
    <w:p w:rsidR="00000000" w:rsidRDefault="00B014BF">
      <w:pPr>
        <w:pStyle w:val="ConsPlusTitle"/>
        <w:jc w:val="center"/>
      </w:pPr>
      <w:r>
        <w:t>от 13 марта 2013 г. N 207</w:t>
      </w:r>
    </w:p>
    <w:p w:rsidR="00000000" w:rsidRDefault="00B014BF">
      <w:pPr>
        <w:pStyle w:val="ConsPlusTitle"/>
        <w:jc w:val="center"/>
      </w:pPr>
    </w:p>
    <w:p w:rsidR="00000000" w:rsidRDefault="00B014BF">
      <w:pPr>
        <w:pStyle w:val="ConsPlusTitle"/>
        <w:jc w:val="center"/>
      </w:pPr>
      <w:r>
        <w:t>ОБ УТВЕРЖДЕНИИ ПРАВИЛ</w:t>
      </w:r>
    </w:p>
    <w:p w:rsidR="00000000" w:rsidRDefault="00B014BF">
      <w:pPr>
        <w:pStyle w:val="ConsPlusTitle"/>
        <w:jc w:val="center"/>
      </w:pPr>
      <w:r>
        <w:t>ПРОВЕРКИ ДОСТОВЕРНОСТИ И ПОЛНОТЫ СВЕДЕНИЙ О ДОХОДАХ,</w:t>
      </w:r>
    </w:p>
    <w:p w:rsidR="00000000" w:rsidRDefault="00B014B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B014BF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B014BF">
      <w:pPr>
        <w:pStyle w:val="ConsPlusTitle"/>
        <w:jc w:val="center"/>
      </w:pPr>
      <w:r>
        <w:t>ДОЛЖНОСТЕЙ РУКОВОДИТЕЛЕЙ ФЕДЕРАЛЬНЫХ ГОСУДАР</w:t>
      </w:r>
      <w:r>
        <w:t>СТВЕННЫХ</w:t>
      </w:r>
    </w:p>
    <w:p w:rsidR="00000000" w:rsidRDefault="00B014BF">
      <w:pPr>
        <w:pStyle w:val="ConsPlusTitle"/>
        <w:jc w:val="center"/>
      </w:pPr>
      <w:r>
        <w:t>УЧРЕЖДЕНИЙ, И ЛИЦАМИ, ЗАМЕЩАЮЩИМИ ЭТИ ДОЛЖНОСТИ</w:t>
      </w:r>
    </w:p>
    <w:p w:rsidR="00000000" w:rsidRDefault="00B014BF">
      <w:pPr>
        <w:pStyle w:val="ConsPlusNormal"/>
        <w:jc w:val="center"/>
      </w:pPr>
      <w:r>
        <w:t>Список изменяющих документов</w:t>
      </w:r>
    </w:p>
    <w:p w:rsidR="00000000" w:rsidRDefault="00B014BF">
      <w:pPr>
        <w:pStyle w:val="ConsPlusNormal"/>
        <w:jc w:val="center"/>
      </w:pPr>
      <w:r>
        <w:t xml:space="preserve">(в ред. </w:t>
      </w:r>
      <w:hyperlink r:id="rId9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00000" w:rsidRDefault="00B014BF">
      <w:pPr>
        <w:pStyle w:val="ConsPlusNormal"/>
        <w:jc w:val="center"/>
      </w:pPr>
    </w:p>
    <w:p w:rsidR="00000000" w:rsidRDefault="00B014BF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частью 7.1 стат</w:t>
        </w:r>
        <w:r>
          <w:rPr>
            <w:color w:val="0000FF"/>
          </w:rPr>
          <w:t>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00000" w:rsidRDefault="00B014B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2" w:tooltip="ПРАВИЛА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</w:t>
      </w:r>
      <w:r>
        <w:t>олжности.</w:t>
      </w:r>
    </w:p>
    <w:p w:rsidR="00000000" w:rsidRDefault="00B014BF">
      <w:pPr>
        <w:pStyle w:val="ConsPlusNormal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</w:t>
      </w:r>
      <w:r>
        <w:t>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</w:t>
      </w:r>
      <w:r>
        <w:t>ости.</w:t>
      </w: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jc w:val="right"/>
      </w:pPr>
      <w:r>
        <w:t>Председатель Правительства</w:t>
      </w:r>
    </w:p>
    <w:p w:rsidR="00000000" w:rsidRDefault="00B014BF">
      <w:pPr>
        <w:pStyle w:val="ConsPlusNormal"/>
        <w:jc w:val="right"/>
      </w:pPr>
      <w:r>
        <w:t>Российской Федерации</w:t>
      </w:r>
    </w:p>
    <w:p w:rsidR="00000000" w:rsidRDefault="00B014BF">
      <w:pPr>
        <w:pStyle w:val="ConsPlusNormal"/>
        <w:jc w:val="right"/>
      </w:pPr>
      <w:r>
        <w:t>Д.МЕДВЕДЕВ</w:t>
      </w: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jc w:val="right"/>
        <w:outlineLvl w:val="0"/>
      </w:pPr>
      <w:r>
        <w:t>Утверждены</w:t>
      </w:r>
    </w:p>
    <w:p w:rsidR="00000000" w:rsidRDefault="00B014BF">
      <w:pPr>
        <w:pStyle w:val="ConsPlusNormal"/>
        <w:jc w:val="right"/>
      </w:pPr>
      <w:r>
        <w:t>постановлением Правительства</w:t>
      </w:r>
    </w:p>
    <w:p w:rsidR="00000000" w:rsidRDefault="00B014BF">
      <w:pPr>
        <w:pStyle w:val="ConsPlusNormal"/>
        <w:jc w:val="right"/>
      </w:pPr>
      <w:r>
        <w:t>Российской Федерации</w:t>
      </w:r>
    </w:p>
    <w:p w:rsidR="00000000" w:rsidRDefault="00B014BF">
      <w:pPr>
        <w:pStyle w:val="ConsPlusNormal"/>
        <w:jc w:val="right"/>
      </w:pPr>
      <w:r>
        <w:t>от 13 марта 2013 г. N 207</w:t>
      </w: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Title"/>
        <w:jc w:val="center"/>
      </w:pPr>
      <w:bookmarkStart w:id="1" w:name="Par32"/>
      <w:bookmarkEnd w:id="1"/>
      <w:r>
        <w:t>ПРАВИЛА</w:t>
      </w:r>
    </w:p>
    <w:p w:rsidR="00000000" w:rsidRDefault="00B014BF">
      <w:pPr>
        <w:pStyle w:val="ConsPlusTitle"/>
        <w:jc w:val="center"/>
      </w:pPr>
      <w:r>
        <w:t>ПРОВЕРКИ ДОСТОВЕРНОСТИ И ПОЛНОТЫ СВЕДЕНИЙ О ДОХОДАХ</w:t>
      </w:r>
    </w:p>
    <w:p w:rsidR="00000000" w:rsidRDefault="00B014BF">
      <w:pPr>
        <w:pStyle w:val="ConsPlusTitle"/>
        <w:jc w:val="center"/>
      </w:pPr>
      <w:r>
        <w:t>ОБ ИМУЩЕСТВЕ И ОБЯЗАТЕЛЬСТВ</w:t>
      </w:r>
      <w:r>
        <w:t>АХ ИМУЩЕСТВЕННОГО ХАРАКТЕРА,</w:t>
      </w:r>
    </w:p>
    <w:p w:rsidR="00000000" w:rsidRDefault="00B014BF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B014BF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000000" w:rsidRDefault="00B014BF">
      <w:pPr>
        <w:pStyle w:val="ConsPlusTitle"/>
        <w:jc w:val="center"/>
      </w:pPr>
      <w:r>
        <w:t>УЧРЕЖДЕНИЙ, И ЛИЦАМИ, ЗАМЕЩАЮЩИМИ ЭТИ ДОЛЖНОСТИ</w:t>
      </w:r>
    </w:p>
    <w:p w:rsidR="00000000" w:rsidRDefault="00B014BF">
      <w:pPr>
        <w:pStyle w:val="ConsPlusNormal"/>
        <w:jc w:val="center"/>
      </w:pPr>
      <w:r>
        <w:t>Список изменяющих документов</w:t>
      </w:r>
    </w:p>
    <w:p w:rsidR="00000000" w:rsidRDefault="00B014BF">
      <w:pPr>
        <w:pStyle w:val="ConsPlusNormal"/>
        <w:jc w:val="center"/>
      </w:pPr>
      <w:r>
        <w:t xml:space="preserve">(в ред. </w:t>
      </w:r>
      <w:hyperlink r:id="rId11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ind w:firstLine="540"/>
        <w:jc w:val="both"/>
      </w:pPr>
      <w:bookmarkStart w:id="2" w:name="Par41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</w:t>
      </w:r>
      <w:r>
        <w:t>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</w:t>
      </w:r>
      <w:r>
        <w:t>алее - проверка).</w:t>
      </w:r>
    </w:p>
    <w:p w:rsidR="00000000" w:rsidRDefault="00B014BF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00000" w:rsidRDefault="00B014BF">
      <w:pPr>
        <w:pStyle w:val="ConsPlusNormal"/>
        <w:ind w:firstLine="540"/>
        <w:jc w:val="both"/>
      </w:pPr>
      <w:r>
        <w:lastRenderedPageBreak/>
        <w:t>2. Проверка осуществляется по решению учредителя федерального государственного учреждения или лица, которо</w:t>
      </w:r>
      <w:r>
        <w:t>му такие полномочия предоставлены учредителем.</w:t>
      </w:r>
    </w:p>
    <w:p w:rsidR="00000000" w:rsidRDefault="00B014BF">
      <w:pPr>
        <w:pStyle w:val="ConsPlusNormal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000000" w:rsidRDefault="00B014BF">
      <w:pPr>
        <w:pStyle w:val="ConsPlusNormal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</w:t>
      </w:r>
      <w:r>
        <w:t>нном порядке:</w:t>
      </w:r>
    </w:p>
    <w:p w:rsidR="00000000" w:rsidRDefault="00B014BF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B014BF">
      <w:pPr>
        <w:pStyle w:val="ConsPlusNormal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000000" w:rsidRDefault="00B014BF">
      <w:pPr>
        <w:pStyle w:val="ConsPlusNormal"/>
        <w:ind w:firstLine="540"/>
        <w:jc w:val="both"/>
      </w:pPr>
      <w:r>
        <w:t>в) пос</w:t>
      </w:r>
      <w:r>
        <w:t>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00000" w:rsidRDefault="00B014BF">
      <w:pPr>
        <w:pStyle w:val="ConsPlusNormal"/>
        <w:ind w:firstLine="540"/>
        <w:jc w:val="both"/>
      </w:pPr>
      <w:r>
        <w:t>г) Общественной палатой Российско</w:t>
      </w:r>
      <w:r>
        <w:t>й Федерации;</w:t>
      </w:r>
    </w:p>
    <w:p w:rsidR="00000000" w:rsidRDefault="00B014BF">
      <w:pPr>
        <w:pStyle w:val="ConsPlusNormal"/>
        <w:ind w:firstLine="540"/>
        <w:jc w:val="both"/>
      </w:pPr>
      <w:r>
        <w:t>д) общероссийскими средствами массовой информации.</w:t>
      </w:r>
    </w:p>
    <w:p w:rsidR="00000000" w:rsidRDefault="00B014BF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00000" w:rsidRDefault="00B014BF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</w:t>
      </w:r>
      <w:r>
        <w:t>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B014BF">
      <w:pPr>
        <w:pStyle w:val="ConsPlusNormal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000000" w:rsidRDefault="00B014BF">
      <w:pPr>
        <w:pStyle w:val="ConsPlusNormal"/>
        <w:ind w:firstLine="540"/>
        <w:jc w:val="both"/>
      </w:pPr>
      <w:r>
        <w:t>а) проводить беседу с гражданино</w:t>
      </w:r>
      <w:r>
        <w:t>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00000" w:rsidRDefault="00B014BF">
      <w:pPr>
        <w:pStyle w:val="ConsPlusNormal"/>
        <w:ind w:firstLine="540"/>
        <w:jc w:val="both"/>
      </w:pPr>
      <w:r>
        <w:t>б) изучать представленные гражданином, претендующим на замещение долж</w:t>
      </w:r>
      <w:r>
        <w:t>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000000" w:rsidRDefault="00B014BF">
      <w:pPr>
        <w:pStyle w:val="ConsPlusNormal"/>
        <w:ind w:firstLine="540"/>
        <w:jc w:val="both"/>
      </w:pPr>
      <w:r>
        <w:t>в</w:t>
      </w:r>
      <w:r>
        <w:t>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</w:t>
      </w:r>
      <w:r>
        <w:t>оходах, об имуществе и обязательствах имущественного характера и материалам.</w:t>
      </w:r>
    </w:p>
    <w:p w:rsidR="00000000" w:rsidRDefault="00B014BF">
      <w:pPr>
        <w:pStyle w:val="ConsPlusNormal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00000" w:rsidRDefault="00B014BF">
      <w:pPr>
        <w:pStyle w:val="ConsPlusNormal"/>
        <w:ind w:firstLine="540"/>
        <w:jc w:val="both"/>
      </w:pPr>
      <w:r>
        <w:t>а) уведомление в письменной форме лица, замещаю</w:t>
      </w:r>
      <w:r>
        <w:t>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000000" w:rsidRDefault="00B014BF">
      <w:pPr>
        <w:pStyle w:val="ConsPlusNormal"/>
        <w:ind w:firstLine="540"/>
        <w:jc w:val="both"/>
      </w:pPr>
      <w:r>
        <w:t>б) информирование лица, замещающего должность руководителя федерального государств</w:t>
      </w:r>
      <w:r>
        <w:t xml:space="preserve">енного учреждения, в случае его обращения о том, какие представленные им сведения, указанные в </w:t>
      </w:r>
      <w:hyperlink w:anchor="Par41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00000" w:rsidRDefault="00B014BF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06.11.2014 N 1164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000000" w:rsidRDefault="00B014BF">
      <w:pPr>
        <w:pStyle w:val="ConsPlusNormal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</w:t>
      </w:r>
      <w:r>
        <w:t>ющее должность руководителя федерального государственного учреждения, с результатами проверки.</w:t>
      </w:r>
    </w:p>
    <w:p w:rsidR="00000000" w:rsidRDefault="00B014BF">
      <w:pPr>
        <w:pStyle w:val="ConsPlusNormal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000000" w:rsidRDefault="00B014BF">
      <w:pPr>
        <w:pStyle w:val="ConsPlusNormal"/>
        <w:ind w:firstLine="540"/>
        <w:jc w:val="both"/>
      </w:pPr>
      <w:r>
        <w:t xml:space="preserve">а) давать пояснения в письменной форме в ходе проверки, а также по </w:t>
      </w:r>
      <w:r>
        <w:t>результатам проверки;</w:t>
      </w:r>
    </w:p>
    <w:p w:rsidR="00000000" w:rsidRDefault="00B014BF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000000" w:rsidRDefault="00B014BF">
      <w:pPr>
        <w:pStyle w:val="ConsPlusNormal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</w:t>
      </w:r>
      <w:r>
        <w:t>имают одно из следующих решений:</w:t>
      </w:r>
    </w:p>
    <w:p w:rsidR="00000000" w:rsidRDefault="00B014BF">
      <w:pPr>
        <w:pStyle w:val="ConsPlusNormal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000000" w:rsidRDefault="00B014BF">
      <w:pPr>
        <w:pStyle w:val="ConsPlusNormal"/>
        <w:ind w:firstLine="540"/>
        <w:jc w:val="both"/>
      </w:pPr>
      <w:r>
        <w:t>б) отказ гражданину, претендующему на</w:t>
      </w:r>
      <w:r>
        <w:t xml:space="preserve">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00000" w:rsidRDefault="00B014BF">
      <w:pPr>
        <w:pStyle w:val="ConsPlusNormal"/>
        <w:ind w:firstLine="540"/>
        <w:jc w:val="both"/>
      </w:pPr>
      <w:r>
        <w:t xml:space="preserve">в) применение к лицу, замещающему должность руководителя федерального государственного учреждения, </w:t>
      </w:r>
      <w:r>
        <w:t>мер дисциплинарной ответственности.</w:t>
      </w:r>
    </w:p>
    <w:p w:rsidR="00000000" w:rsidRDefault="00B014BF">
      <w:pPr>
        <w:pStyle w:val="ConsPlusNormal"/>
        <w:ind w:firstLine="540"/>
        <w:jc w:val="both"/>
      </w:pPr>
      <w: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00000" w:rsidRDefault="00B014BF">
      <w:pPr>
        <w:pStyle w:val="ConsPlusNormal"/>
        <w:ind w:firstLine="540"/>
        <w:jc w:val="both"/>
      </w:pPr>
      <w: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</w:t>
      </w:r>
      <w:r>
        <w:t>ими в соответствии с законодательством Российской Федерации об архивном деле.</w:t>
      </w:r>
    </w:p>
    <w:p w:rsidR="00000000" w:rsidRDefault="00B014BF">
      <w:pPr>
        <w:pStyle w:val="ConsPlusNormal"/>
        <w:ind w:firstLine="540"/>
        <w:jc w:val="both"/>
      </w:pPr>
    </w:p>
    <w:p w:rsidR="00000000" w:rsidRDefault="00B014BF">
      <w:pPr>
        <w:pStyle w:val="ConsPlusNormal"/>
        <w:ind w:firstLine="540"/>
        <w:jc w:val="both"/>
      </w:pPr>
    </w:p>
    <w:p w:rsidR="00B014BF" w:rsidRDefault="00B014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14BF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BF" w:rsidRDefault="00B014BF">
      <w:pPr>
        <w:spacing w:after="0" w:line="240" w:lineRule="auto"/>
      </w:pPr>
      <w:r>
        <w:separator/>
      </w:r>
    </w:p>
  </w:endnote>
  <w:endnote w:type="continuationSeparator" w:id="0">
    <w:p w:rsidR="00B014BF" w:rsidRDefault="00B0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14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14B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14B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14B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D00BF5">
            <w:fldChar w:fldCharType="separate"/>
          </w:r>
          <w:r w:rsidR="00D00BF5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D00BF5">
            <w:fldChar w:fldCharType="separate"/>
          </w:r>
          <w:r w:rsidR="00D00BF5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B014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BF" w:rsidRDefault="00B014BF">
      <w:pPr>
        <w:spacing w:after="0" w:line="240" w:lineRule="auto"/>
      </w:pPr>
      <w:r>
        <w:separator/>
      </w:r>
    </w:p>
  </w:footnote>
  <w:footnote w:type="continuationSeparator" w:id="0">
    <w:p w:rsidR="00B014BF" w:rsidRDefault="00B0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14B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13.0</w:t>
          </w:r>
          <w:r>
            <w:rPr>
              <w:sz w:val="16"/>
              <w:szCs w:val="16"/>
            </w:rPr>
            <w:t>3.2013 N 207</w:t>
          </w:r>
          <w:r>
            <w:rPr>
              <w:sz w:val="16"/>
              <w:szCs w:val="16"/>
            </w:rPr>
            <w:br/>
            <w:t>(ред. от 06.11.2014)</w:t>
          </w:r>
          <w:r>
            <w:rPr>
              <w:sz w:val="16"/>
              <w:szCs w:val="16"/>
            </w:rPr>
            <w:br/>
            <w:t>"Об утверждении Правил проверки достоверности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14B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014B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014B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06.04.2016</w:t>
          </w:r>
        </w:p>
      </w:tc>
    </w:tr>
  </w:tbl>
  <w:p w:rsidR="00000000" w:rsidRDefault="00B014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014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F5"/>
    <w:rsid w:val="00B014BF"/>
    <w:rsid w:val="00D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AFF9BDDC76612EC8352A33BF3FADFA69A2EA88DBA7BB4A0E3ACBC179C7CD1DFA23961E21CC05CA5AE0J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FF9BDDC76612EC8352A33BF3FADFA69A2EA88DBA7BB4A0E3ACBC179C7CD1DFA23961E21CC05CA5AE0J5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F9BDDC76612EC8352A33BF3FADFA69A2EA88DBA7BB4A0E3ACBC179C7CD1DFA23961E21CC05CA5AE0J6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FF9BDDC76612EC8352A33BF3FADFA69A2E48CDCA3BA4A0E3ACBC179C7CD1DFA23961E21CC05CB59E0J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9BDDC76612EC8352A33BF3FADFA69A2EA88DBA7BB4A0E3ACBC179C7CD1DFA23961E21CC05CA5AE0J6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8213</Characters>
  <Application>Microsoft Office Word</Application>
  <DocSecurity>2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vt:lpstr>
    </vt:vector>
  </TitlesOfParts>
  <Company>КонсультантПлюс Версия 4015.00.04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dc:title>
  <dc:creator>Админ</dc:creator>
  <cp:lastModifiedBy>Админ</cp:lastModifiedBy>
  <cp:revision>2</cp:revision>
  <dcterms:created xsi:type="dcterms:W3CDTF">2017-03-06T13:56:00Z</dcterms:created>
  <dcterms:modified xsi:type="dcterms:W3CDTF">2017-03-06T13:56:00Z</dcterms:modified>
</cp:coreProperties>
</file>