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52" w:rsidRPr="00A01040" w:rsidRDefault="00721852" w:rsidP="00A01040">
      <w:pPr>
        <w:tabs>
          <w:tab w:val="left" w:pos="5103"/>
          <w:tab w:val="left" w:pos="5245"/>
        </w:tabs>
        <w:ind w:right="5101"/>
        <w:jc w:val="both"/>
        <w:rPr>
          <w:rFonts w:eastAsia="Calibri"/>
          <w:color w:val="000000"/>
          <w:sz w:val="28"/>
          <w:szCs w:val="28"/>
        </w:rPr>
      </w:pPr>
      <w:bookmarkStart w:id="0" w:name="_GoBack"/>
      <w:bookmarkEnd w:id="0"/>
    </w:p>
    <w:p w:rsidR="00721852" w:rsidRPr="00A01040" w:rsidRDefault="00721852" w:rsidP="00A01040">
      <w:pPr>
        <w:tabs>
          <w:tab w:val="left" w:pos="5103"/>
          <w:tab w:val="left" w:pos="5245"/>
        </w:tabs>
        <w:ind w:right="5101"/>
        <w:jc w:val="both"/>
        <w:rPr>
          <w:rFonts w:eastAsia="Calibri"/>
          <w:color w:val="000000"/>
          <w:sz w:val="28"/>
          <w:szCs w:val="28"/>
        </w:rPr>
      </w:pPr>
    </w:p>
    <w:p w:rsidR="00721852" w:rsidRPr="00A01040" w:rsidRDefault="00721852" w:rsidP="00A01040">
      <w:pPr>
        <w:tabs>
          <w:tab w:val="left" w:pos="5103"/>
          <w:tab w:val="left" w:pos="5245"/>
        </w:tabs>
        <w:ind w:right="5101"/>
        <w:jc w:val="both"/>
        <w:rPr>
          <w:rFonts w:eastAsia="Calibri"/>
          <w:color w:val="000000"/>
          <w:sz w:val="28"/>
          <w:szCs w:val="28"/>
        </w:rPr>
      </w:pPr>
    </w:p>
    <w:p w:rsidR="00721852" w:rsidRPr="00A01040" w:rsidRDefault="00721852" w:rsidP="00A01040">
      <w:pPr>
        <w:tabs>
          <w:tab w:val="left" w:pos="5103"/>
          <w:tab w:val="left" w:pos="5245"/>
        </w:tabs>
        <w:ind w:right="5101"/>
        <w:jc w:val="both"/>
        <w:rPr>
          <w:rFonts w:eastAsia="Calibri"/>
          <w:color w:val="000000"/>
          <w:sz w:val="28"/>
          <w:szCs w:val="28"/>
        </w:rPr>
      </w:pPr>
    </w:p>
    <w:p w:rsidR="00721852" w:rsidRPr="00A01040" w:rsidRDefault="00721852" w:rsidP="00A01040">
      <w:pPr>
        <w:tabs>
          <w:tab w:val="left" w:pos="5103"/>
          <w:tab w:val="left" w:pos="5245"/>
        </w:tabs>
        <w:ind w:right="5101"/>
        <w:jc w:val="both"/>
        <w:rPr>
          <w:rFonts w:eastAsia="Calibri"/>
          <w:color w:val="000000"/>
          <w:sz w:val="28"/>
          <w:szCs w:val="28"/>
        </w:rPr>
      </w:pPr>
    </w:p>
    <w:p w:rsidR="00721852" w:rsidRPr="00A01040" w:rsidRDefault="00721852" w:rsidP="00A01040">
      <w:pPr>
        <w:tabs>
          <w:tab w:val="left" w:pos="5103"/>
          <w:tab w:val="left" w:pos="5245"/>
        </w:tabs>
        <w:ind w:right="5101"/>
        <w:jc w:val="both"/>
        <w:rPr>
          <w:rFonts w:eastAsia="Calibri"/>
          <w:color w:val="000000"/>
          <w:sz w:val="28"/>
          <w:szCs w:val="28"/>
        </w:rPr>
      </w:pPr>
    </w:p>
    <w:p w:rsidR="00721852" w:rsidRPr="00A01040" w:rsidRDefault="00721852" w:rsidP="00A01040">
      <w:pPr>
        <w:tabs>
          <w:tab w:val="left" w:pos="5103"/>
          <w:tab w:val="left" w:pos="5245"/>
        </w:tabs>
        <w:ind w:right="5101"/>
        <w:jc w:val="both"/>
        <w:rPr>
          <w:rFonts w:eastAsia="Calibri"/>
          <w:color w:val="000000"/>
          <w:sz w:val="28"/>
          <w:szCs w:val="28"/>
        </w:rPr>
      </w:pPr>
    </w:p>
    <w:p w:rsidR="00721852" w:rsidRPr="00A01040" w:rsidRDefault="00721852" w:rsidP="00A01040">
      <w:pPr>
        <w:tabs>
          <w:tab w:val="left" w:pos="5103"/>
          <w:tab w:val="left" w:pos="5245"/>
        </w:tabs>
        <w:ind w:right="5101"/>
        <w:jc w:val="both"/>
        <w:rPr>
          <w:rFonts w:eastAsia="Calibri"/>
          <w:color w:val="000000"/>
          <w:sz w:val="28"/>
          <w:szCs w:val="28"/>
        </w:rPr>
      </w:pPr>
    </w:p>
    <w:p w:rsidR="00462963" w:rsidRPr="00A01040" w:rsidRDefault="00462963" w:rsidP="00A01040">
      <w:pPr>
        <w:tabs>
          <w:tab w:val="left" w:pos="5103"/>
          <w:tab w:val="left" w:pos="5245"/>
        </w:tabs>
        <w:ind w:right="5101"/>
        <w:jc w:val="both"/>
        <w:rPr>
          <w:rFonts w:eastAsia="Calibri"/>
          <w:color w:val="000000"/>
          <w:sz w:val="32"/>
          <w:szCs w:val="28"/>
        </w:rPr>
      </w:pPr>
    </w:p>
    <w:p w:rsidR="00721852" w:rsidRPr="00A01040" w:rsidRDefault="00721852" w:rsidP="00A01040">
      <w:pPr>
        <w:tabs>
          <w:tab w:val="left" w:pos="5103"/>
          <w:tab w:val="left" w:pos="5245"/>
        </w:tabs>
        <w:ind w:right="5101"/>
        <w:jc w:val="both"/>
        <w:rPr>
          <w:rFonts w:eastAsia="Calibri"/>
          <w:color w:val="000000"/>
          <w:sz w:val="28"/>
          <w:szCs w:val="28"/>
        </w:rPr>
      </w:pPr>
    </w:p>
    <w:p w:rsidR="00721852" w:rsidRPr="00A01040" w:rsidRDefault="00721852" w:rsidP="00A01040">
      <w:pPr>
        <w:tabs>
          <w:tab w:val="left" w:pos="5103"/>
          <w:tab w:val="left" w:pos="5245"/>
        </w:tabs>
        <w:ind w:right="5101"/>
        <w:jc w:val="both"/>
        <w:rPr>
          <w:rFonts w:eastAsia="Calibri"/>
          <w:color w:val="000000"/>
          <w:sz w:val="32"/>
          <w:szCs w:val="28"/>
        </w:rPr>
      </w:pPr>
    </w:p>
    <w:p w:rsidR="00B63ADB" w:rsidRPr="00A01040" w:rsidRDefault="00B63ADB" w:rsidP="00A01040">
      <w:pPr>
        <w:tabs>
          <w:tab w:val="left" w:pos="5103"/>
          <w:tab w:val="left" w:pos="5245"/>
        </w:tabs>
        <w:ind w:right="5101"/>
        <w:jc w:val="both"/>
        <w:rPr>
          <w:rFonts w:eastAsia="Calibri"/>
          <w:color w:val="000000"/>
          <w:sz w:val="32"/>
          <w:szCs w:val="28"/>
        </w:rPr>
      </w:pPr>
    </w:p>
    <w:p w:rsidR="00A01040" w:rsidRPr="00A01040" w:rsidRDefault="00A01040" w:rsidP="00A01040">
      <w:pPr>
        <w:tabs>
          <w:tab w:val="left" w:pos="5103"/>
          <w:tab w:val="left" w:pos="5245"/>
        </w:tabs>
        <w:ind w:right="5101"/>
        <w:jc w:val="both"/>
        <w:rPr>
          <w:rFonts w:eastAsia="Calibri"/>
          <w:color w:val="000000"/>
          <w:sz w:val="28"/>
          <w:szCs w:val="28"/>
        </w:rPr>
      </w:pPr>
    </w:p>
    <w:p w:rsidR="00582CA9" w:rsidRPr="00A01040" w:rsidRDefault="007926F1" w:rsidP="00A01040">
      <w:pPr>
        <w:tabs>
          <w:tab w:val="left" w:pos="5103"/>
          <w:tab w:val="left" w:pos="5245"/>
        </w:tabs>
        <w:spacing w:line="230" w:lineRule="auto"/>
        <w:ind w:right="5273"/>
        <w:jc w:val="both"/>
        <w:rPr>
          <w:rFonts w:eastAsia="Calibri"/>
          <w:color w:val="000000"/>
          <w:sz w:val="28"/>
          <w:szCs w:val="28"/>
        </w:rPr>
      </w:pPr>
      <w:r w:rsidRPr="00A01040">
        <w:rPr>
          <w:rFonts w:eastAsia="Calibri"/>
          <w:color w:val="000000"/>
          <w:sz w:val="28"/>
          <w:szCs w:val="28"/>
        </w:rPr>
        <w:t>О внесении изменений в постановление</w:t>
      </w:r>
      <w:r w:rsidR="007A4118" w:rsidRPr="00A01040">
        <w:rPr>
          <w:rFonts w:eastAsia="Calibri"/>
          <w:color w:val="000000"/>
          <w:sz w:val="28"/>
          <w:szCs w:val="28"/>
        </w:rPr>
        <w:t xml:space="preserve"> Кабинета Министров Республики Татарстан</w:t>
      </w:r>
      <w:r w:rsidRPr="00A01040">
        <w:rPr>
          <w:rFonts w:eastAsia="Calibri"/>
          <w:color w:val="000000"/>
          <w:sz w:val="28"/>
          <w:szCs w:val="28"/>
        </w:rPr>
        <w:t xml:space="preserve"> </w:t>
      </w:r>
      <w:r w:rsidR="00940D88" w:rsidRPr="00A01040">
        <w:rPr>
          <w:rFonts w:eastAsia="Calibri"/>
          <w:color w:val="000000"/>
          <w:sz w:val="28"/>
          <w:szCs w:val="28"/>
        </w:rPr>
        <w:t xml:space="preserve">от 10.08.2020 </w:t>
      </w:r>
      <w:r w:rsidR="007A4118" w:rsidRPr="00A01040">
        <w:rPr>
          <w:rFonts w:eastAsia="Calibri"/>
          <w:color w:val="000000"/>
          <w:sz w:val="28"/>
          <w:szCs w:val="28"/>
        </w:rPr>
        <w:t xml:space="preserve">№ 671 </w:t>
      </w:r>
      <w:r w:rsidR="00940D88" w:rsidRPr="00A01040">
        <w:rPr>
          <w:rFonts w:eastAsia="Calibri"/>
          <w:color w:val="000000"/>
          <w:sz w:val="28"/>
          <w:szCs w:val="28"/>
        </w:rPr>
        <w:t>«</w:t>
      </w:r>
      <w:r w:rsidR="00026725" w:rsidRPr="00A01040">
        <w:rPr>
          <w:rFonts w:eastAsia="Calibri"/>
          <w:color w:val="000000"/>
          <w:sz w:val="28"/>
          <w:szCs w:val="28"/>
        </w:rPr>
        <w:t>Об установлении ежемесячного денежного вознаграждения за классное руководство педагогическим работникам</w:t>
      </w:r>
      <w:r w:rsidR="00721852" w:rsidRPr="00A01040">
        <w:rPr>
          <w:rFonts w:eastAsia="Calibri"/>
          <w:color w:val="000000"/>
          <w:sz w:val="28"/>
          <w:szCs w:val="28"/>
        </w:rPr>
        <w:t xml:space="preserve"> </w:t>
      </w:r>
      <w:r w:rsidR="00026725" w:rsidRPr="00A01040">
        <w:rPr>
          <w:rFonts w:eastAsia="Calibri"/>
          <w:color w:val="000000"/>
          <w:sz w:val="28"/>
          <w:szCs w:val="28"/>
        </w:rPr>
        <w:t xml:space="preserve">государственных </w:t>
      </w:r>
      <w:r w:rsidR="00010BE7" w:rsidRPr="00A01040">
        <w:rPr>
          <w:rFonts w:eastAsia="Calibri"/>
          <w:color w:val="000000"/>
          <w:sz w:val="28"/>
          <w:szCs w:val="28"/>
        </w:rPr>
        <w:t xml:space="preserve">образовательных организаций Республики Татарстан </w:t>
      </w:r>
      <w:r w:rsidR="00C27C00" w:rsidRPr="00A01040">
        <w:rPr>
          <w:rFonts w:eastAsia="Calibri"/>
          <w:color w:val="000000"/>
          <w:sz w:val="28"/>
          <w:szCs w:val="28"/>
        </w:rPr>
        <w:t xml:space="preserve">и </w:t>
      </w:r>
      <w:r w:rsidR="00C27C00" w:rsidRPr="00A01040">
        <w:rPr>
          <w:sz w:val="28"/>
          <w:szCs w:val="28"/>
        </w:rPr>
        <w:t>муниципальных образовательных организаций,</w:t>
      </w:r>
      <w:r w:rsidR="00026725" w:rsidRPr="00A01040">
        <w:rPr>
          <w:rFonts w:eastAsia="Calibri"/>
          <w:color w:val="000000"/>
          <w:sz w:val="28"/>
          <w:szCs w:val="28"/>
        </w:rPr>
        <w:t xml:space="preserve"> реализующих образовательные программы начального общего, основного общего и среднего общего образования, в том числе адаптированные</w:t>
      </w:r>
      <w:r w:rsidR="000075A6" w:rsidRPr="00A01040">
        <w:rPr>
          <w:rFonts w:eastAsia="Calibri"/>
          <w:color w:val="000000"/>
          <w:sz w:val="28"/>
          <w:szCs w:val="28"/>
        </w:rPr>
        <w:t xml:space="preserve"> </w:t>
      </w:r>
      <w:r w:rsidR="00026725" w:rsidRPr="00A01040">
        <w:rPr>
          <w:rFonts w:eastAsia="Calibri"/>
          <w:color w:val="000000"/>
          <w:sz w:val="28"/>
          <w:szCs w:val="28"/>
        </w:rPr>
        <w:t>основные</w:t>
      </w:r>
      <w:r w:rsidR="000075A6" w:rsidRPr="00A01040">
        <w:rPr>
          <w:rFonts w:eastAsia="Calibri"/>
          <w:color w:val="000000"/>
          <w:sz w:val="28"/>
          <w:szCs w:val="28"/>
        </w:rPr>
        <w:t xml:space="preserve"> </w:t>
      </w:r>
      <w:r w:rsidR="00F975C4" w:rsidRPr="00A01040">
        <w:rPr>
          <w:rFonts w:eastAsia="Calibri"/>
          <w:color w:val="000000"/>
          <w:sz w:val="28"/>
          <w:szCs w:val="28"/>
        </w:rPr>
        <w:t>общеобразовательные</w:t>
      </w:r>
      <w:r w:rsidR="00026725" w:rsidRPr="00A01040">
        <w:rPr>
          <w:rFonts w:eastAsia="Calibri"/>
          <w:color w:val="000000"/>
          <w:sz w:val="28"/>
          <w:szCs w:val="28"/>
        </w:rPr>
        <w:t xml:space="preserve"> программы</w:t>
      </w:r>
      <w:r w:rsidR="00940D88" w:rsidRPr="00A01040">
        <w:rPr>
          <w:rFonts w:eastAsia="Calibri"/>
          <w:color w:val="000000"/>
          <w:sz w:val="28"/>
          <w:szCs w:val="28"/>
        </w:rPr>
        <w:t>»</w:t>
      </w:r>
    </w:p>
    <w:p w:rsidR="00582CA9" w:rsidRPr="00A01040" w:rsidRDefault="00582CA9" w:rsidP="00A01040">
      <w:pPr>
        <w:spacing w:line="230" w:lineRule="auto"/>
        <w:ind w:firstLine="709"/>
        <w:jc w:val="both"/>
        <w:rPr>
          <w:sz w:val="28"/>
          <w:szCs w:val="28"/>
        </w:rPr>
      </w:pPr>
    </w:p>
    <w:p w:rsidR="00962260" w:rsidRPr="00A01040" w:rsidRDefault="00962260" w:rsidP="00A01040">
      <w:pPr>
        <w:spacing w:line="230" w:lineRule="auto"/>
        <w:ind w:firstLine="709"/>
        <w:jc w:val="both"/>
        <w:rPr>
          <w:sz w:val="28"/>
          <w:szCs w:val="28"/>
        </w:rPr>
      </w:pPr>
    </w:p>
    <w:p w:rsidR="007A4118" w:rsidRDefault="007450B1"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В</w:t>
      </w:r>
      <w:r w:rsidR="00AA2BDA" w:rsidRPr="00A01040">
        <w:rPr>
          <w:rFonts w:eastAsia="Calibri"/>
          <w:color w:val="000000"/>
          <w:sz w:val="28"/>
          <w:szCs w:val="28"/>
        </w:rPr>
        <w:t xml:space="preserve"> целях </w:t>
      </w:r>
      <w:r w:rsidR="00A25A1E" w:rsidRPr="00A01040">
        <w:rPr>
          <w:rFonts w:eastAsia="Calibri"/>
          <w:color w:val="000000"/>
          <w:sz w:val="28"/>
          <w:szCs w:val="28"/>
        </w:rPr>
        <w:t>повышения эффективности воспитательной работы в</w:t>
      </w:r>
      <w:r w:rsidR="00026725" w:rsidRPr="00A01040">
        <w:rPr>
          <w:rFonts w:eastAsia="Calibri"/>
          <w:color w:val="000000"/>
          <w:sz w:val="28"/>
          <w:szCs w:val="28"/>
        </w:rPr>
        <w:t xml:space="preserve"> государствен</w:t>
      </w:r>
      <w:r w:rsidR="00A01040">
        <w:rPr>
          <w:rFonts w:eastAsia="Calibri"/>
          <w:color w:val="000000"/>
          <w:sz w:val="28"/>
          <w:szCs w:val="28"/>
        </w:rPr>
        <w:t>-</w:t>
      </w:r>
      <w:r w:rsidR="00A01040">
        <w:rPr>
          <w:rFonts w:eastAsia="Calibri"/>
          <w:color w:val="000000"/>
          <w:sz w:val="28"/>
          <w:szCs w:val="28"/>
        </w:rPr>
        <w:br/>
      </w:r>
      <w:r w:rsidR="00026725" w:rsidRPr="00A01040">
        <w:rPr>
          <w:rFonts w:eastAsia="Calibri"/>
          <w:color w:val="000000"/>
          <w:sz w:val="28"/>
          <w:szCs w:val="28"/>
        </w:rPr>
        <w:t xml:space="preserve">ных </w:t>
      </w:r>
      <w:r w:rsidR="00010BE7" w:rsidRPr="00A01040">
        <w:rPr>
          <w:rFonts w:eastAsia="Calibri"/>
          <w:color w:val="000000"/>
          <w:sz w:val="28"/>
          <w:szCs w:val="28"/>
        </w:rPr>
        <w:t xml:space="preserve">образовательных организациях Республики Татарстан </w:t>
      </w:r>
      <w:r w:rsidR="00A25A1E" w:rsidRPr="00A01040">
        <w:rPr>
          <w:rFonts w:eastAsia="Calibri"/>
          <w:color w:val="000000"/>
          <w:sz w:val="28"/>
          <w:szCs w:val="28"/>
        </w:rPr>
        <w:t xml:space="preserve">и муниципальных </w:t>
      </w:r>
      <w:r w:rsidR="00026725" w:rsidRPr="00A01040">
        <w:rPr>
          <w:rFonts w:eastAsia="Calibri"/>
          <w:color w:val="000000"/>
          <w:sz w:val="28"/>
          <w:szCs w:val="28"/>
        </w:rPr>
        <w:t>обра</w:t>
      </w:r>
      <w:r w:rsidR="00A01040">
        <w:rPr>
          <w:rFonts w:eastAsia="Calibri"/>
          <w:color w:val="000000"/>
          <w:sz w:val="28"/>
          <w:szCs w:val="28"/>
        </w:rPr>
        <w:t>-</w:t>
      </w:r>
      <w:r w:rsidR="00026725" w:rsidRPr="00A01040">
        <w:rPr>
          <w:rFonts w:eastAsia="Calibri"/>
          <w:color w:val="000000"/>
          <w:sz w:val="28"/>
          <w:szCs w:val="28"/>
        </w:rPr>
        <w:t>зовательных организаци</w:t>
      </w:r>
      <w:r w:rsidR="00A25A1E" w:rsidRPr="00A01040">
        <w:rPr>
          <w:rFonts w:eastAsia="Calibri"/>
          <w:color w:val="000000"/>
          <w:sz w:val="28"/>
          <w:szCs w:val="28"/>
        </w:rPr>
        <w:t>ях</w:t>
      </w:r>
      <w:r w:rsidR="00026725" w:rsidRPr="00A01040">
        <w:rPr>
          <w:rFonts w:eastAsia="Calibri"/>
          <w:color w:val="000000"/>
          <w:sz w:val="28"/>
          <w:szCs w:val="28"/>
        </w:rPr>
        <w:t xml:space="preserve"> </w:t>
      </w:r>
      <w:r w:rsidR="00C27C00" w:rsidRPr="00A01040">
        <w:rPr>
          <w:rFonts w:eastAsia="Calibri"/>
          <w:color w:val="000000"/>
          <w:sz w:val="28"/>
          <w:szCs w:val="28"/>
        </w:rPr>
        <w:t xml:space="preserve">Кабинет Министров Республики Татарстан </w:t>
      </w:r>
      <w:r w:rsidR="00721852" w:rsidRPr="00A01040">
        <w:rPr>
          <w:rFonts w:eastAsia="Calibri"/>
          <w:color w:val="000000"/>
          <w:sz w:val="28"/>
          <w:szCs w:val="28"/>
        </w:rPr>
        <w:t>ПОСТАНОВЛЯЕТ:</w:t>
      </w:r>
    </w:p>
    <w:p w:rsidR="00A01040" w:rsidRPr="00A01040" w:rsidRDefault="00A01040"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p>
    <w:p w:rsidR="007A4118" w:rsidRPr="00A01040" w:rsidRDefault="00940D88"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Внести в постановление</w:t>
      </w:r>
      <w:r w:rsidR="007A4118" w:rsidRPr="00A01040">
        <w:rPr>
          <w:rFonts w:eastAsia="Calibri"/>
          <w:color w:val="000000"/>
          <w:sz w:val="28"/>
          <w:szCs w:val="28"/>
        </w:rPr>
        <w:t xml:space="preserve"> Кабинета Министров Республики Татарстан</w:t>
      </w:r>
      <w:r w:rsidRPr="00A01040">
        <w:rPr>
          <w:rFonts w:eastAsia="Calibri"/>
          <w:color w:val="000000"/>
          <w:sz w:val="28"/>
          <w:szCs w:val="28"/>
        </w:rPr>
        <w:t xml:space="preserve"> от 1</w:t>
      </w:r>
      <w:r w:rsidR="002556CF" w:rsidRPr="00A01040">
        <w:rPr>
          <w:rFonts w:eastAsia="Calibri"/>
          <w:color w:val="000000"/>
          <w:sz w:val="28"/>
          <w:szCs w:val="28"/>
        </w:rPr>
        <w:t>0.08.2020 №</w:t>
      </w:r>
      <w:r w:rsidR="00A01040">
        <w:rPr>
          <w:rFonts w:eastAsia="Calibri"/>
          <w:color w:val="000000"/>
          <w:sz w:val="28"/>
          <w:szCs w:val="28"/>
        </w:rPr>
        <w:t xml:space="preserve"> </w:t>
      </w:r>
      <w:r w:rsidR="002556CF" w:rsidRPr="00A01040">
        <w:rPr>
          <w:rFonts w:eastAsia="Calibri"/>
          <w:color w:val="000000"/>
          <w:sz w:val="28"/>
          <w:szCs w:val="28"/>
        </w:rPr>
        <w:t>671</w:t>
      </w:r>
      <w:r w:rsidR="007A4118" w:rsidRPr="00A01040">
        <w:rPr>
          <w:rFonts w:eastAsia="Calibri"/>
          <w:color w:val="000000"/>
          <w:sz w:val="28"/>
          <w:szCs w:val="28"/>
        </w:rPr>
        <w:t xml:space="preserve"> </w:t>
      </w:r>
      <w:r w:rsidRPr="00A01040">
        <w:rPr>
          <w:rFonts w:eastAsia="Calibri"/>
          <w:color w:val="000000"/>
          <w:sz w:val="28"/>
          <w:szCs w:val="28"/>
        </w:rPr>
        <w:t>«Об установлении ежемесячного денежного вознаграждения за классное руководство педагогическим работникам государственных образовательных организаций Республики Татарстан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7A4118" w:rsidRPr="00A01040">
        <w:rPr>
          <w:rFonts w:eastAsia="Calibri"/>
          <w:color w:val="000000"/>
          <w:sz w:val="28"/>
          <w:szCs w:val="28"/>
        </w:rPr>
        <w:t xml:space="preserve"> следующие изменения</w:t>
      </w:r>
      <w:r w:rsidR="00D4566D" w:rsidRPr="00A01040">
        <w:rPr>
          <w:rFonts w:eastAsia="Calibri"/>
          <w:color w:val="000000"/>
          <w:sz w:val="28"/>
          <w:szCs w:val="28"/>
        </w:rPr>
        <w:t>:</w:t>
      </w:r>
    </w:p>
    <w:p w:rsidR="00E73054" w:rsidRPr="00A01040" w:rsidRDefault="007A4118"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наименование</w:t>
      </w:r>
      <w:r w:rsidR="00C9668A" w:rsidRPr="00A01040">
        <w:rPr>
          <w:rFonts w:eastAsia="Calibri"/>
          <w:color w:val="000000"/>
          <w:sz w:val="28"/>
          <w:szCs w:val="28"/>
        </w:rPr>
        <w:t xml:space="preserve"> </w:t>
      </w:r>
      <w:r w:rsidR="00E73054" w:rsidRPr="00A01040">
        <w:rPr>
          <w:rFonts w:eastAsia="Calibri"/>
          <w:color w:val="000000"/>
          <w:sz w:val="28"/>
          <w:szCs w:val="28"/>
        </w:rPr>
        <w:t>изложить в следующей редакции:</w:t>
      </w:r>
    </w:p>
    <w:p w:rsidR="00E73054" w:rsidRPr="00EF7607" w:rsidRDefault="00E972D1"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pacing w:val="-4"/>
          <w:sz w:val="28"/>
          <w:szCs w:val="28"/>
        </w:rPr>
      </w:pPr>
      <w:r w:rsidRPr="00EF7607">
        <w:rPr>
          <w:rFonts w:eastAsia="Calibri"/>
          <w:color w:val="000000"/>
          <w:spacing w:val="-4"/>
          <w:sz w:val="28"/>
          <w:szCs w:val="28"/>
        </w:rPr>
        <w:t>«</w:t>
      </w:r>
      <w:r w:rsidR="00E73054" w:rsidRPr="00EF7607">
        <w:rPr>
          <w:rFonts w:eastAsia="Calibri"/>
          <w:color w:val="000000"/>
          <w:spacing w:val="-4"/>
          <w:sz w:val="28"/>
          <w:szCs w:val="28"/>
        </w:rPr>
        <w:t>Об установлении ежемесячного денежного вознаграждения за классное руководство</w:t>
      </w:r>
      <w:r w:rsidR="005C1156" w:rsidRPr="00EF7607">
        <w:rPr>
          <w:rFonts w:eastAsia="Calibri"/>
          <w:color w:val="000000"/>
          <w:spacing w:val="-4"/>
          <w:sz w:val="28"/>
          <w:szCs w:val="28"/>
        </w:rPr>
        <w:t xml:space="preserve"> </w:t>
      </w:r>
      <w:r w:rsidR="00E73054" w:rsidRPr="00EF7607">
        <w:rPr>
          <w:rFonts w:eastAsia="Calibri"/>
          <w:color w:val="000000"/>
          <w:spacing w:val="-4"/>
          <w:sz w:val="28"/>
          <w:szCs w:val="28"/>
        </w:rPr>
        <w:t>педагогическим работникам государственных общеобразовательных организаций Республики Татарстан и муниципальных общеобразовательных организаций,</w:t>
      </w:r>
      <w:r w:rsidR="004B6318" w:rsidRPr="00EF7607">
        <w:rPr>
          <w:rFonts w:eastAsia="Calibri"/>
          <w:color w:val="000000"/>
          <w:spacing w:val="-4"/>
          <w:sz w:val="28"/>
          <w:szCs w:val="28"/>
        </w:rPr>
        <w:t xml:space="preserve"> а также</w:t>
      </w:r>
      <w:r w:rsidR="008850F3" w:rsidRPr="00EF7607">
        <w:rPr>
          <w:rFonts w:eastAsia="Calibri"/>
          <w:color w:val="000000"/>
          <w:spacing w:val="-4"/>
          <w:sz w:val="28"/>
          <w:szCs w:val="28"/>
        </w:rPr>
        <w:t xml:space="preserve"> за </w:t>
      </w:r>
      <w:r w:rsidR="008850F3" w:rsidRPr="00EF7607">
        <w:rPr>
          <w:rFonts w:eastAsia="Calibri"/>
          <w:color w:val="000000"/>
          <w:spacing w:val="-4"/>
          <w:sz w:val="28"/>
          <w:szCs w:val="28"/>
        </w:rPr>
        <w:lastRenderedPageBreak/>
        <w:t>классное руководство (кураторство)</w:t>
      </w:r>
      <w:r w:rsidR="004B6318" w:rsidRPr="00EF7607">
        <w:rPr>
          <w:rFonts w:eastAsia="Calibri"/>
          <w:color w:val="000000"/>
          <w:spacing w:val="-4"/>
          <w:sz w:val="28"/>
          <w:szCs w:val="28"/>
        </w:rPr>
        <w:t xml:space="preserve"> педагогическим работникам государственных образовательных организаций</w:t>
      </w:r>
      <w:r w:rsidR="008850F3" w:rsidRPr="00EF7607">
        <w:rPr>
          <w:rFonts w:eastAsia="Calibri"/>
          <w:color w:val="000000"/>
          <w:spacing w:val="-4"/>
          <w:sz w:val="28"/>
          <w:szCs w:val="28"/>
        </w:rPr>
        <w:t xml:space="preserve"> Республики Татарстан</w:t>
      </w:r>
      <w:r w:rsidR="004B6318" w:rsidRPr="00EF7607">
        <w:rPr>
          <w:rFonts w:eastAsia="Calibri"/>
          <w:color w:val="000000"/>
          <w:spacing w:val="-4"/>
          <w:sz w:val="28"/>
          <w:szCs w:val="28"/>
        </w:rPr>
        <w:t>,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Pr="00EF7607">
        <w:rPr>
          <w:rFonts w:eastAsia="Calibri"/>
          <w:color w:val="000000"/>
          <w:spacing w:val="-4"/>
          <w:sz w:val="28"/>
          <w:szCs w:val="28"/>
        </w:rPr>
        <w:t>»;</w:t>
      </w:r>
    </w:p>
    <w:p w:rsidR="007A4118" w:rsidRPr="00A01040" w:rsidRDefault="001837C0"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пункт</w:t>
      </w:r>
      <w:r w:rsidR="00B66938">
        <w:rPr>
          <w:rFonts w:eastAsia="Calibri"/>
          <w:color w:val="000000"/>
          <w:sz w:val="28"/>
          <w:szCs w:val="28"/>
        </w:rPr>
        <w:t>ы</w:t>
      </w:r>
      <w:r w:rsidRPr="00A01040">
        <w:rPr>
          <w:rFonts w:eastAsia="Calibri"/>
          <w:color w:val="000000"/>
          <w:sz w:val="28"/>
          <w:szCs w:val="28"/>
        </w:rPr>
        <w:t xml:space="preserve"> 1</w:t>
      </w:r>
      <w:r w:rsidR="00B66938">
        <w:rPr>
          <w:rFonts w:eastAsia="Calibri"/>
          <w:color w:val="000000"/>
          <w:sz w:val="28"/>
          <w:szCs w:val="28"/>
        </w:rPr>
        <w:t xml:space="preserve"> и 2</w:t>
      </w:r>
      <w:r w:rsidRPr="00A01040">
        <w:rPr>
          <w:rFonts w:eastAsia="Calibri"/>
          <w:color w:val="000000"/>
          <w:sz w:val="28"/>
          <w:szCs w:val="28"/>
        </w:rPr>
        <w:t xml:space="preserve"> изложить в следующей редакции</w:t>
      </w:r>
      <w:r w:rsidR="00DA5C1D" w:rsidRPr="00A01040">
        <w:rPr>
          <w:rFonts w:eastAsia="Calibri"/>
          <w:color w:val="000000"/>
          <w:sz w:val="28"/>
          <w:szCs w:val="28"/>
        </w:rPr>
        <w:t>:</w:t>
      </w:r>
    </w:p>
    <w:p w:rsidR="00415CC9" w:rsidRPr="00A01040" w:rsidRDefault="00DA5C1D"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«1. Установить с 1 сентября 202</w:t>
      </w:r>
      <w:r w:rsidR="00415CC9" w:rsidRPr="00A01040">
        <w:rPr>
          <w:rFonts w:eastAsia="Calibri"/>
          <w:color w:val="000000"/>
          <w:sz w:val="28"/>
          <w:szCs w:val="28"/>
        </w:rPr>
        <w:t>1</w:t>
      </w:r>
      <w:r w:rsidRPr="00A01040">
        <w:rPr>
          <w:rFonts w:eastAsia="Calibri"/>
          <w:color w:val="000000"/>
          <w:sz w:val="28"/>
          <w:szCs w:val="28"/>
        </w:rPr>
        <w:t xml:space="preserve"> года </w:t>
      </w:r>
      <w:r w:rsidR="00A0316A" w:rsidRPr="00A01040">
        <w:rPr>
          <w:rFonts w:eastAsia="Calibri"/>
          <w:color w:val="000000"/>
          <w:sz w:val="28"/>
          <w:szCs w:val="28"/>
        </w:rPr>
        <w:t xml:space="preserve">ежемесячное денежное вознаграждение за классное руководство </w:t>
      </w:r>
      <w:r w:rsidR="00575DA0" w:rsidRPr="00A01040">
        <w:rPr>
          <w:rFonts w:eastAsia="Calibri"/>
          <w:color w:val="000000"/>
          <w:sz w:val="28"/>
          <w:szCs w:val="28"/>
        </w:rPr>
        <w:t xml:space="preserve">педагогическим работникам государственных общеобразовательных организаций Республики Татарстан и муниципальных общеобразовательных организаций, </w:t>
      </w:r>
      <w:r w:rsidR="00415CC9" w:rsidRPr="00A01040">
        <w:rPr>
          <w:rFonts w:eastAsia="Calibri"/>
          <w:color w:val="000000"/>
          <w:sz w:val="28"/>
          <w:szCs w:val="28"/>
        </w:rPr>
        <w:t>а также</w:t>
      </w:r>
      <w:r w:rsidR="00A0316A" w:rsidRPr="00A01040">
        <w:rPr>
          <w:rFonts w:eastAsia="Calibri"/>
          <w:color w:val="000000"/>
          <w:sz w:val="28"/>
          <w:szCs w:val="28"/>
        </w:rPr>
        <w:t xml:space="preserve"> за классное руководство (кураторство)</w:t>
      </w:r>
      <w:r w:rsidR="00415CC9" w:rsidRPr="00A01040">
        <w:rPr>
          <w:rFonts w:eastAsia="Calibri"/>
          <w:color w:val="000000"/>
          <w:sz w:val="28"/>
          <w:szCs w:val="28"/>
        </w:rPr>
        <w:t xml:space="preserve"> педагогическим работникам государственных образовательных организаций Республики Татарстан,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00107FEC">
        <w:rPr>
          <w:rFonts w:eastAsia="Calibri"/>
          <w:color w:val="000000"/>
          <w:sz w:val="28"/>
          <w:szCs w:val="28"/>
        </w:rPr>
        <w:t xml:space="preserve"> </w:t>
      </w:r>
      <w:r w:rsidR="00107FEC" w:rsidRPr="00B5486C">
        <w:rPr>
          <w:rFonts w:eastAsia="Calibri"/>
          <w:color w:val="000000"/>
          <w:sz w:val="28"/>
          <w:szCs w:val="28"/>
        </w:rPr>
        <w:t>(далее – вознаграждение),</w:t>
      </w:r>
      <w:r w:rsidR="00107FEC">
        <w:rPr>
          <w:rFonts w:eastAsia="Calibri"/>
          <w:color w:val="000000"/>
          <w:sz w:val="28"/>
          <w:szCs w:val="28"/>
        </w:rPr>
        <w:t xml:space="preserve"> </w:t>
      </w:r>
      <w:r w:rsidR="00415CC9" w:rsidRPr="00A01040">
        <w:rPr>
          <w:rFonts w:eastAsia="Calibri"/>
          <w:color w:val="000000"/>
          <w:sz w:val="28"/>
          <w:szCs w:val="28"/>
        </w:rPr>
        <w:t>в размере 5</w:t>
      </w:r>
      <w:r w:rsidR="00A01040">
        <w:rPr>
          <w:rFonts w:eastAsia="Calibri"/>
          <w:color w:val="000000"/>
          <w:sz w:val="28"/>
          <w:szCs w:val="28"/>
        </w:rPr>
        <w:t xml:space="preserve"> </w:t>
      </w:r>
      <w:r w:rsidR="00415CC9" w:rsidRPr="00A01040">
        <w:rPr>
          <w:rFonts w:eastAsia="Calibri"/>
          <w:color w:val="000000"/>
          <w:sz w:val="28"/>
          <w:szCs w:val="28"/>
        </w:rPr>
        <w:t>000 рублей</w:t>
      </w:r>
      <w:r w:rsidR="00A0316A" w:rsidRPr="00A01040">
        <w:rPr>
          <w:rFonts w:eastAsia="Calibri"/>
          <w:color w:val="000000"/>
          <w:sz w:val="28"/>
          <w:szCs w:val="28"/>
        </w:rPr>
        <w:t xml:space="preserve"> в месяц на одного классного руководителя, классного руководителя (куратора)</w:t>
      </w:r>
      <w:r w:rsidR="00B66938">
        <w:rPr>
          <w:rFonts w:eastAsia="Calibri"/>
          <w:color w:val="000000"/>
          <w:sz w:val="28"/>
          <w:szCs w:val="28"/>
        </w:rPr>
        <w:t>.</w:t>
      </w:r>
    </w:p>
    <w:p w:rsidR="007A4118" w:rsidRPr="00A01040" w:rsidRDefault="00BC7D36"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2. Утвердить</w:t>
      </w:r>
      <w:r w:rsidR="005A298F" w:rsidRPr="00A01040">
        <w:rPr>
          <w:rFonts w:eastAsia="Calibri"/>
          <w:color w:val="000000"/>
          <w:sz w:val="28"/>
          <w:szCs w:val="28"/>
        </w:rPr>
        <w:t xml:space="preserve"> </w:t>
      </w:r>
      <w:r w:rsidR="0082740A" w:rsidRPr="00A01040">
        <w:rPr>
          <w:rFonts w:eastAsia="Calibri"/>
          <w:color w:val="000000"/>
          <w:sz w:val="28"/>
          <w:szCs w:val="28"/>
        </w:rPr>
        <w:t>п</w:t>
      </w:r>
      <w:r w:rsidR="00844A66" w:rsidRPr="00A01040">
        <w:rPr>
          <w:rFonts w:eastAsia="Calibri"/>
          <w:color w:val="000000"/>
          <w:sz w:val="28"/>
          <w:szCs w:val="28"/>
        </w:rPr>
        <w:t xml:space="preserve">рилагаемое </w:t>
      </w:r>
      <w:r w:rsidRPr="00A01040">
        <w:rPr>
          <w:rFonts w:eastAsia="Calibri"/>
          <w:color w:val="000000"/>
          <w:sz w:val="28"/>
          <w:szCs w:val="28"/>
        </w:rPr>
        <w:t>Положение о выплате ежемесячного денежного вознаграждения за классное руководство педагогическим работникам государственных общеобразовательных</w:t>
      </w:r>
      <w:r w:rsidR="007A4118" w:rsidRPr="00A01040">
        <w:rPr>
          <w:rFonts w:eastAsia="Calibri"/>
          <w:color w:val="000000"/>
          <w:sz w:val="28"/>
          <w:szCs w:val="28"/>
        </w:rPr>
        <w:t xml:space="preserve"> организаций Республики Татарстан</w:t>
      </w:r>
      <w:r w:rsidR="00267299" w:rsidRPr="00A01040">
        <w:rPr>
          <w:rFonts w:eastAsia="Calibri"/>
          <w:color w:val="000000"/>
          <w:sz w:val="28"/>
          <w:szCs w:val="28"/>
        </w:rPr>
        <w:t xml:space="preserve"> и муниципальных </w:t>
      </w:r>
      <w:r w:rsidRPr="00A01040">
        <w:rPr>
          <w:rFonts w:eastAsia="Calibri"/>
          <w:color w:val="000000"/>
          <w:sz w:val="28"/>
          <w:szCs w:val="28"/>
        </w:rPr>
        <w:t>общео</w:t>
      </w:r>
      <w:r w:rsidR="00267299" w:rsidRPr="00A01040">
        <w:rPr>
          <w:rFonts w:eastAsia="Calibri"/>
          <w:color w:val="000000"/>
          <w:sz w:val="28"/>
          <w:szCs w:val="28"/>
        </w:rPr>
        <w:t>бразовательных организаций,</w:t>
      </w:r>
      <w:r w:rsidR="0038230C" w:rsidRPr="00A01040">
        <w:rPr>
          <w:rFonts w:eastAsia="Calibri"/>
          <w:color w:val="000000"/>
          <w:sz w:val="28"/>
          <w:szCs w:val="28"/>
        </w:rPr>
        <w:t xml:space="preserve"> </w:t>
      </w:r>
      <w:r w:rsidR="004C72E3" w:rsidRPr="00A01040">
        <w:rPr>
          <w:rFonts w:eastAsia="Calibri"/>
          <w:color w:val="000000"/>
          <w:sz w:val="28"/>
          <w:szCs w:val="28"/>
        </w:rPr>
        <w:t xml:space="preserve">а также </w:t>
      </w:r>
      <w:r w:rsidR="00E64EAD" w:rsidRPr="00A01040">
        <w:rPr>
          <w:rFonts w:eastAsia="Calibri"/>
          <w:color w:val="000000"/>
          <w:sz w:val="28"/>
          <w:szCs w:val="28"/>
        </w:rPr>
        <w:t xml:space="preserve">за классное руководство (кураторство) </w:t>
      </w:r>
      <w:r w:rsidR="004C72E3" w:rsidRPr="00A01040">
        <w:rPr>
          <w:rFonts w:eastAsia="Calibri"/>
          <w:color w:val="000000"/>
          <w:sz w:val="28"/>
          <w:szCs w:val="28"/>
        </w:rPr>
        <w:t>педагогическим работникам государственных</w:t>
      </w:r>
      <w:r w:rsidR="00946A91" w:rsidRPr="00A01040">
        <w:rPr>
          <w:rFonts w:eastAsia="Calibri"/>
          <w:color w:val="000000"/>
          <w:sz w:val="28"/>
          <w:szCs w:val="28"/>
        </w:rPr>
        <w:t xml:space="preserve"> </w:t>
      </w:r>
      <w:r w:rsidR="00DE49C8" w:rsidRPr="00A01040">
        <w:rPr>
          <w:rFonts w:eastAsia="Calibri"/>
          <w:color w:val="000000"/>
          <w:sz w:val="28"/>
          <w:szCs w:val="28"/>
        </w:rPr>
        <w:t>о</w:t>
      </w:r>
      <w:r w:rsidR="00946A91" w:rsidRPr="00A01040">
        <w:rPr>
          <w:rFonts w:eastAsia="Calibri"/>
          <w:color w:val="000000"/>
          <w:sz w:val="28"/>
          <w:szCs w:val="28"/>
        </w:rPr>
        <w:t>бразовательных организаций</w:t>
      </w:r>
      <w:r w:rsidR="00D40100" w:rsidRPr="00A01040">
        <w:rPr>
          <w:rFonts w:eastAsia="Calibri"/>
          <w:color w:val="000000"/>
          <w:sz w:val="28"/>
          <w:szCs w:val="28"/>
        </w:rPr>
        <w:t xml:space="preserve"> Республики Татарстан</w:t>
      </w:r>
      <w:r w:rsidR="00946A91" w:rsidRPr="00A01040">
        <w:rPr>
          <w:rFonts w:eastAsia="Calibri"/>
          <w:color w:val="000000"/>
          <w:sz w:val="28"/>
          <w:szCs w:val="28"/>
        </w:rPr>
        <w:t>,</w:t>
      </w:r>
      <w:r w:rsidR="004C72E3" w:rsidRPr="00A01040">
        <w:rPr>
          <w:rFonts w:eastAsia="Calibri"/>
          <w:color w:val="000000"/>
          <w:sz w:val="28"/>
          <w:szCs w:val="28"/>
        </w:rPr>
        <w:t xml:space="preserve"> реализующих </w:t>
      </w:r>
      <w:r w:rsidR="00273503" w:rsidRPr="00A01040">
        <w:rPr>
          <w:rFonts w:eastAsia="Calibri"/>
          <w:color w:val="000000"/>
          <w:sz w:val="28"/>
          <w:szCs w:val="28"/>
        </w:rPr>
        <w:t>обр</w:t>
      </w:r>
      <w:r w:rsidR="004C72E3" w:rsidRPr="00A01040">
        <w:rPr>
          <w:rFonts w:eastAsia="Calibri"/>
          <w:color w:val="000000"/>
          <w:sz w:val="28"/>
          <w:szCs w:val="28"/>
        </w:rPr>
        <w:t>азовательные программы среднего профессионального образования,</w:t>
      </w:r>
      <w:r w:rsidR="005A5044" w:rsidRPr="00A01040">
        <w:rPr>
          <w:rFonts w:eastAsia="Calibri"/>
          <w:color w:val="000000"/>
          <w:sz w:val="28"/>
          <w:szCs w:val="28"/>
        </w:rPr>
        <w:t xml:space="preserve"> </w:t>
      </w:r>
      <w:r w:rsidR="00F340AA" w:rsidRPr="00A01040">
        <w:rPr>
          <w:rFonts w:eastAsia="Calibri"/>
          <w:color w:val="000000"/>
          <w:sz w:val="28"/>
          <w:szCs w:val="28"/>
        </w:rPr>
        <w:t xml:space="preserve">в том числе программы профессионального обучения </w:t>
      </w:r>
      <w:r w:rsidR="004C72E3" w:rsidRPr="00A01040">
        <w:rPr>
          <w:rFonts w:eastAsia="Calibri"/>
          <w:color w:val="000000"/>
          <w:sz w:val="28"/>
          <w:szCs w:val="28"/>
        </w:rPr>
        <w:t xml:space="preserve">для </w:t>
      </w:r>
      <w:r w:rsidR="00E66F7D" w:rsidRPr="00A01040">
        <w:rPr>
          <w:rFonts w:eastAsia="Calibri"/>
          <w:color w:val="000000"/>
          <w:sz w:val="28"/>
          <w:szCs w:val="28"/>
        </w:rPr>
        <w:t>лиц</w:t>
      </w:r>
      <w:r w:rsidR="001443C2" w:rsidRPr="00A01040">
        <w:rPr>
          <w:rFonts w:eastAsia="Calibri"/>
          <w:color w:val="000000"/>
          <w:sz w:val="28"/>
          <w:szCs w:val="28"/>
        </w:rPr>
        <w:t xml:space="preserve"> с ограниченными возможностями здоровья</w:t>
      </w:r>
      <w:r w:rsidR="006251F2" w:rsidRPr="00A01040">
        <w:rPr>
          <w:rFonts w:eastAsia="Calibri"/>
          <w:color w:val="000000"/>
          <w:sz w:val="28"/>
          <w:szCs w:val="28"/>
        </w:rPr>
        <w:t>.»;</w:t>
      </w:r>
    </w:p>
    <w:p w:rsidR="00632A2E" w:rsidRPr="00A01040" w:rsidRDefault="005A298F"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а</w:t>
      </w:r>
      <w:r w:rsidR="00FB2F6E" w:rsidRPr="00A01040">
        <w:rPr>
          <w:rFonts w:eastAsia="Calibri"/>
          <w:color w:val="000000"/>
          <w:sz w:val="28"/>
          <w:szCs w:val="28"/>
        </w:rPr>
        <w:t xml:space="preserve">бзац </w:t>
      </w:r>
      <w:r w:rsidRPr="00A01040">
        <w:rPr>
          <w:rFonts w:eastAsia="Calibri"/>
          <w:color w:val="000000"/>
          <w:sz w:val="28"/>
          <w:szCs w:val="28"/>
        </w:rPr>
        <w:t>второй</w:t>
      </w:r>
      <w:r w:rsidR="00BF30CC" w:rsidRPr="00A01040">
        <w:rPr>
          <w:rFonts w:eastAsia="Calibri"/>
          <w:color w:val="000000"/>
          <w:sz w:val="28"/>
          <w:szCs w:val="28"/>
        </w:rPr>
        <w:t xml:space="preserve"> пункт</w:t>
      </w:r>
      <w:r w:rsidR="00677ECE" w:rsidRPr="00A01040">
        <w:rPr>
          <w:rFonts w:eastAsia="Calibri"/>
          <w:color w:val="000000"/>
          <w:sz w:val="28"/>
          <w:szCs w:val="28"/>
        </w:rPr>
        <w:t>а</w:t>
      </w:r>
      <w:r w:rsidR="00BF30CC" w:rsidRPr="00A01040">
        <w:rPr>
          <w:rFonts w:eastAsia="Calibri"/>
          <w:color w:val="000000"/>
          <w:sz w:val="28"/>
          <w:szCs w:val="28"/>
        </w:rPr>
        <w:t xml:space="preserve"> 3 </w:t>
      </w:r>
      <w:r w:rsidR="00632A2E" w:rsidRPr="00A01040">
        <w:rPr>
          <w:rFonts w:eastAsia="Calibri"/>
          <w:color w:val="000000"/>
          <w:sz w:val="28"/>
          <w:szCs w:val="28"/>
        </w:rPr>
        <w:t>изложить в следующей редакции:</w:t>
      </w:r>
    </w:p>
    <w:p w:rsidR="00BF30CC" w:rsidRPr="00EF7607" w:rsidRDefault="00632A2E"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pacing w:val="-2"/>
          <w:sz w:val="28"/>
          <w:szCs w:val="28"/>
        </w:rPr>
      </w:pPr>
      <w:r w:rsidRPr="00EF7607">
        <w:rPr>
          <w:rFonts w:eastAsia="Calibri"/>
          <w:color w:val="000000"/>
          <w:spacing w:val="-2"/>
          <w:sz w:val="28"/>
          <w:szCs w:val="28"/>
        </w:rPr>
        <w:t>«</w:t>
      </w:r>
      <w:r w:rsidR="00BF30CC" w:rsidRPr="00EF7607">
        <w:rPr>
          <w:rFonts w:eastAsia="Calibri"/>
          <w:color w:val="000000"/>
          <w:spacing w:val="-2"/>
          <w:sz w:val="28"/>
          <w:szCs w:val="28"/>
        </w:rPr>
        <w:t>в государственных общеобразовательных организациях</w:t>
      </w:r>
      <w:r w:rsidRPr="00EF7607">
        <w:rPr>
          <w:rFonts w:eastAsia="Calibri"/>
          <w:color w:val="000000"/>
          <w:spacing w:val="-2"/>
          <w:sz w:val="28"/>
          <w:szCs w:val="28"/>
        </w:rPr>
        <w:t xml:space="preserve"> Республики Татарстан</w:t>
      </w:r>
      <w:r w:rsidR="00BF30CC" w:rsidRPr="00EF7607">
        <w:rPr>
          <w:rFonts w:eastAsia="Calibri"/>
          <w:color w:val="000000"/>
          <w:spacing w:val="-2"/>
          <w:sz w:val="28"/>
          <w:szCs w:val="28"/>
        </w:rPr>
        <w:t>,</w:t>
      </w:r>
      <w:r w:rsidR="00C17637" w:rsidRPr="00EF7607">
        <w:rPr>
          <w:rFonts w:eastAsia="Calibri"/>
          <w:color w:val="000000"/>
          <w:spacing w:val="-2"/>
          <w:sz w:val="28"/>
          <w:szCs w:val="28"/>
        </w:rPr>
        <w:t xml:space="preserve"> </w:t>
      </w:r>
      <w:r w:rsidR="008A6398" w:rsidRPr="00EF7607">
        <w:rPr>
          <w:rFonts w:eastAsia="Calibri"/>
          <w:color w:val="000000"/>
          <w:spacing w:val="-2"/>
          <w:sz w:val="28"/>
          <w:szCs w:val="28"/>
        </w:rPr>
        <w:t>государственных</w:t>
      </w:r>
      <w:r w:rsidR="006251F2" w:rsidRPr="00EF7607">
        <w:rPr>
          <w:rFonts w:eastAsia="Calibri"/>
          <w:color w:val="000000"/>
          <w:spacing w:val="-2"/>
          <w:sz w:val="28"/>
          <w:szCs w:val="28"/>
        </w:rPr>
        <w:t xml:space="preserve"> </w:t>
      </w:r>
      <w:r w:rsidR="002062AA" w:rsidRPr="00EF7607">
        <w:rPr>
          <w:rFonts w:eastAsia="Calibri"/>
          <w:color w:val="000000"/>
          <w:spacing w:val="-2"/>
          <w:sz w:val="28"/>
          <w:szCs w:val="28"/>
        </w:rPr>
        <w:t>образова</w:t>
      </w:r>
      <w:r w:rsidR="006251F2" w:rsidRPr="00EF7607">
        <w:rPr>
          <w:rFonts w:eastAsia="Calibri"/>
          <w:color w:val="000000"/>
          <w:spacing w:val="-2"/>
          <w:sz w:val="28"/>
          <w:szCs w:val="28"/>
        </w:rPr>
        <w:t>тельных организ</w:t>
      </w:r>
      <w:r w:rsidR="00C45E10" w:rsidRPr="00EF7607">
        <w:rPr>
          <w:rFonts w:eastAsia="Calibri"/>
          <w:color w:val="000000"/>
          <w:spacing w:val="-2"/>
          <w:sz w:val="28"/>
          <w:szCs w:val="28"/>
        </w:rPr>
        <w:t>аци</w:t>
      </w:r>
      <w:r w:rsidR="005A298F" w:rsidRPr="00EF7607">
        <w:rPr>
          <w:rFonts w:eastAsia="Calibri"/>
          <w:color w:val="000000"/>
          <w:spacing w:val="-2"/>
          <w:sz w:val="28"/>
          <w:szCs w:val="28"/>
        </w:rPr>
        <w:t>ях</w:t>
      </w:r>
      <w:r w:rsidR="00E64EAD" w:rsidRPr="00EF7607">
        <w:rPr>
          <w:rFonts w:eastAsia="Calibri"/>
          <w:color w:val="000000"/>
          <w:spacing w:val="-2"/>
          <w:sz w:val="28"/>
          <w:szCs w:val="28"/>
        </w:rPr>
        <w:t xml:space="preserve"> Республики Татарстан,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00D21F93">
        <w:rPr>
          <w:rFonts w:eastAsia="Calibri"/>
          <w:color w:val="000000"/>
          <w:spacing w:val="-2"/>
          <w:sz w:val="28"/>
          <w:szCs w:val="28"/>
        </w:rPr>
        <w:t>,</w:t>
      </w:r>
      <w:r w:rsidRPr="00EF7607">
        <w:rPr>
          <w:rFonts w:eastAsia="Calibri"/>
          <w:color w:val="000000"/>
          <w:spacing w:val="-2"/>
          <w:sz w:val="28"/>
          <w:szCs w:val="28"/>
        </w:rPr>
        <w:t xml:space="preserve"> – за счет средств, предусмотренных на финансовое обеспечение государственного задания государственных общеобразовательных организаций,</w:t>
      </w:r>
      <w:r w:rsidR="00D76702" w:rsidRPr="00EF7607">
        <w:rPr>
          <w:rFonts w:eastAsia="Calibri"/>
          <w:color w:val="000000"/>
          <w:spacing w:val="-2"/>
          <w:sz w:val="28"/>
          <w:szCs w:val="28"/>
        </w:rPr>
        <w:t xml:space="preserve"> </w:t>
      </w:r>
      <w:r w:rsidR="00EF7607" w:rsidRPr="00EF7607">
        <w:rPr>
          <w:rFonts w:eastAsia="Calibri"/>
          <w:color w:val="000000"/>
          <w:spacing w:val="-2"/>
          <w:sz w:val="28"/>
          <w:szCs w:val="28"/>
        </w:rPr>
        <w:t xml:space="preserve">государственных </w:t>
      </w:r>
      <w:r w:rsidR="00D76702" w:rsidRPr="00EF7607">
        <w:rPr>
          <w:rFonts w:eastAsia="Calibri"/>
          <w:color w:val="000000"/>
          <w:spacing w:val="-2"/>
          <w:sz w:val="28"/>
          <w:szCs w:val="28"/>
        </w:rPr>
        <w:t>образовательных организаци</w:t>
      </w:r>
      <w:r w:rsidR="006262D4">
        <w:rPr>
          <w:rFonts w:eastAsia="Calibri"/>
          <w:color w:val="000000"/>
          <w:spacing w:val="-2"/>
          <w:sz w:val="28"/>
          <w:szCs w:val="28"/>
        </w:rPr>
        <w:t>й</w:t>
      </w:r>
      <w:r w:rsidR="00D76702" w:rsidRPr="00EF7607">
        <w:rPr>
          <w:rFonts w:eastAsia="Calibri"/>
          <w:color w:val="000000"/>
          <w:spacing w:val="-2"/>
          <w:sz w:val="28"/>
          <w:szCs w:val="28"/>
        </w:rPr>
        <w:t xml:space="preserve"> Республики Татарстан,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00D21F93">
        <w:rPr>
          <w:rFonts w:eastAsia="Calibri"/>
          <w:color w:val="000000"/>
          <w:spacing w:val="-2"/>
          <w:sz w:val="28"/>
          <w:szCs w:val="28"/>
        </w:rPr>
        <w:t>,</w:t>
      </w:r>
      <w:r w:rsidRPr="00EF7607">
        <w:rPr>
          <w:rFonts w:eastAsia="Calibri"/>
          <w:color w:val="000000"/>
          <w:spacing w:val="-2"/>
          <w:sz w:val="28"/>
          <w:szCs w:val="28"/>
        </w:rPr>
        <w:t xml:space="preserve"> в порядке, установленном постановлением Кабинета Министров Республики Татарстан от 31.12.2015 № 1044 «О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обеспечения выполнения государственного задания;</w:t>
      </w:r>
      <w:r w:rsidR="00BF30CC" w:rsidRPr="00EF7607">
        <w:rPr>
          <w:rFonts w:eastAsia="Calibri"/>
          <w:color w:val="000000"/>
          <w:spacing w:val="-2"/>
          <w:sz w:val="28"/>
          <w:szCs w:val="28"/>
        </w:rPr>
        <w:t>»;</w:t>
      </w:r>
      <w:r w:rsidR="00691537" w:rsidRPr="00EF7607">
        <w:rPr>
          <w:rFonts w:eastAsia="Calibri"/>
          <w:color w:val="000000"/>
          <w:spacing w:val="-2"/>
          <w:sz w:val="28"/>
          <w:szCs w:val="28"/>
        </w:rPr>
        <w:t xml:space="preserve"> </w:t>
      </w:r>
    </w:p>
    <w:p w:rsidR="00A01040" w:rsidRDefault="00C45E10"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r w:rsidRPr="00A01040">
        <w:rPr>
          <w:rFonts w:eastAsia="Calibri"/>
          <w:color w:val="000000"/>
          <w:sz w:val="28"/>
          <w:szCs w:val="28"/>
        </w:rPr>
        <w:t>Положение о выплате ежемесячного денежного вознаграждения за</w:t>
      </w:r>
      <w:r w:rsidRPr="00A01040">
        <w:rPr>
          <w:sz w:val="28"/>
          <w:szCs w:val="28"/>
        </w:rPr>
        <w:t xml:space="preserve"> классное руководство педагогическим работникам государственных образовательных организаций Республики Татарстан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r w:rsidR="00B12417" w:rsidRPr="00A01040">
        <w:rPr>
          <w:rFonts w:eastAsia="Calibri"/>
          <w:color w:val="000000"/>
          <w:sz w:val="28"/>
          <w:szCs w:val="28"/>
        </w:rPr>
        <w:t>утвержденное указанным постановлением</w:t>
      </w:r>
      <w:r w:rsidR="0038230C" w:rsidRPr="00A01040">
        <w:rPr>
          <w:rFonts w:eastAsia="Calibri"/>
          <w:color w:val="000000"/>
          <w:sz w:val="28"/>
          <w:szCs w:val="28"/>
        </w:rPr>
        <w:t>,</w:t>
      </w:r>
      <w:r w:rsidR="00B12417" w:rsidRPr="00A01040">
        <w:rPr>
          <w:rFonts w:eastAsia="Calibri"/>
          <w:color w:val="000000"/>
          <w:sz w:val="28"/>
          <w:szCs w:val="28"/>
        </w:rPr>
        <w:t xml:space="preserve"> изложить</w:t>
      </w:r>
      <w:r w:rsidR="007E6C53" w:rsidRPr="00A01040">
        <w:rPr>
          <w:rFonts w:eastAsia="Calibri"/>
          <w:color w:val="000000"/>
          <w:sz w:val="28"/>
          <w:szCs w:val="28"/>
        </w:rPr>
        <w:t xml:space="preserve"> в новой редакции (прилагается).</w:t>
      </w:r>
      <w:r w:rsidR="00B10A72" w:rsidRPr="00A01040">
        <w:rPr>
          <w:rFonts w:eastAsia="Calibri"/>
          <w:color w:val="000000"/>
          <w:sz w:val="28"/>
          <w:szCs w:val="28"/>
        </w:rPr>
        <w:t xml:space="preserve"> </w:t>
      </w:r>
    </w:p>
    <w:p w:rsidR="00EF7607" w:rsidRDefault="00EF7607"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p>
    <w:p w:rsidR="00EF7607" w:rsidRDefault="00EF7607" w:rsidP="00A01040">
      <w:pPr>
        <w:pStyle w:val="formattext"/>
        <w:shd w:val="clear" w:color="auto" w:fill="FFFFFF"/>
        <w:tabs>
          <w:tab w:val="left" w:pos="1134"/>
        </w:tabs>
        <w:spacing w:before="0" w:beforeAutospacing="0" w:after="0" w:afterAutospacing="0" w:line="230" w:lineRule="auto"/>
        <w:ind w:firstLine="709"/>
        <w:jc w:val="both"/>
        <w:textAlignment w:val="baseline"/>
        <w:rPr>
          <w:rFonts w:eastAsia="Calibri"/>
          <w:color w:val="000000"/>
          <w:sz w:val="28"/>
          <w:szCs w:val="28"/>
        </w:rPr>
      </w:pPr>
    </w:p>
    <w:p w:rsidR="00582CA9" w:rsidRPr="00A01040" w:rsidRDefault="00582CA9" w:rsidP="00A01040">
      <w:pPr>
        <w:pStyle w:val="formattext"/>
        <w:shd w:val="clear" w:color="auto" w:fill="FFFFFF"/>
        <w:tabs>
          <w:tab w:val="left" w:pos="1134"/>
        </w:tabs>
        <w:spacing w:before="0" w:beforeAutospacing="0" w:after="0" w:afterAutospacing="0" w:line="230" w:lineRule="auto"/>
        <w:jc w:val="both"/>
        <w:textAlignment w:val="baseline"/>
        <w:rPr>
          <w:sz w:val="28"/>
          <w:szCs w:val="28"/>
        </w:rPr>
      </w:pPr>
      <w:r w:rsidRPr="00A01040">
        <w:rPr>
          <w:sz w:val="28"/>
          <w:szCs w:val="28"/>
        </w:rPr>
        <w:t>Премьер-министр</w:t>
      </w:r>
    </w:p>
    <w:p w:rsidR="00A01040" w:rsidRDefault="00582CA9" w:rsidP="00A01040">
      <w:pPr>
        <w:jc w:val="both"/>
        <w:rPr>
          <w:sz w:val="28"/>
          <w:szCs w:val="28"/>
        </w:rPr>
        <w:sectPr w:rsidR="00A01040" w:rsidSect="00A01040">
          <w:headerReference w:type="default" r:id="rId8"/>
          <w:pgSz w:w="11905" w:h="16837" w:code="9"/>
          <w:pgMar w:top="1134" w:right="567" w:bottom="1134" w:left="1134" w:header="510" w:footer="709" w:gutter="0"/>
          <w:pgNumType w:start="1"/>
          <w:cols w:space="720"/>
          <w:noEndnote/>
          <w:titlePg/>
          <w:docGrid w:linePitch="326"/>
        </w:sectPr>
      </w:pPr>
      <w:r w:rsidRPr="00A01040">
        <w:rPr>
          <w:sz w:val="28"/>
          <w:szCs w:val="28"/>
        </w:rPr>
        <w:t xml:space="preserve">Республики Татарстан </w:t>
      </w:r>
      <w:r w:rsidRPr="00A01040">
        <w:rPr>
          <w:sz w:val="28"/>
          <w:szCs w:val="28"/>
        </w:rPr>
        <w:tab/>
      </w:r>
      <w:r w:rsidRPr="00A01040">
        <w:rPr>
          <w:sz w:val="28"/>
          <w:szCs w:val="28"/>
        </w:rPr>
        <w:tab/>
      </w:r>
      <w:r w:rsidRPr="00A01040">
        <w:rPr>
          <w:sz w:val="28"/>
          <w:szCs w:val="28"/>
        </w:rPr>
        <w:tab/>
      </w:r>
      <w:r w:rsidR="00046C0C" w:rsidRPr="00A01040">
        <w:rPr>
          <w:sz w:val="28"/>
          <w:szCs w:val="28"/>
        </w:rPr>
        <w:t xml:space="preserve">          </w:t>
      </w:r>
      <w:r w:rsidRPr="00A01040">
        <w:rPr>
          <w:sz w:val="28"/>
          <w:szCs w:val="28"/>
        </w:rPr>
        <w:tab/>
      </w:r>
      <w:r w:rsidRPr="00A01040">
        <w:rPr>
          <w:sz w:val="28"/>
          <w:szCs w:val="28"/>
        </w:rPr>
        <w:tab/>
      </w:r>
      <w:r w:rsidRPr="00A01040">
        <w:rPr>
          <w:sz w:val="28"/>
          <w:szCs w:val="28"/>
        </w:rPr>
        <w:tab/>
      </w:r>
      <w:r w:rsidRPr="00A01040">
        <w:rPr>
          <w:sz w:val="28"/>
          <w:szCs w:val="28"/>
        </w:rPr>
        <w:tab/>
      </w:r>
      <w:r w:rsidR="0092088D" w:rsidRPr="00A01040">
        <w:rPr>
          <w:sz w:val="28"/>
          <w:szCs w:val="28"/>
        </w:rPr>
        <w:t xml:space="preserve">    </w:t>
      </w:r>
      <w:r w:rsidR="00046C0C" w:rsidRPr="00A01040">
        <w:rPr>
          <w:sz w:val="28"/>
          <w:szCs w:val="28"/>
        </w:rPr>
        <w:t xml:space="preserve">       </w:t>
      </w:r>
      <w:r w:rsidR="00721852" w:rsidRPr="00A01040">
        <w:rPr>
          <w:sz w:val="28"/>
          <w:szCs w:val="28"/>
        </w:rPr>
        <w:t xml:space="preserve">       </w:t>
      </w:r>
      <w:r w:rsidR="00046C0C" w:rsidRPr="00A01040">
        <w:rPr>
          <w:sz w:val="28"/>
          <w:szCs w:val="28"/>
        </w:rPr>
        <w:t xml:space="preserve">   </w:t>
      </w:r>
      <w:r w:rsidRPr="00A01040">
        <w:rPr>
          <w:sz w:val="28"/>
          <w:szCs w:val="28"/>
        </w:rPr>
        <w:t>А.В.Песошин</w:t>
      </w:r>
    </w:p>
    <w:p w:rsidR="003E1AC6" w:rsidRPr="00A01040" w:rsidRDefault="003E1AC6" w:rsidP="00A01040">
      <w:pPr>
        <w:autoSpaceDE w:val="0"/>
        <w:autoSpaceDN w:val="0"/>
        <w:adjustRightInd w:val="0"/>
        <w:ind w:left="5529" w:firstLine="1134"/>
        <w:jc w:val="both"/>
        <w:outlineLvl w:val="0"/>
        <w:rPr>
          <w:sz w:val="28"/>
          <w:szCs w:val="28"/>
        </w:rPr>
      </w:pPr>
      <w:r w:rsidRPr="00A01040">
        <w:rPr>
          <w:sz w:val="28"/>
          <w:szCs w:val="28"/>
        </w:rPr>
        <w:lastRenderedPageBreak/>
        <w:t>Утвержден</w:t>
      </w:r>
      <w:r w:rsidR="00C44463" w:rsidRPr="00A01040">
        <w:rPr>
          <w:sz w:val="28"/>
          <w:szCs w:val="28"/>
        </w:rPr>
        <w:t>о</w:t>
      </w:r>
    </w:p>
    <w:p w:rsidR="001E63ED" w:rsidRPr="00A01040" w:rsidRDefault="007A4118" w:rsidP="00A01040">
      <w:pPr>
        <w:autoSpaceDE w:val="0"/>
        <w:autoSpaceDN w:val="0"/>
        <w:adjustRightInd w:val="0"/>
        <w:ind w:left="5529" w:firstLine="1134"/>
        <w:jc w:val="both"/>
        <w:outlineLvl w:val="0"/>
        <w:rPr>
          <w:sz w:val="28"/>
          <w:szCs w:val="28"/>
        </w:rPr>
      </w:pPr>
      <w:r w:rsidRPr="00A01040">
        <w:rPr>
          <w:sz w:val="28"/>
          <w:szCs w:val="28"/>
        </w:rPr>
        <w:t xml:space="preserve">постановлением </w:t>
      </w:r>
    </w:p>
    <w:p w:rsidR="001E63ED" w:rsidRPr="00A01040" w:rsidRDefault="007A4118" w:rsidP="00A01040">
      <w:pPr>
        <w:autoSpaceDE w:val="0"/>
        <w:autoSpaceDN w:val="0"/>
        <w:adjustRightInd w:val="0"/>
        <w:ind w:left="5529" w:firstLine="1134"/>
        <w:jc w:val="both"/>
        <w:outlineLvl w:val="0"/>
        <w:rPr>
          <w:sz w:val="28"/>
          <w:szCs w:val="28"/>
        </w:rPr>
      </w:pPr>
      <w:r w:rsidRPr="00A01040">
        <w:rPr>
          <w:sz w:val="28"/>
          <w:szCs w:val="28"/>
        </w:rPr>
        <w:t xml:space="preserve">Кабинета Министров </w:t>
      </w:r>
    </w:p>
    <w:p w:rsidR="001E63ED" w:rsidRPr="00A01040" w:rsidRDefault="007A4118" w:rsidP="00A01040">
      <w:pPr>
        <w:autoSpaceDE w:val="0"/>
        <w:autoSpaceDN w:val="0"/>
        <w:adjustRightInd w:val="0"/>
        <w:ind w:left="5529" w:firstLine="1134"/>
        <w:jc w:val="both"/>
        <w:outlineLvl w:val="0"/>
        <w:rPr>
          <w:sz w:val="28"/>
          <w:szCs w:val="28"/>
        </w:rPr>
      </w:pPr>
      <w:r w:rsidRPr="00A01040">
        <w:rPr>
          <w:sz w:val="28"/>
          <w:szCs w:val="28"/>
        </w:rPr>
        <w:t xml:space="preserve">Республики Татарстан </w:t>
      </w:r>
    </w:p>
    <w:p w:rsidR="007A4118" w:rsidRPr="00A01040" w:rsidRDefault="007A4118" w:rsidP="00A01040">
      <w:pPr>
        <w:autoSpaceDE w:val="0"/>
        <w:autoSpaceDN w:val="0"/>
        <w:adjustRightInd w:val="0"/>
        <w:ind w:left="5529" w:firstLine="1134"/>
        <w:jc w:val="both"/>
        <w:outlineLvl w:val="0"/>
        <w:rPr>
          <w:sz w:val="28"/>
          <w:szCs w:val="28"/>
        </w:rPr>
      </w:pPr>
      <w:r w:rsidRPr="00A01040">
        <w:rPr>
          <w:sz w:val="28"/>
          <w:szCs w:val="28"/>
        </w:rPr>
        <w:t xml:space="preserve">от 10.08.2020 № 671 </w:t>
      </w:r>
    </w:p>
    <w:p w:rsidR="003E1AC6" w:rsidRPr="00A01040" w:rsidRDefault="007A4118" w:rsidP="00A01040">
      <w:pPr>
        <w:autoSpaceDE w:val="0"/>
        <w:autoSpaceDN w:val="0"/>
        <w:adjustRightInd w:val="0"/>
        <w:ind w:left="5529" w:firstLine="1134"/>
        <w:jc w:val="both"/>
        <w:rPr>
          <w:sz w:val="28"/>
          <w:szCs w:val="28"/>
        </w:rPr>
      </w:pPr>
      <w:r w:rsidRPr="00A01040">
        <w:rPr>
          <w:sz w:val="28"/>
          <w:szCs w:val="28"/>
        </w:rPr>
        <w:t xml:space="preserve">(в редакции </w:t>
      </w:r>
      <w:r w:rsidR="00721852" w:rsidRPr="00A01040">
        <w:rPr>
          <w:sz w:val="28"/>
          <w:szCs w:val="28"/>
        </w:rPr>
        <w:t>п</w:t>
      </w:r>
      <w:r w:rsidRPr="00A01040">
        <w:rPr>
          <w:sz w:val="28"/>
          <w:szCs w:val="28"/>
        </w:rPr>
        <w:t>остановления</w:t>
      </w:r>
    </w:p>
    <w:p w:rsidR="003E1AC6" w:rsidRPr="00A01040" w:rsidRDefault="003E1AC6" w:rsidP="00A01040">
      <w:pPr>
        <w:autoSpaceDE w:val="0"/>
        <w:autoSpaceDN w:val="0"/>
        <w:adjustRightInd w:val="0"/>
        <w:ind w:left="5529" w:firstLine="1134"/>
        <w:jc w:val="both"/>
        <w:rPr>
          <w:sz w:val="28"/>
          <w:szCs w:val="28"/>
        </w:rPr>
      </w:pPr>
      <w:r w:rsidRPr="00A01040">
        <w:rPr>
          <w:sz w:val="28"/>
          <w:szCs w:val="28"/>
        </w:rPr>
        <w:t>Кабинета Министров</w:t>
      </w:r>
    </w:p>
    <w:p w:rsidR="003E1AC6" w:rsidRPr="00A01040" w:rsidRDefault="003E1AC6" w:rsidP="00A01040">
      <w:pPr>
        <w:autoSpaceDE w:val="0"/>
        <w:autoSpaceDN w:val="0"/>
        <w:adjustRightInd w:val="0"/>
        <w:ind w:left="5529" w:firstLine="1134"/>
        <w:jc w:val="both"/>
        <w:rPr>
          <w:sz w:val="28"/>
          <w:szCs w:val="28"/>
        </w:rPr>
      </w:pPr>
      <w:r w:rsidRPr="00A01040">
        <w:rPr>
          <w:sz w:val="28"/>
          <w:szCs w:val="28"/>
        </w:rPr>
        <w:t>Республики Татарстан</w:t>
      </w:r>
    </w:p>
    <w:p w:rsidR="003E1AC6" w:rsidRPr="00A01040" w:rsidRDefault="00A01040" w:rsidP="00A01040">
      <w:pPr>
        <w:autoSpaceDE w:val="0"/>
        <w:autoSpaceDN w:val="0"/>
        <w:adjustRightInd w:val="0"/>
        <w:ind w:left="5529" w:firstLine="1134"/>
        <w:jc w:val="both"/>
        <w:rPr>
          <w:sz w:val="28"/>
          <w:szCs w:val="28"/>
        </w:rPr>
      </w:pPr>
      <w:r>
        <w:rPr>
          <w:sz w:val="28"/>
          <w:szCs w:val="28"/>
        </w:rPr>
        <w:t xml:space="preserve">от _______ </w:t>
      </w:r>
      <w:r w:rsidR="003E1AC6" w:rsidRPr="00A01040">
        <w:rPr>
          <w:sz w:val="28"/>
          <w:szCs w:val="28"/>
        </w:rPr>
        <w:t>202</w:t>
      </w:r>
      <w:r w:rsidR="00652EC7" w:rsidRPr="00A01040">
        <w:rPr>
          <w:sz w:val="28"/>
          <w:szCs w:val="28"/>
        </w:rPr>
        <w:t>1</w:t>
      </w:r>
      <w:r w:rsidR="003E1AC6" w:rsidRPr="00A01040">
        <w:rPr>
          <w:sz w:val="28"/>
          <w:szCs w:val="28"/>
        </w:rPr>
        <w:t xml:space="preserve"> №</w:t>
      </w:r>
      <w:r w:rsidR="00721852" w:rsidRPr="00A01040">
        <w:rPr>
          <w:sz w:val="28"/>
          <w:szCs w:val="28"/>
        </w:rPr>
        <w:t xml:space="preserve"> </w:t>
      </w:r>
      <w:r>
        <w:rPr>
          <w:sz w:val="28"/>
          <w:szCs w:val="28"/>
        </w:rPr>
        <w:t>______</w:t>
      </w:r>
      <w:r w:rsidR="0023693E" w:rsidRPr="00A01040">
        <w:rPr>
          <w:sz w:val="28"/>
          <w:szCs w:val="28"/>
        </w:rPr>
        <w:t>)</w:t>
      </w:r>
    </w:p>
    <w:p w:rsidR="003E1AC6" w:rsidRPr="00A01040" w:rsidRDefault="003E1AC6" w:rsidP="00A01040">
      <w:pPr>
        <w:autoSpaceDE w:val="0"/>
        <w:autoSpaceDN w:val="0"/>
        <w:adjustRightInd w:val="0"/>
        <w:rPr>
          <w:sz w:val="28"/>
          <w:szCs w:val="28"/>
        </w:rPr>
      </w:pPr>
    </w:p>
    <w:p w:rsidR="003E1AC6" w:rsidRPr="00A01040" w:rsidRDefault="003E1AC6" w:rsidP="00A01040">
      <w:pPr>
        <w:autoSpaceDE w:val="0"/>
        <w:autoSpaceDN w:val="0"/>
        <w:adjustRightInd w:val="0"/>
        <w:jc w:val="center"/>
        <w:rPr>
          <w:bCs/>
          <w:sz w:val="28"/>
          <w:szCs w:val="28"/>
        </w:rPr>
      </w:pPr>
    </w:p>
    <w:p w:rsidR="00721852" w:rsidRPr="00A01040" w:rsidRDefault="00242CFE" w:rsidP="00A01040">
      <w:pPr>
        <w:autoSpaceDE w:val="0"/>
        <w:autoSpaceDN w:val="0"/>
        <w:adjustRightInd w:val="0"/>
        <w:jc w:val="center"/>
        <w:rPr>
          <w:sz w:val="28"/>
          <w:szCs w:val="28"/>
        </w:rPr>
      </w:pPr>
      <w:r w:rsidRPr="00A01040">
        <w:rPr>
          <w:sz w:val="28"/>
          <w:szCs w:val="28"/>
        </w:rPr>
        <w:t>Положение</w:t>
      </w:r>
    </w:p>
    <w:p w:rsidR="0034431B" w:rsidRPr="00A01040" w:rsidRDefault="00242CFE" w:rsidP="00A01040">
      <w:pPr>
        <w:autoSpaceDE w:val="0"/>
        <w:autoSpaceDN w:val="0"/>
        <w:adjustRightInd w:val="0"/>
        <w:jc w:val="center"/>
        <w:rPr>
          <w:rFonts w:eastAsia="Calibri"/>
          <w:color w:val="000000"/>
          <w:sz w:val="28"/>
          <w:szCs w:val="28"/>
        </w:rPr>
      </w:pPr>
      <w:r w:rsidRPr="00A01040">
        <w:rPr>
          <w:sz w:val="28"/>
          <w:szCs w:val="28"/>
        </w:rPr>
        <w:t>о выплате</w:t>
      </w:r>
      <w:r w:rsidRPr="00A01040">
        <w:rPr>
          <w:rFonts w:eastAsia="Calibri"/>
          <w:color w:val="000000"/>
          <w:sz w:val="28"/>
          <w:szCs w:val="28"/>
        </w:rPr>
        <w:t xml:space="preserve"> </w:t>
      </w:r>
      <w:r w:rsidR="003E1AC6" w:rsidRPr="00A01040">
        <w:rPr>
          <w:rFonts w:eastAsia="Calibri"/>
          <w:color w:val="000000"/>
          <w:sz w:val="28"/>
          <w:szCs w:val="28"/>
        </w:rPr>
        <w:t>ежемесячного денежного вознаграждения за классное руководство</w:t>
      </w:r>
    </w:p>
    <w:p w:rsidR="009B0B8E" w:rsidRPr="00A01040" w:rsidRDefault="009B0B8E" w:rsidP="00A01040">
      <w:pPr>
        <w:autoSpaceDE w:val="0"/>
        <w:autoSpaceDN w:val="0"/>
        <w:adjustRightInd w:val="0"/>
        <w:jc w:val="center"/>
        <w:rPr>
          <w:rFonts w:eastAsia="Calibri"/>
          <w:color w:val="000000"/>
          <w:sz w:val="28"/>
          <w:szCs w:val="28"/>
        </w:rPr>
      </w:pPr>
      <w:r w:rsidRPr="00A01040">
        <w:rPr>
          <w:rFonts w:eastAsia="Calibri"/>
          <w:color w:val="000000"/>
          <w:sz w:val="28"/>
          <w:szCs w:val="28"/>
        </w:rPr>
        <w:t xml:space="preserve"> </w:t>
      </w:r>
      <w:r w:rsidR="003E1AC6" w:rsidRPr="00A01040">
        <w:rPr>
          <w:rFonts w:eastAsia="Calibri"/>
          <w:color w:val="000000"/>
          <w:sz w:val="28"/>
          <w:szCs w:val="28"/>
        </w:rPr>
        <w:t xml:space="preserve">педагогическим работникам государственных </w:t>
      </w:r>
      <w:r w:rsidR="00A12760" w:rsidRPr="00A01040">
        <w:rPr>
          <w:rFonts w:eastAsia="Calibri"/>
          <w:color w:val="000000"/>
          <w:sz w:val="28"/>
          <w:szCs w:val="28"/>
        </w:rPr>
        <w:t>обще</w:t>
      </w:r>
      <w:r w:rsidR="00A961A4" w:rsidRPr="00A01040">
        <w:rPr>
          <w:rFonts w:eastAsia="Calibri"/>
          <w:color w:val="000000"/>
          <w:sz w:val="28"/>
          <w:szCs w:val="28"/>
        </w:rPr>
        <w:t>образовательных</w:t>
      </w:r>
    </w:p>
    <w:p w:rsidR="00A01040" w:rsidRDefault="009B0B8E" w:rsidP="00A01040">
      <w:pPr>
        <w:autoSpaceDE w:val="0"/>
        <w:autoSpaceDN w:val="0"/>
        <w:adjustRightInd w:val="0"/>
        <w:jc w:val="center"/>
        <w:rPr>
          <w:rFonts w:eastAsia="Calibri"/>
          <w:color w:val="000000"/>
          <w:sz w:val="28"/>
          <w:szCs w:val="28"/>
        </w:rPr>
      </w:pPr>
      <w:r w:rsidRPr="00A01040">
        <w:rPr>
          <w:rFonts w:eastAsia="Calibri"/>
          <w:color w:val="000000"/>
          <w:sz w:val="28"/>
          <w:szCs w:val="28"/>
        </w:rPr>
        <w:t>о</w:t>
      </w:r>
      <w:r w:rsidR="00A961A4" w:rsidRPr="00A01040">
        <w:rPr>
          <w:rFonts w:eastAsia="Calibri"/>
          <w:color w:val="000000"/>
          <w:sz w:val="28"/>
          <w:szCs w:val="28"/>
        </w:rPr>
        <w:t>рганизаций</w:t>
      </w:r>
      <w:r w:rsidRPr="00A01040">
        <w:rPr>
          <w:rFonts w:eastAsia="Calibri"/>
          <w:color w:val="000000"/>
          <w:sz w:val="28"/>
          <w:szCs w:val="28"/>
        </w:rPr>
        <w:t xml:space="preserve"> </w:t>
      </w:r>
      <w:r w:rsidR="00A961A4" w:rsidRPr="00A01040">
        <w:rPr>
          <w:rFonts w:eastAsia="Calibri"/>
          <w:color w:val="000000"/>
          <w:sz w:val="28"/>
          <w:szCs w:val="28"/>
        </w:rPr>
        <w:t xml:space="preserve">Республики Татарстан </w:t>
      </w:r>
      <w:r w:rsidR="003E1AC6" w:rsidRPr="00A01040">
        <w:rPr>
          <w:rFonts w:eastAsia="Calibri"/>
          <w:color w:val="000000"/>
          <w:sz w:val="28"/>
          <w:szCs w:val="28"/>
        </w:rPr>
        <w:t xml:space="preserve">и муниципальных </w:t>
      </w:r>
      <w:r w:rsidR="00A12760" w:rsidRPr="00A01040">
        <w:rPr>
          <w:rFonts w:eastAsia="Calibri"/>
          <w:color w:val="000000"/>
          <w:sz w:val="28"/>
          <w:szCs w:val="28"/>
        </w:rPr>
        <w:t>обще</w:t>
      </w:r>
      <w:r w:rsidR="003E1AC6" w:rsidRPr="00A01040">
        <w:rPr>
          <w:rFonts w:eastAsia="Calibri"/>
          <w:color w:val="000000"/>
          <w:sz w:val="28"/>
          <w:szCs w:val="28"/>
        </w:rPr>
        <w:t>образовательных</w:t>
      </w:r>
      <w:r w:rsidR="00CB7570" w:rsidRPr="00A01040">
        <w:rPr>
          <w:rFonts w:eastAsia="Calibri"/>
          <w:color w:val="000000"/>
          <w:sz w:val="28"/>
          <w:szCs w:val="28"/>
        </w:rPr>
        <w:t xml:space="preserve"> </w:t>
      </w:r>
    </w:p>
    <w:p w:rsidR="00A01040" w:rsidRDefault="003E1AC6" w:rsidP="00A01040">
      <w:pPr>
        <w:autoSpaceDE w:val="0"/>
        <w:autoSpaceDN w:val="0"/>
        <w:adjustRightInd w:val="0"/>
        <w:jc w:val="center"/>
        <w:rPr>
          <w:rFonts w:eastAsia="Calibri"/>
          <w:color w:val="000000"/>
          <w:sz w:val="28"/>
          <w:szCs w:val="28"/>
        </w:rPr>
      </w:pPr>
      <w:r w:rsidRPr="00A01040">
        <w:rPr>
          <w:rFonts w:eastAsia="Calibri"/>
          <w:color w:val="000000"/>
          <w:sz w:val="28"/>
          <w:szCs w:val="28"/>
        </w:rPr>
        <w:t xml:space="preserve">организаций, </w:t>
      </w:r>
      <w:r w:rsidR="009B0B8E" w:rsidRPr="00A01040">
        <w:rPr>
          <w:rFonts w:eastAsia="Calibri"/>
          <w:color w:val="000000"/>
          <w:sz w:val="28"/>
          <w:szCs w:val="28"/>
        </w:rPr>
        <w:t xml:space="preserve">а также </w:t>
      </w:r>
      <w:r w:rsidR="00F33DA0" w:rsidRPr="00A01040">
        <w:rPr>
          <w:rFonts w:eastAsia="Calibri"/>
          <w:color w:val="000000"/>
          <w:sz w:val="28"/>
          <w:szCs w:val="28"/>
        </w:rPr>
        <w:t xml:space="preserve">за классное руководство (кураторство) </w:t>
      </w:r>
      <w:r w:rsidR="009B0B8E" w:rsidRPr="00A01040">
        <w:rPr>
          <w:rFonts w:eastAsia="Calibri"/>
          <w:color w:val="000000"/>
          <w:sz w:val="28"/>
          <w:szCs w:val="28"/>
        </w:rPr>
        <w:t>педагогически</w:t>
      </w:r>
      <w:r w:rsidR="00FB2F6E" w:rsidRPr="00A01040">
        <w:rPr>
          <w:rFonts w:eastAsia="Calibri"/>
          <w:color w:val="000000"/>
          <w:sz w:val="28"/>
          <w:szCs w:val="28"/>
        </w:rPr>
        <w:t>м</w:t>
      </w:r>
      <w:r w:rsidR="00CB7570" w:rsidRPr="00A01040">
        <w:rPr>
          <w:rFonts w:eastAsia="Calibri"/>
          <w:color w:val="000000"/>
          <w:sz w:val="28"/>
          <w:szCs w:val="28"/>
        </w:rPr>
        <w:t xml:space="preserve"> </w:t>
      </w:r>
    </w:p>
    <w:p w:rsidR="00A01040" w:rsidRDefault="009B0B8E" w:rsidP="00A01040">
      <w:pPr>
        <w:autoSpaceDE w:val="0"/>
        <w:autoSpaceDN w:val="0"/>
        <w:adjustRightInd w:val="0"/>
        <w:jc w:val="center"/>
        <w:rPr>
          <w:rFonts w:eastAsia="Calibri"/>
          <w:color w:val="000000"/>
          <w:sz w:val="28"/>
          <w:szCs w:val="28"/>
        </w:rPr>
      </w:pPr>
      <w:r w:rsidRPr="00A01040">
        <w:rPr>
          <w:rFonts w:eastAsia="Calibri"/>
          <w:color w:val="000000"/>
          <w:sz w:val="28"/>
          <w:szCs w:val="28"/>
        </w:rPr>
        <w:t>работник</w:t>
      </w:r>
      <w:r w:rsidR="00FB2F6E" w:rsidRPr="00A01040">
        <w:rPr>
          <w:rFonts w:eastAsia="Calibri"/>
          <w:color w:val="000000"/>
          <w:sz w:val="28"/>
          <w:szCs w:val="28"/>
        </w:rPr>
        <w:t>ам</w:t>
      </w:r>
      <w:r w:rsidRPr="00A01040">
        <w:rPr>
          <w:rFonts w:eastAsia="Calibri"/>
          <w:color w:val="000000"/>
          <w:sz w:val="28"/>
          <w:szCs w:val="28"/>
        </w:rPr>
        <w:t xml:space="preserve"> государственных образовательных организаций</w:t>
      </w:r>
      <w:r w:rsidR="008278AD" w:rsidRPr="00A01040">
        <w:rPr>
          <w:rFonts w:eastAsia="Calibri"/>
          <w:color w:val="000000"/>
          <w:sz w:val="28"/>
          <w:szCs w:val="28"/>
        </w:rPr>
        <w:t xml:space="preserve"> Республики Тата</w:t>
      </w:r>
      <w:r w:rsidR="0034431B" w:rsidRPr="00A01040">
        <w:rPr>
          <w:rFonts w:eastAsia="Calibri"/>
          <w:color w:val="000000"/>
          <w:sz w:val="28"/>
          <w:szCs w:val="28"/>
        </w:rPr>
        <w:t>рстан,</w:t>
      </w:r>
      <w:r w:rsidR="000C386D" w:rsidRPr="00A01040">
        <w:rPr>
          <w:rFonts w:eastAsia="Calibri"/>
          <w:color w:val="000000"/>
          <w:sz w:val="28"/>
          <w:szCs w:val="28"/>
        </w:rPr>
        <w:t xml:space="preserve"> </w:t>
      </w:r>
      <w:r w:rsidRPr="00A01040">
        <w:rPr>
          <w:rFonts w:eastAsia="Calibri"/>
          <w:color w:val="000000"/>
          <w:sz w:val="28"/>
          <w:szCs w:val="28"/>
        </w:rPr>
        <w:t>реализующих</w:t>
      </w:r>
      <w:r w:rsidR="004A0F65" w:rsidRPr="00A01040">
        <w:rPr>
          <w:rFonts w:eastAsia="Calibri"/>
          <w:color w:val="000000"/>
          <w:sz w:val="28"/>
          <w:szCs w:val="28"/>
        </w:rPr>
        <w:t xml:space="preserve"> образователь</w:t>
      </w:r>
      <w:r w:rsidR="00624A32" w:rsidRPr="00A01040">
        <w:rPr>
          <w:rFonts w:eastAsia="Calibri"/>
          <w:color w:val="000000"/>
          <w:sz w:val="28"/>
          <w:szCs w:val="28"/>
        </w:rPr>
        <w:t>ные</w:t>
      </w:r>
      <w:r w:rsidRPr="00A01040">
        <w:rPr>
          <w:rFonts w:eastAsia="Calibri"/>
          <w:color w:val="000000"/>
          <w:sz w:val="28"/>
          <w:szCs w:val="28"/>
        </w:rPr>
        <w:t xml:space="preserve"> программы среднего профессионального</w:t>
      </w:r>
      <w:r w:rsidR="004A0F65" w:rsidRPr="00A01040">
        <w:rPr>
          <w:rFonts w:eastAsia="Calibri"/>
          <w:color w:val="000000"/>
          <w:sz w:val="28"/>
          <w:szCs w:val="28"/>
        </w:rPr>
        <w:t xml:space="preserve"> </w:t>
      </w:r>
    </w:p>
    <w:p w:rsidR="00A01040" w:rsidRDefault="009B0B8E" w:rsidP="00A01040">
      <w:pPr>
        <w:autoSpaceDE w:val="0"/>
        <w:autoSpaceDN w:val="0"/>
        <w:adjustRightInd w:val="0"/>
        <w:jc w:val="center"/>
        <w:rPr>
          <w:rFonts w:eastAsia="Calibri"/>
          <w:color w:val="000000"/>
          <w:sz w:val="28"/>
          <w:szCs w:val="28"/>
        </w:rPr>
      </w:pPr>
      <w:r w:rsidRPr="00A01040">
        <w:rPr>
          <w:rFonts w:eastAsia="Calibri"/>
          <w:color w:val="000000"/>
          <w:sz w:val="28"/>
          <w:szCs w:val="28"/>
        </w:rPr>
        <w:t>образования</w:t>
      </w:r>
      <w:r w:rsidR="00C22455" w:rsidRPr="00A01040">
        <w:rPr>
          <w:rFonts w:eastAsia="Calibri"/>
          <w:color w:val="000000"/>
          <w:sz w:val="28"/>
          <w:szCs w:val="28"/>
        </w:rPr>
        <w:t>,</w:t>
      </w:r>
      <w:r w:rsidR="0058179F" w:rsidRPr="00A01040">
        <w:rPr>
          <w:rFonts w:eastAsia="Calibri"/>
          <w:color w:val="000000"/>
          <w:sz w:val="28"/>
          <w:szCs w:val="28"/>
        </w:rPr>
        <w:t xml:space="preserve"> в том числе программы профессионального обучения</w:t>
      </w:r>
      <w:r w:rsidR="00C22455" w:rsidRPr="00A01040">
        <w:rPr>
          <w:rFonts w:eastAsia="Calibri"/>
          <w:color w:val="000000"/>
          <w:sz w:val="28"/>
          <w:szCs w:val="28"/>
        </w:rPr>
        <w:t xml:space="preserve"> </w:t>
      </w:r>
      <w:r w:rsidR="00624A32" w:rsidRPr="00A01040">
        <w:rPr>
          <w:rFonts w:eastAsia="Calibri"/>
          <w:color w:val="000000"/>
          <w:sz w:val="28"/>
          <w:szCs w:val="28"/>
        </w:rPr>
        <w:t>для</w:t>
      </w:r>
      <w:r w:rsidR="00E66F7D" w:rsidRPr="00A01040">
        <w:rPr>
          <w:rFonts w:eastAsia="Calibri"/>
          <w:color w:val="000000"/>
          <w:sz w:val="28"/>
          <w:szCs w:val="28"/>
        </w:rPr>
        <w:t xml:space="preserve"> лиц</w:t>
      </w:r>
      <w:r w:rsidR="007060F2" w:rsidRPr="00A01040">
        <w:rPr>
          <w:rFonts w:eastAsia="Calibri"/>
          <w:color w:val="000000"/>
          <w:sz w:val="28"/>
          <w:szCs w:val="28"/>
        </w:rPr>
        <w:t xml:space="preserve"> </w:t>
      </w:r>
    </w:p>
    <w:p w:rsidR="00624A32" w:rsidRPr="00A01040" w:rsidRDefault="007060F2" w:rsidP="00A01040">
      <w:pPr>
        <w:autoSpaceDE w:val="0"/>
        <w:autoSpaceDN w:val="0"/>
        <w:adjustRightInd w:val="0"/>
        <w:jc w:val="center"/>
        <w:rPr>
          <w:rFonts w:eastAsia="Calibri"/>
          <w:color w:val="000000"/>
          <w:sz w:val="28"/>
          <w:szCs w:val="28"/>
        </w:rPr>
      </w:pPr>
      <w:r w:rsidRPr="00A01040">
        <w:rPr>
          <w:rFonts w:eastAsia="Calibri"/>
          <w:color w:val="000000"/>
          <w:sz w:val="28"/>
          <w:szCs w:val="28"/>
        </w:rPr>
        <w:t>с ограниченными возможностя</w:t>
      </w:r>
      <w:r w:rsidR="00624A32" w:rsidRPr="00A01040">
        <w:rPr>
          <w:rFonts w:eastAsia="Calibri"/>
          <w:color w:val="000000"/>
          <w:sz w:val="28"/>
          <w:szCs w:val="28"/>
        </w:rPr>
        <w:t>ми здоровья</w:t>
      </w:r>
    </w:p>
    <w:p w:rsidR="003E1AC6" w:rsidRPr="00A01040" w:rsidRDefault="003E1AC6" w:rsidP="00A01040">
      <w:pPr>
        <w:autoSpaceDE w:val="0"/>
        <w:autoSpaceDN w:val="0"/>
        <w:adjustRightInd w:val="0"/>
        <w:jc w:val="center"/>
        <w:rPr>
          <w:rFonts w:eastAsia="Calibri"/>
          <w:color w:val="000000"/>
          <w:sz w:val="28"/>
          <w:szCs w:val="28"/>
        </w:rPr>
      </w:pPr>
    </w:p>
    <w:p w:rsidR="003E1AC6" w:rsidRPr="00A01040" w:rsidRDefault="003E1AC6" w:rsidP="00A01040">
      <w:pPr>
        <w:pStyle w:val="ad"/>
        <w:numPr>
          <w:ilvl w:val="0"/>
          <w:numId w:val="14"/>
        </w:numPr>
        <w:tabs>
          <w:tab w:val="left" w:pos="851"/>
          <w:tab w:val="left" w:pos="993"/>
        </w:tabs>
        <w:autoSpaceDE w:val="0"/>
        <w:autoSpaceDN w:val="0"/>
        <w:adjustRightInd w:val="0"/>
        <w:ind w:left="0" w:firstLine="709"/>
        <w:contextualSpacing w:val="0"/>
        <w:jc w:val="both"/>
        <w:rPr>
          <w:sz w:val="28"/>
          <w:szCs w:val="28"/>
        </w:rPr>
      </w:pPr>
      <w:r w:rsidRPr="00A01040">
        <w:rPr>
          <w:sz w:val="28"/>
          <w:szCs w:val="28"/>
        </w:rPr>
        <w:t>Настоящ</w:t>
      </w:r>
      <w:r w:rsidR="00242CFE" w:rsidRPr="00A01040">
        <w:rPr>
          <w:sz w:val="28"/>
          <w:szCs w:val="28"/>
        </w:rPr>
        <w:t>ее</w:t>
      </w:r>
      <w:r w:rsidRPr="00A01040">
        <w:rPr>
          <w:sz w:val="28"/>
          <w:szCs w:val="28"/>
        </w:rPr>
        <w:t xml:space="preserve"> </w:t>
      </w:r>
      <w:r w:rsidR="00242CFE" w:rsidRPr="00A01040">
        <w:rPr>
          <w:sz w:val="28"/>
          <w:szCs w:val="28"/>
        </w:rPr>
        <w:t xml:space="preserve">Положение </w:t>
      </w:r>
      <w:r w:rsidRPr="00A01040">
        <w:rPr>
          <w:sz w:val="28"/>
          <w:szCs w:val="28"/>
        </w:rPr>
        <w:t>определяет условия назначения</w:t>
      </w:r>
      <w:r w:rsidR="00BF2B37" w:rsidRPr="00A01040">
        <w:rPr>
          <w:sz w:val="28"/>
          <w:szCs w:val="28"/>
        </w:rPr>
        <w:t>,</w:t>
      </w:r>
      <w:r w:rsidRPr="00A01040">
        <w:rPr>
          <w:sz w:val="28"/>
          <w:szCs w:val="28"/>
        </w:rPr>
        <w:t xml:space="preserve"> выплаты</w:t>
      </w:r>
      <w:r w:rsidRPr="00A01040">
        <w:rPr>
          <w:rFonts w:eastAsia="Calibri"/>
          <w:color w:val="000000"/>
          <w:sz w:val="28"/>
          <w:szCs w:val="28"/>
        </w:rPr>
        <w:t xml:space="preserve"> </w:t>
      </w:r>
      <w:r w:rsidR="00BF2B37" w:rsidRPr="00A01040">
        <w:rPr>
          <w:rFonts w:eastAsia="Calibri"/>
          <w:color w:val="000000"/>
          <w:sz w:val="28"/>
          <w:szCs w:val="28"/>
        </w:rPr>
        <w:t xml:space="preserve">и прекращения выплаты </w:t>
      </w:r>
      <w:r w:rsidRPr="00A01040">
        <w:rPr>
          <w:rFonts w:eastAsia="Calibri"/>
          <w:color w:val="000000"/>
          <w:sz w:val="28"/>
          <w:szCs w:val="28"/>
        </w:rPr>
        <w:t>ежемесячного денежного вознаграждения за классное руководство</w:t>
      </w:r>
      <w:r w:rsidR="009B0B8E" w:rsidRPr="00A01040">
        <w:rPr>
          <w:rFonts w:eastAsia="Calibri"/>
          <w:color w:val="000000"/>
          <w:sz w:val="28"/>
          <w:szCs w:val="28"/>
        </w:rPr>
        <w:t xml:space="preserve"> </w:t>
      </w:r>
      <w:r w:rsidRPr="00A01040">
        <w:rPr>
          <w:rFonts w:eastAsia="Calibri"/>
          <w:color w:val="000000"/>
          <w:sz w:val="28"/>
          <w:szCs w:val="28"/>
        </w:rPr>
        <w:t xml:space="preserve">педагогическим работникам государственных </w:t>
      </w:r>
      <w:r w:rsidR="00A12760" w:rsidRPr="00A01040">
        <w:rPr>
          <w:rFonts w:eastAsia="Calibri"/>
          <w:color w:val="000000"/>
          <w:sz w:val="28"/>
          <w:szCs w:val="28"/>
        </w:rPr>
        <w:t>обще</w:t>
      </w:r>
      <w:r w:rsidR="00A961A4" w:rsidRPr="00A01040">
        <w:rPr>
          <w:rFonts w:eastAsia="Calibri"/>
          <w:color w:val="000000"/>
          <w:sz w:val="28"/>
          <w:szCs w:val="28"/>
        </w:rPr>
        <w:t xml:space="preserve">образовательных организаций Республики Татарстан </w:t>
      </w:r>
      <w:r w:rsidRPr="00A01040">
        <w:rPr>
          <w:rFonts w:eastAsia="Calibri"/>
          <w:color w:val="000000"/>
          <w:sz w:val="28"/>
          <w:szCs w:val="28"/>
        </w:rPr>
        <w:t xml:space="preserve">и муниципальных </w:t>
      </w:r>
      <w:r w:rsidR="00A12760" w:rsidRPr="00A01040">
        <w:rPr>
          <w:rFonts w:eastAsia="Calibri"/>
          <w:color w:val="000000"/>
          <w:sz w:val="28"/>
          <w:szCs w:val="28"/>
        </w:rPr>
        <w:t>обще</w:t>
      </w:r>
      <w:r w:rsidRPr="00A01040">
        <w:rPr>
          <w:rFonts w:eastAsia="Calibri"/>
          <w:color w:val="000000"/>
          <w:sz w:val="28"/>
          <w:szCs w:val="28"/>
        </w:rPr>
        <w:t xml:space="preserve">образовательных организаций, </w:t>
      </w:r>
      <w:r w:rsidR="009B0B8E" w:rsidRPr="00A01040">
        <w:rPr>
          <w:rFonts w:eastAsia="Calibri"/>
          <w:color w:val="000000"/>
          <w:sz w:val="28"/>
          <w:szCs w:val="28"/>
        </w:rPr>
        <w:t xml:space="preserve">а также </w:t>
      </w:r>
      <w:r w:rsidR="00F33DA0" w:rsidRPr="00A01040">
        <w:rPr>
          <w:rFonts w:eastAsia="Calibri"/>
          <w:color w:val="000000"/>
          <w:sz w:val="28"/>
          <w:szCs w:val="28"/>
        </w:rPr>
        <w:t xml:space="preserve">за классное руководство (кураторство) </w:t>
      </w:r>
      <w:r w:rsidR="009B0B8E" w:rsidRPr="00A01040">
        <w:rPr>
          <w:rFonts w:eastAsia="Calibri"/>
          <w:color w:val="000000"/>
          <w:sz w:val="28"/>
          <w:szCs w:val="28"/>
        </w:rPr>
        <w:t>педагогическим работникам государственных</w:t>
      </w:r>
      <w:r w:rsidR="00990912" w:rsidRPr="00A01040">
        <w:rPr>
          <w:rFonts w:eastAsia="Calibri"/>
          <w:color w:val="000000"/>
          <w:sz w:val="28"/>
          <w:szCs w:val="28"/>
        </w:rPr>
        <w:t xml:space="preserve"> </w:t>
      </w:r>
      <w:r w:rsidR="00E65294" w:rsidRPr="00A01040">
        <w:rPr>
          <w:rFonts w:eastAsia="Calibri"/>
          <w:color w:val="000000"/>
          <w:sz w:val="28"/>
          <w:szCs w:val="28"/>
        </w:rPr>
        <w:t>образовательных организаций Республики Татарстан</w:t>
      </w:r>
      <w:r w:rsidR="009B0B8E" w:rsidRPr="00A01040">
        <w:rPr>
          <w:rFonts w:eastAsia="Calibri"/>
          <w:color w:val="000000"/>
          <w:sz w:val="28"/>
          <w:szCs w:val="28"/>
        </w:rPr>
        <w:t xml:space="preserve">, реализующих </w:t>
      </w:r>
      <w:r w:rsidR="00E65294" w:rsidRPr="00A01040">
        <w:rPr>
          <w:rFonts w:eastAsia="Calibri"/>
          <w:color w:val="000000"/>
          <w:sz w:val="28"/>
          <w:szCs w:val="28"/>
        </w:rPr>
        <w:t xml:space="preserve">образовательные </w:t>
      </w:r>
      <w:r w:rsidR="009B0B8E" w:rsidRPr="00A01040">
        <w:rPr>
          <w:rFonts w:eastAsia="Calibri"/>
          <w:color w:val="000000"/>
          <w:sz w:val="28"/>
          <w:szCs w:val="28"/>
        </w:rPr>
        <w:t>программы среднего профессионального образования</w:t>
      </w:r>
      <w:r w:rsidR="00C22455" w:rsidRPr="00A01040">
        <w:rPr>
          <w:rFonts w:eastAsia="Calibri"/>
          <w:color w:val="000000"/>
          <w:sz w:val="28"/>
          <w:szCs w:val="28"/>
        </w:rPr>
        <w:t>,</w:t>
      </w:r>
      <w:r w:rsidR="006F53BF" w:rsidRPr="00A01040">
        <w:rPr>
          <w:rFonts w:eastAsia="Calibri"/>
          <w:color w:val="000000"/>
          <w:sz w:val="28"/>
          <w:szCs w:val="28"/>
        </w:rPr>
        <w:t xml:space="preserve"> в том числе программы профессионального обучения для лиц с ограниченными возможностями здоровья</w:t>
      </w:r>
      <w:r w:rsidR="00C22455" w:rsidRPr="00A01040">
        <w:rPr>
          <w:rFonts w:eastAsia="Calibri"/>
          <w:color w:val="000000"/>
          <w:sz w:val="28"/>
          <w:szCs w:val="28"/>
        </w:rPr>
        <w:t xml:space="preserve"> </w:t>
      </w:r>
      <w:r w:rsidRPr="00A01040">
        <w:rPr>
          <w:sz w:val="28"/>
          <w:szCs w:val="28"/>
        </w:rPr>
        <w:t xml:space="preserve">(далее </w:t>
      </w:r>
      <w:r w:rsidR="00B12417" w:rsidRPr="00A01040">
        <w:rPr>
          <w:sz w:val="28"/>
          <w:szCs w:val="28"/>
        </w:rPr>
        <w:t>соответственно</w:t>
      </w:r>
      <w:r w:rsidR="00A01040">
        <w:rPr>
          <w:sz w:val="28"/>
          <w:szCs w:val="28"/>
        </w:rPr>
        <w:t xml:space="preserve"> </w:t>
      </w:r>
      <w:r w:rsidRPr="00A01040">
        <w:rPr>
          <w:sz w:val="28"/>
          <w:szCs w:val="28"/>
        </w:rPr>
        <w:t>– вознаграждение, образовательные организации).</w:t>
      </w:r>
    </w:p>
    <w:p w:rsidR="00457BBD" w:rsidRPr="00A01040" w:rsidRDefault="003E1AC6" w:rsidP="00A01040">
      <w:pPr>
        <w:numPr>
          <w:ilvl w:val="0"/>
          <w:numId w:val="14"/>
        </w:numPr>
        <w:tabs>
          <w:tab w:val="left" w:pos="851"/>
          <w:tab w:val="left" w:pos="993"/>
        </w:tabs>
        <w:autoSpaceDE w:val="0"/>
        <w:autoSpaceDN w:val="0"/>
        <w:adjustRightInd w:val="0"/>
        <w:ind w:left="0" w:firstLine="709"/>
        <w:jc w:val="both"/>
        <w:rPr>
          <w:sz w:val="28"/>
          <w:szCs w:val="28"/>
        </w:rPr>
      </w:pPr>
      <w:r w:rsidRPr="00A01040">
        <w:rPr>
          <w:rFonts w:eastAsia="Calibri"/>
          <w:sz w:val="28"/>
          <w:szCs w:val="28"/>
        </w:rPr>
        <w:t>Вознаграждение выплачивается педагогическому работнику за классное руководство</w:t>
      </w:r>
      <w:r w:rsidR="009B0B8E" w:rsidRPr="00A01040">
        <w:rPr>
          <w:rFonts w:eastAsia="Calibri"/>
          <w:sz w:val="28"/>
          <w:szCs w:val="28"/>
        </w:rPr>
        <w:t xml:space="preserve"> </w:t>
      </w:r>
      <w:r w:rsidRPr="00A01040">
        <w:rPr>
          <w:rFonts w:eastAsia="Calibri"/>
          <w:sz w:val="28"/>
          <w:szCs w:val="28"/>
        </w:rPr>
        <w:t>в классе (классах), а также в классе-комплекте, который пр</w:t>
      </w:r>
      <w:r w:rsidR="00380F0A" w:rsidRPr="00A01040">
        <w:rPr>
          <w:rFonts w:eastAsia="Calibri"/>
          <w:sz w:val="28"/>
          <w:szCs w:val="28"/>
        </w:rPr>
        <w:t>инимается за один класс (далее –</w:t>
      </w:r>
      <w:r w:rsidR="005C3534" w:rsidRPr="00A01040">
        <w:rPr>
          <w:rFonts w:eastAsia="Calibri"/>
          <w:sz w:val="28"/>
          <w:szCs w:val="28"/>
        </w:rPr>
        <w:t xml:space="preserve"> класс), </w:t>
      </w:r>
      <w:r w:rsidR="0058179F" w:rsidRPr="00A01040">
        <w:rPr>
          <w:rFonts w:eastAsia="Calibri"/>
          <w:sz w:val="28"/>
          <w:szCs w:val="28"/>
        </w:rPr>
        <w:t>где реализуются</w:t>
      </w:r>
      <w:r w:rsidRPr="00A01040">
        <w:rPr>
          <w:rFonts w:eastAsia="Calibri"/>
          <w:sz w:val="28"/>
          <w:szCs w:val="28"/>
        </w:rPr>
        <w:t xml:space="preserve"> общеобразовательны</w:t>
      </w:r>
      <w:r w:rsidR="0058179F" w:rsidRPr="00A01040">
        <w:rPr>
          <w:rFonts w:eastAsia="Calibri"/>
          <w:sz w:val="28"/>
          <w:szCs w:val="28"/>
        </w:rPr>
        <w:t>е</w:t>
      </w:r>
      <w:r w:rsidRPr="00A01040">
        <w:rPr>
          <w:rFonts w:eastAsia="Calibri"/>
          <w:sz w:val="28"/>
          <w:szCs w:val="28"/>
        </w:rPr>
        <w:t xml:space="preserve"> программ</w:t>
      </w:r>
      <w:r w:rsidR="0058179F" w:rsidRPr="00A01040">
        <w:rPr>
          <w:rFonts w:eastAsia="Calibri"/>
          <w:sz w:val="28"/>
          <w:szCs w:val="28"/>
        </w:rPr>
        <w:t>ы</w:t>
      </w:r>
      <w:r w:rsidRPr="00A01040">
        <w:rPr>
          <w:rFonts w:eastAsia="Calibri"/>
          <w:sz w:val="28"/>
          <w:szCs w:val="28"/>
        </w:rPr>
        <w:t>, включая адаптированные общеобразовательные программы</w:t>
      </w:r>
      <w:r w:rsidR="00C22455" w:rsidRPr="00A01040">
        <w:rPr>
          <w:sz w:val="28"/>
          <w:szCs w:val="28"/>
        </w:rPr>
        <w:t>, а</w:t>
      </w:r>
      <w:r w:rsidR="00D01FC0" w:rsidRPr="00A01040">
        <w:rPr>
          <w:sz w:val="28"/>
          <w:szCs w:val="28"/>
        </w:rPr>
        <w:t xml:space="preserve"> также </w:t>
      </w:r>
      <w:r w:rsidR="00F33DA0" w:rsidRPr="00A01040">
        <w:rPr>
          <w:rFonts w:eastAsia="Calibri"/>
          <w:color w:val="000000"/>
          <w:sz w:val="28"/>
          <w:szCs w:val="28"/>
        </w:rPr>
        <w:t xml:space="preserve">за классное руководство (кураторство) </w:t>
      </w:r>
      <w:r w:rsidR="00C22455" w:rsidRPr="00A01040">
        <w:rPr>
          <w:sz w:val="28"/>
          <w:szCs w:val="28"/>
        </w:rPr>
        <w:t xml:space="preserve">педагогическому работнику в группах очной и очно-заочной формы обучения, </w:t>
      </w:r>
      <w:r w:rsidR="0058179F" w:rsidRPr="00A01040">
        <w:rPr>
          <w:sz w:val="28"/>
          <w:szCs w:val="28"/>
        </w:rPr>
        <w:t>где реализуются</w:t>
      </w:r>
      <w:r w:rsidR="00457BBD" w:rsidRPr="00A01040">
        <w:rPr>
          <w:rFonts w:eastAsia="Calibri"/>
          <w:sz w:val="28"/>
          <w:szCs w:val="28"/>
        </w:rPr>
        <w:t xml:space="preserve"> образовательн</w:t>
      </w:r>
      <w:r w:rsidR="00A862C7" w:rsidRPr="00A01040">
        <w:rPr>
          <w:rFonts w:eastAsia="Calibri"/>
          <w:sz w:val="28"/>
          <w:szCs w:val="28"/>
        </w:rPr>
        <w:t>ы</w:t>
      </w:r>
      <w:r w:rsidR="0058179F" w:rsidRPr="00A01040">
        <w:rPr>
          <w:rFonts w:eastAsia="Calibri"/>
          <w:sz w:val="28"/>
          <w:szCs w:val="28"/>
        </w:rPr>
        <w:t>е</w:t>
      </w:r>
      <w:r w:rsidR="00457BBD" w:rsidRPr="00A01040">
        <w:rPr>
          <w:rFonts w:eastAsia="Calibri"/>
          <w:sz w:val="28"/>
          <w:szCs w:val="28"/>
        </w:rPr>
        <w:t xml:space="preserve"> программ</w:t>
      </w:r>
      <w:r w:rsidR="0058179F" w:rsidRPr="00A01040">
        <w:rPr>
          <w:rFonts w:eastAsia="Calibri"/>
          <w:sz w:val="28"/>
          <w:szCs w:val="28"/>
        </w:rPr>
        <w:t>ы</w:t>
      </w:r>
      <w:r w:rsidR="00457BBD" w:rsidRPr="00A01040">
        <w:rPr>
          <w:rFonts w:eastAsia="Calibri"/>
          <w:sz w:val="28"/>
          <w:szCs w:val="28"/>
        </w:rPr>
        <w:t xml:space="preserve"> среднего профессионального </w:t>
      </w:r>
      <w:r w:rsidR="00E221CF" w:rsidRPr="00A01040">
        <w:rPr>
          <w:rFonts w:eastAsia="Calibri"/>
          <w:sz w:val="28"/>
          <w:szCs w:val="28"/>
        </w:rPr>
        <w:t>образования, в том числе программы профессионального обучения для лиц</w:t>
      </w:r>
      <w:r w:rsidR="00540019" w:rsidRPr="00A01040">
        <w:rPr>
          <w:rFonts w:eastAsia="Calibri"/>
          <w:color w:val="000000"/>
          <w:sz w:val="28"/>
          <w:szCs w:val="28"/>
        </w:rPr>
        <w:t xml:space="preserve"> с</w:t>
      </w:r>
      <w:r w:rsidR="008278AD" w:rsidRPr="00A01040">
        <w:rPr>
          <w:rFonts w:eastAsia="Calibri"/>
          <w:color w:val="000000"/>
          <w:sz w:val="28"/>
          <w:szCs w:val="28"/>
        </w:rPr>
        <w:t xml:space="preserve"> ограниченными возможностями здоровья</w:t>
      </w:r>
      <w:r w:rsidR="00227A3D" w:rsidRPr="00A01040">
        <w:rPr>
          <w:rFonts w:eastAsia="Calibri"/>
          <w:sz w:val="28"/>
          <w:szCs w:val="28"/>
        </w:rPr>
        <w:t>, независимо от количества обучающихся в каждом из классов</w:t>
      </w:r>
      <w:r w:rsidR="002125F0" w:rsidRPr="00A01040">
        <w:rPr>
          <w:rFonts w:eastAsia="Calibri"/>
          <w:sz w:val="28"/>
          <w:szCs w:val="28"/>
        </w:rPr>
        <w:t xml:space="preserve"> и </w:t>
      </w:r>
      <w:r w:rsidR="00691537" w:rsidRPr="00A01040">
        <w:rPr>
          <w:rFonts w:eastAsia="Calibri"/>
          <w:sz w:val="28"/>
          <w:szCs w:val="28"/>
        </w:rPr>
        <w:t>групп</w:t>
      </w:r>
      <w:r w:rsidR="00227A3D" w:rsidRPr="00A01040">
        <w:rPr>
          <w:rFonts w:eastAsia="Calibri"/>
          <w:sz w:val="28"/>
          <w:szCs w:val="28"/>
        </w:rPr>
        <w:t>.</w:t>
      </w:r>
    </w:p>
    <w:p w:rsidR="00A47C2B" w:rsidRPr="00A01040" w:rsidRDefault="0092088D" w:rsidP="00A01040">
      <w:pPr>
        <w:pStyle w:val="ad"/>
        <w:numPr>
          <w:ilvl w:val="0"/>
          <w:numId w:val="14"/>
        </w:numPr>
        <w:tabs>
          <w:tab w:val="left" w:pos="851"/>
          <w:tab w:val="left" w:pos="993"/>
        </w:tabs>
        <w:autoSpaceDE w:val="0"/>
        <w:autoSpaceDN w:val="0"/>
        <w:adjustRightInd w:val="0"/>
        <w:ind w:left="0" w:firstLine="709"/>
        <w:contextualSpacing w:val="0"/>
        <w:jc w:val="both"/>
        <w:rPr>
          <w:sz w:val="28"/>
          <w:szCs w:val="28"/>
        </w:rPr>
      </w:pPr>
      <w:r w:rsidRPr="00A01040">
        <w:rPr>
          <w:sz w:val="28"/>
          <w:szCs w:val="28"/>
        </w:rPr>
        <w:t>Педагогическому работнику, осуществляющему классное руководство</w:t>
      </w:r>
      <w:r w:rsidR="00457BBD" w:rsidRPr="00A01040">
        <w:rPr>
          <w:sz w:val="28"/>
          <w:szCs w:val="28"/>
        </w:rPr>
        <w:t xml:space="preserve"> </w:t>
      </w:r>
      <w:r w:rsidRPr="00A01040">
        <w:rPr>
          <w:sz w:val="28"/>
          <w:szCs w:val="28"/>
        </w:rPr>
        <w:t>в двух и более классах</w:t>
      </w:r>
      <w:r w:rsidR="00457BBD" w:rsidRPr="00A01040">
        <w:rPr>
          <w:sz w:val="28"/>
          <w:szCs w:val="28"/>
        </w:rPr>
        <w:t xml:space="preserve"> (группах)</w:t>
      </w:r>
      <w:r w:rsidRPr="00A01040">
        <w:rPr>
          <w:sz w:val="28"/>
          <w:szCs w:val="28"/>
        </w:rPr>
        <w:t xml:space="preserve">, может быть установлено </w:t>
      </w:r>
      <w:r w:rsidR="00A47C2B" w:rsidRPr="00A01040">
        <w:rPr>
          <w:sz w:val="28"/>
          <w:szCs w:val="28"/>
        </w:rPr>
        <w:t xml:space="preserve">не более двух выплат вознаграждения. </w:t>
      </w:r>
    </w:p>
    <w:p w:rsidR="00F41B50" w:rsidRPr="00A01040" w:rsidRDefault="003E1AC6" w:rsidP="00A01040">
      <w:pPr>
        <w:pStyle w:val="ad"/>
        <w:numPr>
          <w:ilvl w:val="0"/>
          <w:numId w:val="14"/>
        </w:numPr>
        <w:tabs>
          <w:tab w:val="left" w:pos="709"/>
          <w:tab w:val="left" w:pos="851"/>
          <w:tab w:val="left" w:pos="993"/>
        </w:tabs>
        <w:autoSpaceDE w:val="0"/>
        <w:autoSpaceDN w:val="0"/>
        <w:adjustRightInd w:val="0"/>
        <w:ind w:left="0" w:firstLine="709"/>
        <w:contextualSpacing w:val="0"/>
        <w:jc w:val="both"/>
        <w:rPr>
          <w:rFonts w:eastAsia="Calibri"/>
          <w:color w:val="000000"/>
          <w:sz w:val="28"/>
          <w:szCs w:val="28"/>
        </w:rPr>
      </w:pPr>
      <w:r w:rsidRPr="00A01040">
        <w:rPr>
          <w:rFonts w:eastAsia="Calibri"/>
          <w:color w:val="000000"/>
          <w:sz w:val="28"/>
          <w:szCs w:val="28"/>
        </w:rPr>
        <w:t xml:space="preserve">Основанием для установления педагогическому работнику </w:t>
      </w:r>
      <w:r w:rsidR="00F41B50" w:rsidRPr="00A01040">
        <w:rPr>
          <w:rFonts w:eastAsia="Calibri"/>
          <w:color w:val="000000"/>
          <w:sz w:val="28"/>
          <w:szCs w:val="28"/>
        </w:rPr>
        <w:t>вознаграждения</w:t>
      </w:r>
      <w:r w:rsidRPr="00A01040">
        <w:rPr>
          <w:rFonts w:eastAsia="Calibri"/>
          <w:color w:val="000000"/>
          <w:sz w:val="28"/>
          <w:szCs w:val="28"/>
        </w:rPr>
        <w:t xml:space="preserve"> является приказ </w:t>
      </w:r>
      <w:r w:rsidR="007F5C3C" w:rsidRPr="00A01040">
        <w:rPr>
          <w:rFonts w:eastAsia="Calibri"/>
          <w:color w:val="000000"/>
          <w:sz w:val="28"/>
          <w:szCs w:val="28"/>
        </w:rPr>
        <w:t xml:space="preserve">руководителя </w:t>
      </w:r>
      <w:r w:rsidR="00F41B50" w:rsidRPr="00A01040">
        <w:rPr>
          <w:rFonts w:eastAsia="Calibri"/>
          <w:color w:val="000000"/>
          <w:sz w:val="28"/>
          <w:szCs w:val="28"/>
        </w:rPr>
        <w:t>образовательной организации</w:t>
      </w:r>
      <w:r w:rsidR="005105DB" w:rsidRPr="00A01040">
        <w:rPr>
          <w:rFonts w:eastAsia="Calibri"/>
          <w:color w:val="000000"/>
          <w:sz w:val="28"/>
          <w:szCs w:val="28"/>
        </w:rPr>
        <w:t xml:space="preserve"> о возложении на него </w:t>
      </w:r>
      <w:r w:rsidR="007F7DC6" w:rsidRPr="00A01040">
        <w:rPr>
          <w:rFonts w:eastAsia="Calibri"/>
          <w:color w:val="000000"/>
          <w:sz w:val="28"/>
          <w:szCs w:val="28"/>
        </w:rPr>
        <w:t>функций классного руководителя</w:t>
      </w:r>
      <w:r w:rsidR="00F33DA0" w:rsidRPr="00A01040">
        <w:rPr>
          <w:rFonts w:eastAsia="Calibri"/>
          <w:color w:val="000000"/>
          <w:sz w:val="28"/>
          <w:szCs w:val="28"/>
        </w:rPr>
        <w:t xml:space="preserve"> или классного руководителя (куратора)</w:t>
      </w:r>
      <w:r w:rsidRPr="00A01040">
        <w:rPr>
          <w:rFonts w:eastAsia="Calibri"/>
          <w:color w:val="000000"/>
          <w:sz w:val="28"/>
          <w:szCs w:val="28"/>
        </w:rPr>
        <w:t>.</w:t>
      </w:r>
      <w:bookmarkStart w:id="1" w:name="Par13"/>
      <w:bookmarkEnd w:id="1"/>
    </w:p>
    <w:p w:rsidR="001A54C2" w:rsidRPr="00B5486C" w:rsidRDefault="001A54C2" w:rsidP="00A01040">
      <w:pPr>
        <w:pStyle w:val="ad"/>
        <w:numPr>
          <w:ilvl w:val="0"/>
          <w:numId w:val="14"/>
        </w:numPr>
        <w:tabs>
          <w:tab w:val="left" w:pos="851"/>
          <w:tab w:val="left" w:pos="993"/>
        </w:tabs>
        <w:ind w:left="0" w:firstLine="709"/>
        <w:contextualSpacing w:val="0"/>
        <w:jc w:val="both"/>
        <w:rPr>
          <w:sz w:val="28"/>
          <w:szCs w:val="28"/>
        </w:rPr>
      </w:pPr>
      <w:r w:rsidRPr="00B5486C">
        <w:rPr>
          <w:sz w:val="28"/>
          <w:szCs w:val="28"/>
        </w:rPr>
        <w:lastRenderedPageBreak/>
        <w:t xml:space="preserve">Выплата вознаграждения </w:t>
      </w:r>
      <w:r w:rsidR="00F33DA0" w:rsidRPr="00B5486C">
        <w:rPr>
          <w:rFonts w:eastAsia="Calibri"/>
          <w:color w:val="000000"/>
          <w:sz w:val="28"/>
          <w:szCs w:val="28"/>
        </w:rPr>
        <w:t xml:space="preserve">за классное руководство (кураторство) </w:t>
      </w:r>
      <w:r w:rsidRPr="00B5486C">
        <w:rPr>
          <w:sz w:val="28"/>
          <w:szCs w:val="28"/>
        </w:rPr>
        <w:t xml:space="preserve">педагогическим работникам, состоящим в трудовых отношениях с </w:t>
      </w:r>
      <w:r w:rsidR="000B37CA" w:rsidRPr="00B5486C">
        <w:rPr>
          <w:sz w:val="28"/>
          <w:szCs w:val="28"/>
        </w:rPr>
        <w:t>образовательной ор</w:t>
      </w:r>
      <w:r w:rsidRPr="00B5486C">
        <w:rPr>
          <w:sz w:val="28"/>
          <w:szCs w:val="28"/>
        </w:rPr>
        <w:t xml:space="preserve">ганизацией, приостанавливается </w:t>
      </w:r>
      <w:r w:rsidR="00BA17E4" w:rsidRPr="00B5486C">
        <w:rPr>
          <w:sz w:val="28"/>
          <w:szCs w:val="28"/>
        </w:rPr>
        <w:t>со дня издания приказа руководит</w:t>
      </w:r>
      <w:r w:rsidR="00543301" w:rsidRPr="00B5486C">
        <w:rPr>
          <w:sz w:val="28"/>
          <w:szCs w:val="28"/>
        </w:rPr>
        <w:t>еля образовательной организации</w:t>
      </w:r>
      <w:r w:rsidR="00BA17E4" w:rsidRPr="00B5486C">
        <w:rPr>
          <w:sz w:val="28"/>
          <w:szCs w:val="28"/>
        </w:rPr>
        <w:t xml:space="preserve"> </w:t>
      </w:r>
      <w:r w:rsidRPr="00B5486C">
        <w:rPr>
          <w:sz w:val="28"/>
          <w:szCs w:val="28"/>
        </w:rPr>
        <w:t>на период</w:t>
      </w:r>
      <w:r w:rsidR="0092088D" w:rsidRPr="00B5486C">
        <w:rPr>
          <w:sz w:val="28"/>
          <w:szCs w:val="28"/>
        </w:rPr>
        <w:t xml:space="preserve"> </w:t>
      </w:r>
      <w:r w:rsidRPr="00B5486C">
        <w:rPr>
          <w:sz w:val="28"/>
          <w:szCs w:val="28"/>
        </w:rPr>
        <w:t xml:space="preserve">отпуска </w:t>
      </w:r>
      <w:r w:rsidR="005105DB" w:rsidRPr="00B5486C">
        <w:rPr>
          <w:sz w:val="28"/>
          <w:szCs w:val="28"/>
        </w:rPr>
        <w:t xml:space="preserve">педагогического работника </w:t>
      </w:r>
      <w:r w:rsidRPr="00B5486C">
        <w:rPr>
          <w:sz w:val="28"/>
          <w:szCs w:val="28"/>
        </w:rPr>
        <w:t>по беременности и родам, отпуска по уходу за ребенком до достижения им возраста трех лет</w:t>
      </w:r>
      <w:r w:rsidR="0092088D" w:rsidRPr="00B5486C">
        <w:rPr>
          <w:sz w:val="28"/>
          <w:szCs w:val="28"/>
        </w:rPr>
        <w:t>.</w:t>
      </w:r>
    </w:p>
    <w:p w:rsidR="00F41B50" w:rsidRPr="00A01040" w:rsidRDefault="003E1AC6" w:rsidP="00A01040">
      <w:pPr>
        <w:pStyle w:val="ad"/>
        <w:numPr>
          <w:ilvl w:val="0"/>
          <w:numId w:val="14"/>
        </w:numPr>
        <w:tabs>
          <w:tab w:val="left" w:pos="709"/>
          <w:tab w:val="left" w:pos="851"/>
          <w:tab w:val="left" w:pos="993"/>
        </w:tabs>
        <w:autoSpaceDE w:val="0"/>
        <w:autoSpaceDN w:val="0"/>
        <w:adjustRightInd w:val="0"/>
        <w:ind w:left="0" w:firstLine="709"/>
        <w:contextualSpacing w:val="0"/>
        <w:jc w:val="both"/>
        <w:rPr>
          <w:rFonts w:eastAsia="Calibri"/>
          <w:color w:val="000000"/>
          <w:sz w:val="28"/>
          <w:szCs w:val="28"/>
        </w:rPr>
      </w:pPr>
      <w:r w:rsidRPr="00A01040">
        <w:rPr>
          <w:rFonts w:eastAsia="Calibri"/>
          <w:color w:val="000000"/>
          <w:sz w:val="28"/>
          <w:szCs w:val="28"/>
        </w:rPr>
        <w:t xml:space="preserve">Размер </w:t>
      </w:r>
      <w:r w:rsidR="00F41B50" w:rsidRPr="00A01040">
        <w:rPr>
          <w:rFonts w:eastAsia="Calibri"/>
          <w:color w:val="000000"/>
          <w:sz w:val="28"/>
          <w:szCs w:val="28"/>
        </w:rPr>
        <w:t>вознаграждения</w:t>
      </w:r>
      <w:r w:rsidRPr="00A01040">
        <w:rPr>
          <w:rFonts w:eastAsia="Calibri"/>
          <w:color w:val="000000"/>
          <w:sz w:val="28"/>
          <w:szCs w:val="28"/>
        </w:rPr>
        <w:t xml:space="preserve"> не зависит от объема педагогической нагрузки педагогического работника</w:t>
      </w:r>
      <w:r w:rsidR="00F41B50" w:rsidRPr="00A01040">
        <w:rPr>
          <w:rFonts w:eastAsia="Calibri"/>
          <w:color w:val="000000"/>
          <w:sz w:val="28"/>
          <w:szCs w:val="28"/>
        </w:rPr>
        <w:t>, выполняющего функции классного руководителя</w:t>
      </w:r>
      <w:r w:rsidR="00F33DA0" w:rsidRPr="00A01040">
        <w:rPr>
          <w:rFonts w:eastAsia="Calibri"/>
          <w:color w:val="000000"/>
          <w:sz w:val="28"/>
          <w:szCs w:val="28"/>
        </w:rPr>
        <w:t xml:space="preserve"> или классного руководителя (куратора)</w:t>
      </w:r>
      <w:r w:rsidRPr="00A01040">
        <w:rPr>
          <w:rFonts w:eastAsia="Calibri"/>
          <w:color w:val="000000"/>
          <w:sz w:val="28"/>
          <w:szCs w:val="28"/>
        </w:rPr>
        <w:t>.</w:t>
      </w:r>
    </w:p>
    <w:p w:rsidR="00F41B50" w:rsidRPr="00A01040" w:rsidRDefault="00F41B50" w:rsidP="00A01040">
      <w:pPr>
        <w:pStyle w:val="ad"/>
        <w:numPr>
          <w:ilvl w:val="0"/>
          <w:numId w:val="14"/>
        </w:numPr>
        <w:tabs>
          <w:tab w:val="left" w:pos="709"/>
          <w:tab w:val="left" w:pos="851"/>
          <w:tab w:val="left" w:pos="993"/>
        </w:tabs>
        <w:autoSpaceDE w:val="0"/>
        <w:autoSpaceDN w:val="0"/>
        <w:adjustRightInd w:val="0"/>
        <w:ind w:left="0" w:firstLine="709"/>
        <w:contextualSpacing w:val="0"/>
        <w:jc w:val="both"/>
        <w:rPr>
          <w:rFonts w:eastAsia="Calibri"/>
          <w:color w:val="000000"/>
          <w:sz w:val="28"/>
          <w:szCs w:val="28"/>
        </w:rPr>
      </w:pPr>
      <w:r w:rsidRPr="00A01040">
        <w:rPr>
          <w:rFonts w:eastAsia="Calibri"/>
          <w:color w:val="000000"/>
          <w:sz w:val="28"/>
          <w:szCs w:val="28"/>
        </w:rPr>
        <w:t>Вознаграждение</w:t>
      </w:r>
      <w:r w:rsidR="003E1AC6" w:rsidRPr="00A01040">
        <w:rPr>
          <w:rFonts w:eastAsia="Calibri"/>
          <w:color w:val="000000"/>
          <w:sz w:val="28"/>
          <w:szCs w:val="28"/>
        </w:rPr>
        <w:t xml:space="preserve"> включается </w:t>
      </w:r>
      <w:r w:rsidRPr="00A01040">
        <w:rPr>
          <w:rFonts w:eastAsia="Calibri"/>
          <w:color w:val="000000"/>
          <w:sz w:val="28"/>
          <w:szCs w:val="28"/>
        </w:rPr>
        <w:t xml:space="preserve">в расчет </w:t>
      </w:r>
      <w:r w:rsidR="003E1AC6" w:rsidRPr="00A01040">
        <w:rPr>
          <w:rFonts w:eastAsia="Calibri"/>
          <w:color w:val="000000"/>
          <w:sz w:val="28"/>
          <w:szCs w:val="28"/>
        </w:rPr>
        <w:t>средне</w:t>
      </w:r>
      <w:r w:rsidRPr="00A01040">
        <w:rPr>
          <w:rFonts w:eastAsia="Calibri"/>
          <w:color w:val="000000"/>
          <w:sz w:val="28"/>
          <w:szCs w:val="28"/>
        </w:rPr>
        <w:t>й</w:t>
      </w:r>
      <w:r w:rsidR="003E1AC6" w:rsidRPr="00A01040">
        <w:rPr>
          <w:rFonts w:eastAsia="Calibri"/>
          <w:color w:val="000000"/>
          <w:sz w:val="28"/>
          <w:szCs w:val="28"/>
        </w:rPr>
        <w:t xml:space="preserve"> заработн</w:t>
      </w:r>
      <w:r w:rsidRPr="00A01040">
        <w:rPr>
          <w:rFonts w:eastAsia="Calibri"/>
          <w:color w:val="000000"/>
          <w:sz w:val="28"/>
          <w:szCs w:val="28"/>
        </w:rPr>
        <w:t>ой</w:t>
      </w:r>
      <w:r w:rsidR="003E1AC6" w:rsidRPr="00A01040">
        <w:rPr>
          <w:rFonts w:eastAsia="Calibri"/>
          <w:color w:val="000000"/>
          <w:sz w:val="28"/>
          <w:szCs w:val="28"/>
        </w:rPr>
        <w:t xml:space="preserve"> плат</w:t>
      </w:r>
      <w:r w:rsidRPr="00A01040">
        <w:rPr>
          <w:rFonts w:eastAsia="Calibri"/>
          <w:color w:val="000000"/>
          <w:sz w:val="28"/>
          <w:szCs w:val="28"/>
        </w:rPr>
        <w:t>ы</w:t>
      </w:r>
      <w:r w:rsidR="003E1AC6" w:rsidRPr="00A01040">
        <w:rPr>
          <w:rFonts w:eastAsia="Calibri"/>
          <w:color w:val="000000"/>
          <w:sz w:val="28"/>
          <w:szCs w:val="28"/>
        </w:rPr>
        <w:t>.</w:t>
      </w:r>
    </w:p>
    <w:p w:rsidR="00101F87" w:rsidRPr="00A01040" w:rsidRDefault="00F41B50" w:rsidP="00A01040">
      <w:pPr>
        <w:pStyle w:val="ad"/>
        <w:numPr>
          <w:ilvl w:val="0"/>
          <w:numId w:val="14"/>
        </w:numPr>
        <w:tabs>
          <w:tab w:val="left" w:pos="709"/>
          <w:tab w:val="left" w:pos="851"/>
          <w:tab w:val="left" w:pos="993"/>
        </w:tabs>
        <w:autoSpaceDE w:val="0"/>
        <w:autoSpaceDN w:val="0"/>
        <w:adjustRightInd w:val="0"/>
        <w:ind w:left="0" w:firstLine="709"/>
        <w:contextualSpacing w:val="0"/>
        <w:jc w:val="both"/>
        <w:rPr>
          <w:rFonts w:eastAsia="Calibri"/>
          <w:color w:val="000000"/>
          <w:sz w:val="28"/>
          <w:szCs w:val="28"/>
        </w:rPr>
      </w:pPr>
      <w:r w:rsidRPr="00A01040">
        <w:rPr>
          <w:rFonts w:eastAsia="Calibri"/>
          <w:color w:val="000000"/>
          <w:sz w:val="28"/>
          <w:szCs w:val="28"/>
        </w:rPr>
        <w:t>Вознаграждение выплачивается педагогическим работникам одновременно с выплатой заработной платы.</w:t>
      </w:r>
    </w:p>
    <w:p w:rsidR="00101F87" w:rsidRPr="00A01040" w:rsidRDefault="00F41B50" w:rsidP="00A01040">
      <w:pPr>
        <w:pStyle w:val="ad"/>
        <w:numPr>
          <w:ilvl w:val="0"/>
          <w:numId w:val="14"/>
        </w:numPr>
        <w:tabs>
          <w:tab w:val="left" w:pos="709"/>
          <w:tab w:val="left" w:pos="851"/>
          <w:tab w:val="left" w:pos="993"/>
        </w:tabs>
        <w:autoSpaceDE w:val="0"/>
        <w:autoSpaceDN w:val="0"/>
        <w:adjustRightInd w:val="0"/>
        <w:ind w:left="0" w:firstLine="709"/>
        <w:contextualSpacing w:val="0"/>
        <w:jc w:val="both"/>
        <w:rPr>
          <w:rFonts w:eastAsia="Calibri"/>
          <w:color w:val="000000"/>
          <w:sz w:val="28"/>
          <w:szCs w:val="28"/>
        </w:rPr>
      </w:pPr>
      <w:r w:rsidRPr="00A01040">
        <w:rPr>
          <w:rFonts w:eastAsia="Calibri"/>
          <w:color w:val="000000"/>
          <w:sz w:val="28"/>
          <w:szCs w:val="28"/>
        </w:rPr>
        <w:t>В течение учебного года</w:t>
      </w:r>
      <w:r w:rsidR="00A90BED" w:rsidRPr="00A01040">
        <w:rPr>
          <w:rFonts w:eastAsia="Calibri"/>
          <w:color w:val="000000"/>
          <w:sz w:val="28"/>
          <w:szCs w:val="28"/>
        </w:rPr>
        <w:t xml:space="preserve">, </w:t>
      </w:r>
      <w:r w:rsidRPr="00A01040">
        <w:rPr>
          <w:rFonts w:eastAsia="Calibri"/>
          <w:color w:val="000000"/>
          <w:sz w:val="28"/>
          <w:szCs w:val="28"/>
        </w:rPr>
        <w:t>в каникулярный период</w:t>
      </w:r>
      <w:r w:rsidR="00A90BED" w:rsidRPr="00A01040">
        <w:rPr>
          <w:rFonts w:eastAsia="Calibri"/>
          <w:color w:val="000000"/>
          <w:sz w:val="28"/>
          <w:szCs w:val="28"/>
        </w:rPr>
        <w:t xml:space="preserve">, а также в </w:t>
      </w:r>
      <w:r w:rsidR="00A90BED" w:rsidRPr="00A01040">
        <w:rPr>
          <w:sz w:val="28"/>
          <w:szCs w:val="28"/>
        </w:rPr>
        <w:t>периоды отмены (приостановки) для обучающихся занятий по санитарно-эпидемиологическим, климатическим и другим основаниям</w:t>
      </w:r>
      <w:r w:rsidRPr="00A01040">
        <w:rPr>
          <w:rFonts w:eastAsia="Calibri"/>
          <w:color w:val="000000"/>
          <w:sz w:val="28"/>
          <w:szCs w:val="28"/>
        </w:rPr>
        <w:t xml:space="preserve"> изменение размера </w:t>
      </w:r>
      <w:r w:rsidR="007F7DC6" w:rsidRPr="00A01040">
        <w:rPr>
          <w:rFonts w:eastAsia="Calibri"/>
          <w:color w:val="000000"/>
          <w:sz w:val="28"/>
          <w:szCs w:val="28"/>
        </w:rPr>
        <w:t xml:space="preserve">или отмена выплаты </w:t>
      </w:r>
      <w:r w:rsidRPr="00A01040">
        <w:rPr>
          <w:rFonts w:eastAsia="Calibri"/>
          <w:color w:val="000000"/>
          <w:sz w:val="28"/>
          <w:szCs w:val="28"/>
        </w:rPr>
        <w:t>вознаграждения педагогическим работникам не допускается</w:t>
      </w:r>
      <w:r w:rsidR="007F7DC6" w:rsidRPr="00A01040">
        <w:rPr>
          <w:rFonts w:eastAsia="Calibri"/>
          <w:color w:val="000000"/>
          <w:sz w:val="28"/>
          <w:szCs w:val="28"/>
        </w:rPr>
        <w:t xml:space="preserve">, за исключением случаев неисполнения или ненадлежащего исполнения педагогическим работником по его вине </w:t>
      </w:r>
      <w:r w:rsidR="00760371" w:rsidRPr="00A01040">
        <w:rPr>
          <w:rFonts w:eastAsia="Calibri"/>
          <w:color w:val="000000"/>
          <w:sz w:val="28"/>
          <w:szCs w:val="28"/>
        </w:rPr>
        <w:t>функции</w:t>
      </w:r>
      <w:r w:rsidR="007F7DC6" w:rsidRPr="00A01040">
        <w:rPr>
          <w:rFonts w:eastAsia="Calibri"/>
          <w:color w:val="000000"/>
          <w:sz w:val="28"/>
          <w:szCs w:val="28"/>
        </w:rPr>
        <w:t xml:space="preserve"> </w:t>
      </w:r>
      <w:r w:rsidR="00760371" w:rsidRPr="00A01040">
        <w:rPr>
          <w:rFonts w:eastAsia="Calibri"/>
          <w:color w:val="000000"/>
          <w:sz w:val="28"/>
          <w:szCs w:val="28"/>
        </w:rPr>
        <w:t>классного руководителя</w:t>
      </w:r>
      <w:r w:rsidR="00F66210" w:rsidRPr="00A01040">
        <w:rPr>
          <w:rFonts w:eastAsia="Calibri"/>
          <w:color w:val="000000"/>
          <w:sz w:val="28"/>
          <w:szCs w:val="28"/>
        </w:rPr>
        <w:t xml:space="preserve"> или классного руководителя (куратора)</w:t>
      </w:r>
      <w:r w:rsidR="007F7DC6" w:rsidRPr="00A01040">
        <w:rPr>
          <w:rFonts w:eastAsia="Calibri"/>
          <w:color w:val="000000"/>
          <w:sz w:val="28"/>
          <w:szCs w:val="28"/>
        </w:rPr>
        <w:t>.</w:t>
      </w:r>
    </w:p>
    <w:p w:rsidR="005C6728" w:rsidRPr="00B5486C" w:rsidRDefault="001E79E7" w:rsidP="00D21F93">
      <w:pPr>
        <w:pStyle w:val="ad"/>
        <w:numPr>
          <w:ilvl w:val="0"/>
          <w:numId w:val="14"/>
        </w:numPr>
        <w:tabs>
          <w:tab w:val="left" w:pos="142"/>
          <w:tab w:val="left" w:pos="1134"/>
        </w:tabs>
        <w:autoSpaceDE w:val="0"/>
        <w:autoSpaceDN w:val="0"/>
        <w:adjustRightInd w:val="0"/>
        <w:ind w:left="142" w:firstLine="567"/>
        <w:contextualSpacing w:val="0"/>
        <w:jc w:val="both"/>
        <w:rPr>
          <w:sz w:val="28"/>
          <w:szCs w:val="28"/>
        </w:rPr>
      </w:pPr>
      <w:r w:rsidRPr="00B5486C">
        <w:rPr>
          <w:rFonts w:eastAsia="Calibri"/>
          <w:color w:val="000000"/>
          <w:sz w:val="28"/>
          <w:szCs w:val="28"/>
        </w:rPr>
        <w:t xml:space="preserve">Основанием для приостановления и отмены </w:t>
      </w:r>
      <w:r w:rsidR="00A75611" w:rsidRPr="00B5486C">
        <w:rPr>
          <w:rFonts w:eastAsia="Calibri"/>
          <w:color w:val="000000"/>
          <w:sz w:val="28"/>
          <w:szCs w:val="28"/>
        </w:rPr>
        <w:t xml:space="preserve">вознаграждения </w:t>
      </w:r>
      <w:r w:rsidR="008F5A3F" w:rsidRPr="00B5486C">
        <w:rPr>
          <w:rFonts w:eastAsia="Calibri"/>
          <w:color w:val="000000"/>
          <w:sz w:val="28"/>
          <w:szCs w:val="28"/>
        </w:rPr>
        <w:t xml:space="preserve">за </w:t>
      </w:r>
      <w:r w:rsidR="00655187">
        <w:rPr>
          <w:rFonts w:eastAsia="Calibri"/>
          <w:color w:val="000000"/>
          <w:sz w:val="28"/>
          <w:szCs w:val="28"/>
        </w:rPr>
        <w:t xml:space="preserve">классное руководство, </w:t>
      </w:r>
      <w:r w:rsidR="008F5A3F" w:rsidRPr="00B5486C">
        <w:rPr>
          <w:rFonts w:eastAsia="Calibri"/>
          <w:color w:val="000000"/>
          <w:sz w:val="28"/>
          <w:szCs w:val="28"/>
        </w:rPr>
        <w:t xml:space="preserve">классное руководство </w:t>
      </w:r>
      <w:r w:rsidR="00543301" w:rsidRPr="00B5486C">
        <w:rPr>
          <w:rFonts w:eastAsia="Calibri"/>
          <w:color w:val="000000"/>
          <w:sz w:val="28"/>
          <w:szCs w:val="28"/>
        </w:rPr>
        <w:t xml:space="preserve">(кураторство) </w:t>
      </w:r>
      <w:r w:rsidR="00A75611" w:rsidRPr="00B5486C">
        <w:rPr>
          <w:rFonts w:eastAsia="Calibri"/>
          <w:color w:val="000000"/>
          <w:sz w:val="28"/>
          <w:szCs w:val="28"/>
        </w:rPr>
        <w:t>является прекращение исполнения педагогическим работником функции классного руководителя</w:t>
      </w:r>
      <w:r w:rsidR="00655187">
        <w:rPr>
          <w:rFonts w:eastAsia="Calibri"/>
          <w:color w:val="000000"/>
          <w:sz w:val="28"/>
          <w:szCs w:val="28"/>
        </w:rPr>
        <w:t xml:space="preserve">, </w:t>
      </w:r>
      <w:r w:rsidR="00655187" w:rsidRPr="00B5486C">
        <w:rPr>
          <w:rFonts w:eastAsia="Calibri"/>
          <w:color w:val="000000"/>
          <w:sz w:val="28"/>
          <w:szCs w:val="28"/>
        </w:rPr>
        <w:t>классно</w:t>
      </w:r>
      <w:r w:rsidR="00655187">
        <w:rPr>
          <w:rFonts w:eastAsia="Calibri"/>
          <w:color w:val="000000"/>
          <w:sz w:val="28"/>
          <w:szCs w:val="28"/>
        </w:rPr>
        <w:t>го</w:t>
      </w:r>
      <w:r w:rsidR="00655187" w:rsidRPr="00B5486C">
        <w:rPr>
          <w:rFonts w:eastAsia="Calibri"/>
          <w:color w:val="000000"/>
          <w:sz w:val="28"/>
          <w:szCs w:val="28"/>
        </w:rPr>
        <w:t xml:space="preserve"> руковод</w:t>
      </w:r>
      <w:r w:rsidR="00655187">
        <w:rPr>
          <w:rFonts w:eastAsia="Calibri"/>
          <w:color w:val="000000"/>
          <w:sz w:val="28"/>
          <w:szCs w:val="28"/>
        </w:rPr>
        <w:t>ителя</w:t>
      </w:r>
      <w:r w:rsidR="00655187" w:rsidRPr="00B5486C">
        <w:rPr>
          <w:rFonts w:eastAsia="Calibri"/>
          <w:color w:val="000000"/>
          <w:sz w:val="28"/>
          <w:szCs w:val="28"/>
        </w:rPr>
        <w:t xml:space="preserve"> (куратор</w:t>
      </w:r>
      <w:r w:rsidR="00655187">
        <w:rPr>
          <w:rFonts w:eastAsia="Calibri"/>
          <w:color w:val="000000"/>
          <w:sz w:val="28"/>
          <w:szCs w:val="28"/>
        </w:rPr>
        <w:t>а</w:t>
      </w:r>
      <w:r w:rsidR="00655187" w:rsidRPr="00B5486C">
        <w:rPr>
          <w:rFonts w:eastAsia="Calibri"/>
          <w:color w:val="000000"/>
          <w:sz w:val="28"/>
          <w:szCs w:val="28"/>
        </w:rPr>
        <w:t>)</w:t>
      </w:r>
      <w:r w:rsidR="00A75611" w:rsidRPr="00B5486C">
        <w:rPr>
          <w:rFonts w:eastAsia="Calibri"/>
          <w:color w:val="000000"/>
          <w:sz w:val="28"/>
          <w:szCs w:val="28"/>
        </w:rPr>
        <w:t xml:space="preserve"> со дня издания приказа руководителя образовательной организации</w:t>
      </w:r>
      <w:r w:rsidR="008F5A3F" w:rsidRPr="00B5486C">
        <w:rPr>
          <w:rFonts w:eastAsia="Calibri"/>
          <w:color w:val="000000"/>
          <w:sz w:val="28"/>
          <w:szCs w:val="28"/>
        </w:rPr>
        <w:t>.</w:t>
      </w:r>
      <w:r w:rsidR="00B66938" w:rsidRPr="00B5486C">
        <w:rPr>
          <w:rFonts w:eastAsia="Calibri"/>
          <w:color w:val="000000"/>
          <w:sz w:val="28"/>
          <w:szCs w:val="28"/>
        </w:rPr>
        <w:t xml:space="preserve"> </w:t>
      </w:r>
    </w:p>
    <w:p w:rsidR="00A01040" w:rsidRDefault="00A01040" w:rsidP="00A01040">
      <w:pPr>
        <w:autoSpaceDE w:val="0"/>
        <w:autoSpaceDN w:val="0"/>
        <w:adjustRightInd w:val="0"/>
        <w:ind w:left="142" w:firstLine="284"/>
        <w:jc w:val="both"/>
        <w:rPr>
          <w:sz w:val="28"/>
          <w:szCs w:val="28"/>
        </w:rPr>
      </w:pPr>
    </w:p>
    <w:p w:rsidR="00A01040" w:rsidRDefault="00A01040" w:rsidP="00A01040">
      <w:pPr>
        <w:autoSpaceDE w:val="0"/>
        <w:autoSpaceDN w:val="0"/>
        <w:adjustRightInd w:val="0"/>
        <w:ind w:left="142" w:firstLine="284"/>
        <w:jc w:val="center"/>
        <w:rPr>
          <w:sz w:val="28"/>
          <w:szCs w:val="28"/>
        </w:rPr>
      </w:pPr>
      <w:r>
        <w:rPr>
          <w:sz w:val="28"/>
          <w:szCs w:val="28"/>
        </w:rPr>
        <w:t xml:space="preserve">_____________________  </w:t>
      </w:r>
    </w:p>
    <w:p w:rsidR="00A01040" w:rsidRDefault="00A01040" w:rsidP="00A01040">
      <w:pPr>
        <w:autoSpaceDE w:val="0"/>
        <w:autoSpaceDN w:val="0"/>
        <w:adjustRightInd w:val="0"/>
        <w:ind w:left="142" w:firstLine="284"/>
        <w:jc w:val="center"/>
        <w:rPr>
          <w:sz w:val="28"/>
          <w:szCs w:val="28"/>
        </w:rPr>
      </w:pPr>
    </w:p>
    <w:p w:rsidR="00A01040" w:rsidRDefault="00A01040" w:rsidP="00A01040">
      <w:pPr>
        <w:autoSpaceDE w:val="0"/>
        <w:autoSpaceDN w:val="0"/>
        <w:adjustRightInd w:val="0"/>
        <w:ind w:left="142" w:firstLine="284"/>
        <w:jc w:val="center"/>
        <w:rPr>
          <w:sz w:val="28"/>
          <w:szCs w:val="28"/>
        </w:rPr>
      </w:pPr>
    </w:p>
    <w:p w:rsidR="00A01040" w:rsidRDefault="00A01040" w:rsidP="00A01040">
      <w:pPr>
        <w:autoSpaceDE w:val="0"/>
        <w:autoSpaceDN w:val="0"/>
        <w:adjustRightInd w:val="0"/>
        <w:ind w:left="142" w:firstLine="284"/>
        <w:jc w:val="center"/>
        <w:rPr>
          <w:sz w:val="28"/>
          <w:szCs w:val="28"/>
        </w:rPr>
      </w:pPr>
    </w:p>
    <w:p w:rsidR="00A01040" w:rsidRPr="00A01040" w:rsidRDefault="00A01040" w:rsidP="00A01040">
      <w:pPr>
        <w:autoSpaceDE w:val="0"/>
        <w:autoSpaceDN w:val="0"/>
        <w:adjustRightInd w:val="0"/>
        <w:ind w:left="142" w:firstLine="284"/>
        <w:jc w:val="both"/>
        <w:rPr>
          <w:sz w:val="28"/>
          <w:szCs w:val="28"/>
        </w:rPr>
      </w:pPr>
    </w:p>
    <w:sectPr w:rsidR="00A01040" w:rsidRPr="00A01040" w:rsidSect="00A01040">
      <w:pgSz w:w="11905" w:h="16837" w:code="9"/>
      <w:pgMar w:top="1134" w:right="567" w:bottom="1134" w:left="1134" w:header="51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66E" w:rsidRDefault="0006066E">
      <w:r>
        <w:separator/>
      </w:r>
    </w:p>
  </w:endnote>
  <w:endnote w:type="continuationSeparator" w:id="0">
    <w:p w:rsidR="0006066E" w:rsidRDefault="0006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66E" w:rsidRDefault="0006066E">
      <w:r>
        <w:separator/>
      </w:r>
    </w:p>
  </w:footnote>
  <w:footnote w:type="continuationSeparator" w:id="0">
    <w:p w:rsidR="0006066E" w:rsidRDefault="000606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52" w:rsidRPr="00721852" w:rsidRDefault="00721852">
    <w:pPr>
      <w:pStyle w:val="a3"/>
      <w:jc w:val="center"/>
      <w:rPr>
        <w:sz w:val="28"/>
        <w:szCs w:val="28"/>
      </w:rPr>
    </w:pPr>
    <w:r w:rsidRPr="00721852">
      <w:rPr>
        <w:sz w:val="28"/>
        <w:szCs w:val="28"/>
      </w:rPr>
      <w:fldChar w:fldCharType="begin"/>
    </w:r>
    <w:r w:rsidRPr="00721852">
      <w:rPr>
        <w:sz w:val="28"/>
        <w:szCs w:val="28"/>
      </w:rPr>
      <w:instrText>PAGE   \* MERGEFORMAT</w:instrText>
    </w:r>
    <w:r w:rsidRPr="00721852">
      <w:rPr>
        <w:sz w:val="28"/>
        <w:szCs w:val="28"/>
      </w:rPr>
      <w:fldChar w:fldCharType="separate"/>
    </w:r>
    <w:r w:rsidR="00311DBC">
      <w:rPr>
        <w:noProof/>
        <w:sz w:val="28"/>
        <w:szCs w:val="28"/>
      </w:rPr>
      <w:t>2</w:t>
    </w:r>
    <w:r w:rsidRPr="00721852">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501"/>
    <w:multiLevelType w:val="hybridMultilevel"/>
    <w:tmpl w:val="81D67544"/>
    <w:lvl w:ilvl="0" w:tplc="0419000F">
      <w:start w:val="1"/>
      <w:numFmt w:val="decimal"/>
      <w:lvlText w:val="%1."/>
      <w:lvlJc w:val="left"/>
      <w:pPr>
        <w:ind w:left="6881"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E24EF3"/>
    <w:multiLevelType w:val="hybridMultilevel"/>
    <w:tmpl w:val="F920C99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6615758"/>
    <w:multiLevelType w:val="hybridMultilevel"/>
    <w:tmpl w:val="E752F846"/>
    <w:lvl w:ilvl="0" w:tplc="47169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D95887"/>
    <w:multiLevelType w:val="hybridMultilevel"/>
    <w:tmpl w:val="1DE8D856"/>
    <w:lvl w:ilvl="0" w:tplc="36F01632">
      <w:start w:val="1"/>
      <w:numFmt w:val="russianLow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CE01497"/>
    <w:multiLevelType w:val="hybridMultilevel"/>
    <w:tmpl w:val="0E0682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7423AD4"/>
    <w:multiLevelType w:val="hybridMultilevel"/>
    <w:tmpl w:val="F920C99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8C30CA7"/>
    <w:multiLevelType w:val="hybridMultilevel"/>
    <w:tmpl w:val="31526D96"/>
    <w:lvl w:ilvl="0" w:tplc="9BB042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A72175"/>
    <w:multiLevelType w:val="hybridMultilevel"/>
    <w:tmpl w:val="85B8765A"/>
    <w:lvl w:ilvl="0" w:tplc="DCBE25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F7479BF"/>
    <w:multiLevelType w:val="hybridMultilevel"/>
    <w:tmpl w:val="8E5CC9CA"/>
    <w:lvl w:ilvl="0" w:tplc="0720A4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DE47983"/>
    <w:multiLevelType w:val="multilevel"/>
    <w:tmpl w:val="0D328322"/>
    <w:lvl w:ilvl="0">
      <w:start w:val="1"/>
      <w:numFmt w:val="decimal"/>
      <w:lvlText w:val="%1."/>
      <w:lvlJc w:val="left"/>
      <w:pPr>
        <w:ind w:left="786"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0" w15:restartNumberingAfterBreak="0">
    <w:nsid w:val="53D25F15"/>
    <w:multiLevelType w:val="hybridMultilevel"/>
    <w:tmpl w:val="D562A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F7520D"/>
    <w:multiLevelType w:val="hybridMultilevel"/>
    <w:tmpl w:val="8AF0963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167294"/>
    <w:multiLevelType w:val="hybridMultilevel"/>
    <w:tmpl w:val="E20683FA"/>
    <w:lvl w:ilvl="0" w:tplc="9BB042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9F4E5C"/>
    <w:multiLevelType w:val="hybridMultilevel"/>
    <w:tmpl w:val="FECA1B16"/>
    <w:lvl w:ilvl="0" w:tplc="0419000F">
      <w:start w:val="1"/>
      <w:numFmt w:val="decimal"/>
      <w:lvlText w:val="%1."/>
      <w:lvlJc w:val="left"/>
      <w:pPr>
        <w:ind w:left="8582" w:hanging="360"/>
      </w:pPr>
      <w:rPr>
        <w:rFonts w:hint="default"/>
      </w:rPr>
    </w:lvl>
    <w:lvl w:ilvl="1" w:tplc="04190019" w:tentative="1">
      <w:start w:val="1"/>
      <w:numFmt w:val="lowerLetter"/>
      <w:lvlText w:val="%2."/>
      <w:lvlJc w:val="left"/>
      <w:pPr>
        <w:ind w:left="-6151" w:hanging="360"/>
      </w:pPr>
    </w:lvl>
    <w:lvl w:ilvl="2" w:tplc="0419001B" w:tentative="1">
      <w:start w:val="1"/>
      <w:numFmt w:val="lowerRoman"/>
      <w:lvlText w:val="%3."/>
      <w:lvlJc w:val="right"/>
      <w:pPr>
        <w:ind w:left="-5431" w:hanging="180"/>
      </w:pPr>
    </w:lvl>
    <w:lvl w:ilvl="3" w:tplc="0419000F" w:tentative="1">
      <w:start w:val="1"/>
      <w:numFmt w:val="decimal"/>
      <w:lvlText w:val="%4."/>
      <w:lvlJc w:val="left"/>
      <w:pPr>
        <w:ind w:left="-4711" w:hanging="360"/>
      </w:pPr>
    </w:lvl>
    <w:lvl w:ilvl="4" w:tplc="04190019" w:tentative="1">
      <w:start w:val="1"/>
      <w:numFmt w:val="lowerLetter"/>
      <w:lvlText w:val="%5."/>
      <w:lvlJc w:val="left"/>
      <w:pPr>
        <w:ind w:left="-3991" w:hanging="360"/>
      </w:pPr>
    </w:lvl>
    <w:lvl w:ilvl="5" w:tplc="0419001B" w:tentative="1">
      <w:start w:val="1"/>
      <w:numFmt w:val="lowerRoman"/>
      <w:lvlText w:val="%6."/>
      <w:lvlJc w:val="right"/>
      <w:pPr>
        <w:ind w:left="-3271" w:hanging="180"/>
      </w:pPr>
    </w:lvl>
    <w:lvl w:ilvl="6" w:tplc="0419000F" w:tentative="1">
      <w:start w:val="1"/>
      <w:numFmt w:val="decimal"/>
      <w:lvlText w:val="%7."/>
      <w:lvlJc w:val="left"/>
      <w:pPr>
        <w:ind w:left="-2551" w:hanging="360"/>
      </w:pPr>
    </w:lvl>
    <w:lvl w:ilvl="7" w:tplc="04190019" w:tentative="1">
      <w:start w:val="1"/>
      <w:numFmt w:val="lowerLetter"/>
      <w:lvlText w:val="%8."/>
      <w:lvlJc w:val="left"/>
      <w:pPr>
        <w:ind w:left="-1831" w:hanging="360"/>
      </w:pPr>
    </w:lvl>
    <w:lvl w:ilvl="8" w:tplc="0419001B" w:tentative="1">
      <w:start w:val="1"/>
      <w:numFmt w:val="lowerRoman"/>
      <w:lvlText w:val="%9."/>
      <w:lvlJc w:val="right"/>
      <w:pPr>
        <w:ind w:left="-1111" w:hanging="180"/>
      </w:pPr>
    </w:lvl>
  </w:abstractNum>
  <w:num w:numId="1">
    <w:abstractNumId w:val="11"/>
  </w:num>
  <w:num w:numId="2">
    <w:abstractNumId w:val="8"/>
  </w:num>
  <w:num w:numId="3">
    <w:abstractNumId w:val="2"/>
  </w:num>
  <w:num w:numId="4">
    <w:abstractNumId w:val="6"/>
  </w:num>
  <w:num w:numId="5">
    <w:abstractNumId w:val="10"/>
  </w:num>
  <w:num w:numId="6">
    <w:abstractNumId w:val="4"/>
  </w:num>
  <w:num w:numId="7">
    <w:abstractNumId w:val="5"/>
  </w:num>
  <w:num w:numId="8">
    <w:abstractNumId w:val="3"/>
  </w:num>
  <w:num w:numId="9">
    <w:abstractNumId w:val="1"/>
  </w:num>
  <w:num w:numId="10">
    <w:abstractNumId w:val="9"/>
  </w:num>
  <w:num w:numId="11">
    <w:abstractNumId w:val="12"/>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5F"/>
    <w:rsid w:val="000033E6"/>
    <w:rsid w:val="0000468E"/>
    <w:rsid w:val="00006A09"/>
    <w:rsid w:val="000075A6"/>
    <w:rsid w:val="000108C2"/>
    <w:rsid w:val="00010BE7"/>
    <w:rsid w:val="00012BA0"/>
    <w:rsid w:val="00013FE4"/>
    <w:rsid w:val="000141BB"/>
    <w:rsid w:val="0002262A"/>
    <w:rsid w:val="00026725"/>
    <w:rsid w:val="00026B6C"/>
    <w:rsid w:val="00030359"/>
    <w:rsid w:val="00031F5B"/>
    <w:rsid w:val="000349B6"/>
    <w:rsid w:val="00042244"/>
    <w:rsid w:val="00043BC6"/>
    <w:rsid w:val="00044409"/>
    <w:rsid w:val="00046C0C"/>
    <w:rsid w:val="00051CD7"/>
    <w:rsid w:val="00053C6C"/>
    <w:rsid w:val="000552E4"/>
    <w:rsid w:val="000554B5"/>
    <w:rsid w:val="00057354"/>
    <w:rsid w:val="0006066E"/>
    <w:rsid w:val="000617D6"/>
    <w:rsid w:val="00066480"/>
    <w:rsid w:val="00072B99"/>
    <w:rsid w:val="00074E08"/>
    <w:rsid w:val="00075D21"/>
    <w:rsid w:val="000760A8"/>
    <w:rsid w:val="00080B4D"/>
    <w:rsid w:val="00093669"/>
    <w:rsid w:val="000940FA"/>
    <w:rsid w:val="00094464"/>
    <w:rsid w:val="00094A3B"/>
    <w:rsid w:val="00095D4B"/>
    <w:rsid w:val="000A0D30"/>
    <w:rsid w:val="000A77A2"/>
    <w:rsid w:val="000B1577"/>
    <w:rsid w:val="000B1B3F"/>
    <w:rsid w:val="000B37CA"/>
    <w:rsid w:val="000B3D6E"/>
    <w:rsid w:val="000C3439"/>
    <w:rsid w:val="000C386D"/>
    <w:rsid w:val="000D0E56"/>
    <w:rsid w:val="000D4EAA"/>
    <w:rsid w:val="000D5A0C"/>
    <w:rsid w:val="000D6EDE"/>
    <w:rsid w:val="000D6FDF"/>
    <w:rsid w:val="000D76F8"/>
    <w:rsid w:val="000D7A7E"/>
    <w:rsid w:val="000E01B0"/>
    <w:rsid w:val="000E0E9A"/>
    <w:rsid w:val="000E1E15"/>
    <w:rsid w:val="000E505B"/>
    <w:rsid w:val="000E5AF0"/>
    <w:rsid w:val="000E7BB6"/>
    <w:rsid w:val="000F4E6E"/>
    <w:rsid w:val="00101F87"/>
    <w:rsid w:val="00104CC2"/>
    <w:rsid w:val="00107FEC"/>
    <w:rsid w:val="00113528"/>
    <w:rsid w:val="001171CD"/>
    <w:rsid w:val="001173CC"/>
    <w:rsid w:val="00120510"/>
    <w:rsid w:val="00123BD0"/>
    <w:rsid w:val="00127D68"/>
    <w:rsid w:val="00131200"/>
    <w:rsid w:val="001313B5"/>
    <w:rsid w:val="00133170"/>
    <w:rsid w:val="00136324"/>
    <w:rsid w:val="00140A7A"/>
    <w:rsid w:val="00141A65"/>
    <w:rsid w:val="00141DC0"/>
    <w:rsid w:val="001428FA"/>
    <w:rsid w:val="0014341F"/>
    <w:rsid w:val="001443C2"/>
    <w:rsid w:val="00145A7E"/>
    <w:rsid w:val="00154B70"/>
    <w:rsid w:val="00160566"/>
    <w:rsid w:val="00161D0F"/>
    <w:rsid w:val="001623C5"/>
    <w:rsid w:val="00164A02"/>
    <w:rsid w:val="00172BEC"/>
    <w:rsid w:val="001810D0"/>
    <w:rsid w:val="0018142B"/>
    <w:rsid w:val="001837C0"/>
    <w:rsid w:val="001837D5"/>
    <w:rsid w:val="00184496"/>
    <w:rsid w:val="00185CF8"/>
    <w:rsid w:val="0018710B"/>
    <w:rsid w:val="0019298A"/>
    <w:rsid w:val="001941CB"/>
    <w:rsid w:val="00195262"/>
    <w:rsid w:val="00195314"/>
    <w:rsid w:val="0019646D"/>
    <w:rsid w:val="001A0A54"/>
    <w:rsid w:val="001A54C2"/>
    <w:rsid w:val="001B016C"/>
    <w:rsid w:val="001B16A0"/>
    <w:rsid w:val="001B3468"/>
    <w:rsid w:val="001B3BEA"/>
    <w:rsid w:val="001B4085"/>
    <w:rsid w:val="001B7FD3"/>
    <w:rsid w:val="001C11EA"/>
    <w:rsid w:val="001C43B7"/>
    <w:rsid w:val="001C53C0"/>
    <w:rsid w:val="001C6C9F"/>
    <w:rsid w:val="001D04E6"/>
    <w:rsid w:val="001D6C47"/>
    <w:rsid w:val="001D6DDD"/>
    <w:rsid w:val="001E3F2F"/>
    <w:rsid w:val="001E63ED"/>
    <w:rsid w:val="001E79E7"/>
    <w:rsid w:val="001F6EE5"/>
    <w:rsid w:val="002013B0"/>
    <w:rsid w:val="0020184B"/>
    <w:rsid w:val="002027B1"/>
    <w:rsid w:val="00202B58"/>
    <w:rsid w:val="0020512C"/>
    <w:rsid w:val="002052E0"/>
    <w:rsid w:val="002062AA"/>
    <w:rsid w:val="002106BA"/>
    <w:rsid w:val="002125F0"/>
    <w:rsid w:val="00213B1C"/>
    <w:rsid w:val="0021480B"/>
    <w:rsid w:val="00215264"/>
    <w:rsid w:val="002209B6"/>
    <w:rsid w:val="0022355D"/>
    <w:rsid w:val="00227358"/>
    <w:rsid w:val="00227A3D"/>
    <w:rsid w:val="00227D13"/>
    <w:rsid w:val="00232F34"/>
    <w:rsid w:val="0023693E"/>
    <w:rsid w:val="00237B18"/>
    <w:rsid w:val="00241E55"/>
    <w:rsid w:val="00242CFE"/>
    <w:rsid w:val="0024424F"/>
    <w:rsid w:val="00244D21"/>
    <w:rsid w:val="0024529D"/>
    <w:rsid w:val="00246809"/>
    <w:rsid w:val="0024731D"/>
    <w:rsid w:val="002477CB"/>
    <w:rsid w:val="00252D2D"/>
    <w:rsid w:val="00254BD5"/>
    <w:rsid w:val="002556CF"/>
    <w:rsid w:val="0025718F"/>
    <w:rsid w:val="00261502"/>
    <w:rsid w:val="002629D5"/>
    <w:rsid w:val="00267299"/>
    <w:rsid w:val="00270E02"/>
    <w:rsid w:val="00273503"/>
    <w:rsid w:val="00275AD7"/>
    <w:rsid w:val="00275FD5"/>
    <w:rsid w:val="00286D3A"/>
    <w:rsid w:val="002910A4"/>
    <w:rsid w:val="002917CB"/>
    <w:rsid w:val="002937D6"/>
    <w:rsid w:val="00294BD3"/>
    <w:rsid w:val="0029623E"/>
    <w:rsid w:val="002A4525"/>
    <w:rsid w:val="002A567D"/>
    <w:rsid w:val="002B13FA"/>
    <w:rsid w:val="002B1DDC"/>
    <w:rsid w:val="002B4205"/>
    <w:rsid w:val="002B618B"/>
    <w:rsid w:val="002B618D"/>
    <w:rsid w:val="002C03F2"/>
    <w:rsid w:val="002C104E"/>
    <w:rsid w:val="002C6C85"/>
    <w:rsid w:val="002C77F1"/>
    <w:rsid w:val="002D204D"/>
    <w:rsid w:val="002D5633"/>
    <w:rsid w:val="002D5956"/>
    <w:rsid w:val="002D747B"/>
    <w:rsid w:val="002E2B20"/>
    <w:rsid w:val="002E4431"/>
    <w:rsid w:val="002F230C"/>
    <w:rsid w:val="002F3FE2"/>
    <w:rsid w:val="002F580A"/>
    <w:rsid w:val="002F65B6"/>
    <w:rsid w:val="002F70C2"/>
    <w:rsid w:val="002F712E"/>
    <w:rsid w:val="002F7809"/>
    <w:rsid w:val="00302610"/>
    <w:rsid w:val="00302BA4"/>
    <w:rsid w:val="00306A70"/>
    <w:rsid w:val="00311DBC"/>
    <w:rsid w:val="00311E64"/>
    <w:rsid w:val="00313AE9"/>
    <w:rsid w:val="003156AB"/>
    <w:rsid w:val="003200B3"/>
    <w:rsid w:val="00320584"/>
    <w:rsid w:val="00326349"/>
    <w:rsid w:val="00330DBB"/>
    <w:rsid w:val="00335CCB"/>
    <w:rsid w:val="0034031E"/>
    <w:rsid w:val="00340A8A"/>
    <w:rsid w:val="0034357E"/>
    <w:rsid w:val="0034431B"/>
    <w:rsid w:val="00345CAA"/>
    <w:rsid w:val="00345D51"/>
    <w:rsid w:val="00347A73"/>
    <w:rsid w:val="00347D7B"/>
    <w:rsid w:val="00353C55"/>
    <w:rsid w:val="00360C90"/>
    <w:rsid w:val="0036276E"/>
    <w:rsid w:val="00362886"/>
    <w:rsid w:val="00363D4C"/>
    <w:rsid w:val="00366C13"/>
    <w:rsid w:val="00366FC9"/>
    <w:rsid w:val="0037039C"/>
    <w:rsid w:val="00377D83"/>
    <w:rsid w:val="00377FF3"/>
    <w:rsid w:val="00380F0A"/>
    <w:rsid w:val="0038230C"/>
    <w:rsid w:val="00382EED"/>
    <w:rsid w:val="00385CD6"/>
    <w:rsid w:val="00391B37"/>
    <w:rsid w:val="00393AE5"/>
    <w:rsid w:val="003A3A40"/>
    <w:rsid w:val="003A47EE"/>
    <w:rsid w:val="003A5F38"/>
    <w:rsid w:val="003B1A42"/>
    <w:rsid w:val="003B50F2"/>
    <w:rsid w:val="003B7F79"/>
    <w:rsid w:val="003D2E45"/>
    <w:rsid w:val="003D306C"/>
    <w:rsid w:val="003D30CB"/>
    <w:rsid w:val="003D5138"/>
    <w:rsid w:val="003E1AC6"/>
    <w:rsid w:val="003E4176"/>
    <w:rsid w:val="003E5F2C"/>
    <w:rsid w:val="003F07AB"/>
    <w:rsid w:val="003F09BD"/>
    <w:rsid w:val="003F24FC"/>
    <w:rsid w:val="003F345A"/>
    <w:rsid w:val="003F4D50"/>
    <w:rsid w:val="003F6140"/>
    <w:rsid w:val="00400FF1"/>
    <w:rsid w:val="004039C1"/>
    <w:rsid w:val="00404CB6"/>
    <w:rsid w:val="0041011E"/>
    <w:rsid w:val="00412D7D"/>
    <w:rsid w:val="004130C7"/>
    <w:rsid w:val="004152F7"/>
    <w:rsid w:val="00415B28"/>
    <w:rsid w:val="00415CC9"/>
    <w:rsid w:val="00416D60"/>
    <w:rsid w:val="00420D32"/>
    <w:rsid w:val="004340FD"/>
    <w:rsid w:val="00436496"/>
    <w:rsid w:val="00440A02"/>
    <w:rsid w:val="00442E68"/>
    <w:rsid w:val="00443CE2"/>
    <w:rsid w:val="00444AC9"/>
    <w:rsid w:val="00446775"/>
    <w:rsid w:val="00453C51"/>
    <w:rsid w:val="0045510A"/>
    <w:rsid w:val="00456B53"/>
    <w:rsid w:val="00457BBD"/>
    <w:rsid w:val="00462963"/>
    <w:rsid w:val="00472827"/>
    <w:rsid w:val="00477809"/>
    <w:rsid w:val="00484439"/>
    <w:rsid w:val="00485AB2"/>
    <w:rsid w:val="004869FB"/>
    <w:rsid w:val="00491C26"/>
    <w:rsid w:val="00494B19"/>
    <w:rsid w:val="0049542E"/>
    <w:rsid w:val="00496EBC"/>
    <w:rsid w:val="00497AA7"/>
    <w:rsid w:val="004A0F65"/>
    <w:rsid w:val="004A12CC"/>
    <w:rsid w:val="004A2863"/>
    <w:rsid w:val="004A6701"/>
    <w:rsid w:val="004B1024"/>
    <w:rsid w:val="004B4E26"/>
    <w:rsid w:val="004B6318"/>
    <w:rsid w:val="004B7AFB"/>
    <w:rsid w:val="004C0782"/>
    <w:rsid w:val="004C151C"/>
    <w:rsid w:val="004C514E"/>
    <w:rsid w:val="004C5C6D"/>
    <w:rsid w:val="004C72E3"/>
    <w:rsid w:val="004C792E"/>
    <w:rsid w:val="004D64EB"/>
    <w:rsid w:val="004D6ED7"/>
    <w:rsid w:val="004D72E9"/>
    <w:rsid w:val="004E2082"/>
    <w:rsid w:val="004E6D02"/>
    <w:rsid w:val="004F2807"/>
    <w:rsid w:val="004F40C7"/>
    <w:rsid w:val="004F4882"/>
    <w:rsid w:val="004F4911"/>
    <w:rsid w:val="005055CC"/>
    <w:rsid w:val="00505968"/>
    <w:rsid w:val="005105DB"/>
    <w:rsid w:val="00515D15"/>
    <w:rsid w:val="00527371"/>
    <w:rsid w:val="00527E42"/>
    <w:rsid w:val="0053661D"/>
    <w:rsid w:val="00540019"/>
    <w:rsid w:val="005426D6"/>
    <w:rsid w:val="00543301"/>
    <w:rsid w:val="00543786"/>
    <w:rsid w:val="00544345"/>
    <w:rsid w:val="00546394"/>
    <w:rsid w:val="00547765"/>
    <w:rsid w:val="00547C5F"/>
    <w:rsid w:val="005505CF"/>
    <w:rsid w:val="00550C58"/>
    <w:rsid w:val="00557C29"/>
    <w:rsid w:val="005625F8"/>
    <w:rsid w:val="005638FE"/>
    <w:rsid w:val="005643BF"/>
    <w:rsid w:val="0056714B"/>
    <w:rsid w:val="00567DF9"/>
    <w:rsid w:val="005758C3"/>
    <w:rsid w:val="00575DA0"/>
    <w:rsid w:val="0057691F"/>
    <w:rsid w:val="0058015B"/>
    <w:rsid w:val="005816BE"/>
    <w:rsid w:val="0058179F"/>
    <w:rsid w:val="005829EA"/>
    <w:rsid w:val="00582CA9"/>
    <w:rsid w:val="00586B15"/>
    <w:rsid w:val="005871DB"/>
    <w:rsid w:val="00590387"/>
    <w:rsid w:val="005920AA"/>
    <w:rsid w:val="005943AB"/>
    <w:rsid w:val="00595851"/>
    <w:rsid w:val="005A0150"/>
    <w:rsid w:val="005A298F"/>
    <w:rsid w:val="005A310F"/>
    <w:rsid w:val="005A446A"/>
    <w:rsid w:val="005A5044"/>
    <w:rsid w:val="005A5217"/>
    <w:rsid w:val="005A5A52"/>
    <w:rsid w:val="005B155D"/>
    <w:rsid w:val="005B16DF"/>
    <w:rsid w:val="005B3746"/>
    <w:rsid w:val="005B647F"/>
    <w:rsid w:val="005C0CC1"/>
    <w:rsid w:val="005C0F4B"/>
    <w:rsid w:val="005C108E"/>
    <w:rsid w:val="005C1156"/>
    <w:rsid w:val="005C3534"/>
    <w:rsid w:val="005C49D4"/>
    <w:rsid w:val="005C6728"/>
    <w:rsid w:val="005C7FAE"/>
    <w:rsid w:val="005D209F"/>
    <w:rsid w:val="005D5FA2"/>
    <w:rsid w:val="005D7EC2"/>
    <w:rsid w:val="005E1004"/>
    <w:rsid w:val="005E53E9"/>
    <w:rsid w:val="005F6024"/>
    <w:rsid w:val="00605588"/>
    <w:rsid w:val="00613B4E"/>
    <w:rsid w:val="00614974"/>
    <w:rsid w:val="006161FF"/>
    <w:rsid w:val="00622BFA"/>
    <w:rsid w:val="0062333E"/>
    <w:rsid w:val="00624A32"/>
    <w:rsid w:val="006251F2"/>
    <w:rsid w:val="00625704"/>
    <w:rsid w:val="006262D4"/>
    <w:rsid w:val="0062734D"/>
    <w:rsid w:val="00632A2E"/>
    <w:rsid w:val="006332A0"/>
    <w:rsid w:val="00637B68"/>
    <w:rsid w:val="006456CA"/>
    <w:rsid w:val="00651AA9"/>
    <w:rsid w:val="00652D42"/>
    <w:rsid w:val="00652E2A"/>
    <w:rsid w:val="00652EC7"/>
    <w:rsid w:val="006547D3"/>
    <w:rsid w:val="00655187"/>
    <w:rsid w:val="00660C6F"/>
    <w:rsid w:val="00664FC7"/>
    <w:rsid w:val="0067143D"/>
    <w:rsid w:val="0067232B"/>
    <w:rsid w:val="006737AB"/>
    <w:rsid w:val="00677ECE"/>
    <w:rsid w:val="006855BC"/>
    <w:rsid w:val="00691537"/>
    <w:rsid w:val="00692654"/>
    <w:rsid w:val="006A5344"/>
    <w:rsid w:val="006A5700"/>
    <w:rsid w:val="006B0D7B"/>
    <w:rsid w:val="006B2BBC"/>
    <w:rsid w:val="006B37AE"/>
    <w:rsid w:val="006B5190"/>
    <w:rsid w:val="006B6F82"/>
    <w:rsid w:val="006B71AD"/>
    <w:rsid w:val="006B7F02"/>
    <w:rsid w:val="006C62AE"/>
    <w:rsid w:val="006C6409"/>
    <w:rsid w:val="006C77D2"/>
    <w:rsid w:val="006D06F4"/>
    <w:rsid w:val="006D2C1A"/>
    <w:rsid w:val="006D2C90"/>
    <w:rsid w:val="006D51EA"/>
    <w:rsid w:val="006D5FFB"/>
    <w:rsid w:val="006E25D6"/>
    <w:rsid w:val="006E43FF"/>
    <w:rsid w:val="006E7E5E"/>
    <w:rsid w:val="006F2022"/>
    <w:rsid w:val="006F251B"/>
    <w:rsid w:val="006F5124"/>
    <w:rsid w:val="006F53BF"/>
    <w:rsid w:val="00702929"/>
    <w:rsid w:val="00703968"/>
    <w:rsid w:val="0070529E"/>
    <w:rsid w:val="007054B6"/>
    <w:rsid w:val="007060F2"/>
    <w:rsid w:val="007136BD"/>
    <w:rsid w:val="00715134"/>
    <w:rsid w:val="007216F0"/>
    <w:rsid w:val="00721852"/>
    <w:rsid w:val="007349FA"/>
    <w:rsid w:val="00734E4D"/>
    <w:rsid w:val="007411C3"/>
    <w:rsid w:val="00741A13"/>
    <w:rsid w:val="0074499C"/>
    <w:rsid w:val="007450B1"/>
    <w:rsid w:val="00745960"/>
    <w:rsid w:val="00745F2D"/>
    <w:rsid w:val="00746CA3"/>
    <w:rsid w:val="0075007C"/>
    <w:rsid w:val="00760371"/>
    <w:rsid w:val="00764FF4"/>
    <w:rsid w:val="00773A2A"/>
    <w:rsid w:val="00775989"/>
    <w:rsid w:val="00776591"/>
    <w:rsid w:val="0078217B"/>
    <w:rsid w:val="007838BF"/>
    <w:rsid w:val="00787379"/>
    <w:rsid w:val="0079021A"/>
    <w:rsid w:val="00791EC8"/>
    <w:rsid w:val="00791FBA"/>
    <w:rsid w:val="007926F1"/>
    <w:rsid w:val="0079321D"/>
    <w:rsid w:val="007971B2"/>
    <w:rsid w:val="007A2945"/>
    <w:rsid w:val="007A4118"/>
    <w:rsid w:val="007A5077"/>
    <w:rsid w:val="007A7529"/>
    <w:rsid w:val="007B1748"/>
    <w:rsid w:val="007B3249"/>
    <w:rsid w:val="007B37C0"/>
    <w:rsid w:val="007B3B1C"/>
    <w:rsid w:val="007C0AAF"/>
    <w:rsid w:val="007C16CE"/>
    <w:rsid w:val="007C4CB3"/>
    <w:rsid w:val="007C682E"/>
    <w:rsid w:val="007D08B9"/>
    <w:rsid w:val="007D3C34"/>
    <w:rsid w:val="007D42A8"/>
    <w:rsid w:val="007E1287"/>
    <w:rsid w:val="007E6C53"/>
    <w:rsid w:val="007F1025"/>
    <w:rsid w:val="007F5C3C"/>
    <w:rsid w:val="007F63C8"/>
    <w:rsid w:val="007F7DC6"/>
    <w:rsid w:val="008064EA"/>
    <w:rsid w:val="008074A4"/>
    <w:rsid w:val="00810891"/>
    <w:rsid w:val="00814206"/>
    <w:rsid w:val="00825DF9"/>
    <w:rsid w:val="0082694D"/>
    <w:rsid w:val="008272CC"/>
    <w:rsid w:val="0082740A"/>
    <w:rsid w:val="008278AD"/>
    <w:rsid w:val="008310A1"/>
    <w:rsid w:val="00834BF9"/>
    <w:rsid w:val="00840D5B"/>
    <w:rsid w:val="0084171D"/>
    <w:rsid w:val="008449CF"/>
    <w:rsid w:val="00844A66"/>
    <w:rsid w:val="008460DA"/>
    <w:rsid w:val="00850137"/>
    <w:rsid w:val="00851A5B"/>
    <w:rsid w:val="00857F1E"/>
    <w:rsid w:val="00860473"/>
    <w:rsid w:val="008622C2"/>
    <w:rsid w:val="0086291C"/>
    <w:rsid w:val="00863069"/>
    <w:rsid w:val="00863934"/>
    <w:rsid w:val="008712C5"/>
    <w:rsid w:val="008722E9"/>
    <w:rsid w:val="00875B57"/>
    <w:rsid w:val="00877D8B"/>
    <w:rsid w:val="0088121C"/>
    <w:rsid w:val="00881598"/>
    <w:rsid w:val="008833B5"/>
    <w:rsid w:val="00883C9A"/>
    <w:rsid w:val="00884984"/>
    <w:rsid w:val="008850F3"/>
    <w:rsid w:val="00887209"/>
    <w:rsid w:val="0089051C"/>
    <w:rsid w:val="00890ECD"/>
    <w:rsid w:val="0089119E"/>
    <w:rsid w:val="0089205D"/>
    <w:rsid w:val="008944C5"/>
    <w:rsid w:val="00897C50"/>
    <w:rsid w:val="008A284D"/>
    <w:rsid w:val="008A50B7"/>
    <w:rsid w:val="008A6398"/>
    <w:rsid w:val="008B02B7"/>
    <w:rsid w:val="008B0B45"/>
    <w:rsid w:val="008B143C"/>
    <w:rsid w:val="008B4254"/>
    <w:rsid w:val="008B532A"/>
    <w:rsid w:val="008B5BFB"/>
    <w:rsid w:val="008B7E78"/>
    <w:rsid w:val="008C18D9"/>
    <w:rsid w:val="008D1D62"/>
    <w:rsid w:val="008D6630"/>
    <w:rsid w:val="008E199E"/>
    <w:rsid w:val="008E2C5C"/>
    <w:rsid w:val="008E38CD"/>
    <w:rsid w:val="008E3D7C"/>
    <w:rsid w:val="008E589D"/>
    <w:rsid w:val="008F186E"/>
    <w:rsid w:val="008F4909"/>
    <w:rsid w:val="008F534D"/>
    <w:rsid w:val="008F5A3F"/>
    <w:rsid w:val="008F709A"/>
    <w:rsid w:val="00900C0A"/>
    <w:rsid w:val="009017B9"/>
    <w:rsid w:val="009075C3"/>
    <w:rsid w:val="00907BFD"/>
    <w:rsid w:val="009104EA"/>
    <w:rsid w:val="00911039"/>
    <w:rsid w:val="00911852"/>
    <w:rsid w:val="00915278"/>
    <w:rsid w:val="0092088D"/>
    <w:rsid w:val="0092516E"/>
    <w:rsid w:val="00925DFD"/>
    <w:rsid w:val="009274E8"/>
    <w:rsid w:val="00927A18"/>
    <w:rsid w:val="009325D4"/>
    <w:rsid w:val="00933B84"/>
    <w:rsid w:val="00940307"/>
    <w:rsid w:val="00940D88"/>
    <w:rsid w:val="00941794"/>
    <w:rsid w:val="009423CC"/>
    <w:rsid w:val="00942DDC"/>
    <w:rsid w:val="009444C5"/>
    <w:rsid w:val="00946A91"/>
    <w:rsid w:val="00960067"/>
    <w:rsid w:val="00961B64"/>
    <w:rsid w:val="00962260"/>
    <w:rsid w:val="009646FF"/>
    <w:rsid w:val="00965825"/>
    <w:rsid w:val="009659DE"/>
    <w:rsid w:val="009670E6"/>
    <w:rsid w:val="0097551A"/>
    <w:rsid w:val="00977154"/>
    <w:rsid w:val="009828FC"/>
    <w:rsid w:val="00983825"/>
    <w:rsid w:val="00984ECC"/>
    <w:rsid w:val="00986CAF"/>
    <w:rsid w:val="00990912"/>
    <w:rsid w:val="00992C38"/>
    <w:rsid w:val="00994BDD"/>
    <w:rsid w:val="009A20E3"/>
    <w:rsid w:val="009A52C8"/>
    <w:rsid w:val="009A55AE"/>
    <w:rsid w:val="009A5E62"/>
    <w:rsid w:val="009B05B8"/>
    <w:rsid w:val="009B0B8E"/>
    <w:rsid w:val="009B2B1C"/>
    <w:rsid w:val="009B3671"/>
    <w:rsid w:val="009B382E"/>
    <w:rsid w:val="009B3E78"/>
    <w:rsid w:val="009B5E22"/>
    <w:rsid w:val="009D1FFB"/>
    <w:rsid w:val="009E035F"/>
    <w:rsid w:val="009E3E0C"/>
    <w:rsid w:val="009E45DB"/>
    <w:rsid w:val="009E67F1"/>
    <w:rsid w:val="009E7FA6"/>
    <w:rsid w:val="00A01040"/>
    <w:rsid w:val="00A0316A"/>
    <w:rsid w:val="00A03995"/>
    <w:rsid w:val="00A03AE7"/>
    <w:rsid w:val="00A03FFE"/>
    <w:rsid w:val="00A05CBF"/>
    <w:rsid w:val="00A12760"/>
    <w:rsid w:val="00A14B2B"/>
    <w:rsid w:val="00A17D40"/>
    <w:rsid w:val="00A2480E"/>
    <w:rsid w:val="00A252CF"/>
    <w:rsid w:val="00A25A1E"/>
    <w:rsid w:val="00A27F9E"/>
    <w:rsid w:val="00A303B3"/>
    <w:rsid w:val="00A30B51"/>
    <w:rsid w:val="00A33B68"/>
    <w:rsid w:val="00A37075"/>
    <w:rsid w:val="00A40477"/>
    <w:rsid w:val="00A44C94"/>
    <w:rsid w:val="00A4651E"/>
    <w:rsid w:val="00A47C2B"/>
    <w:rsid w:val="00A50DC7"/>
    <w:rsid w:val="00A53C16"/>
    <w:rsid w:val="00A55608"/>
    <w:rsid w:val="00A55679"/>
    <w:rsid w:val="00A57022"/>
    <w:rsid w:val="00A638BE"/>
    <w:rsid w:val="00A671BD"/>
    <w:rsid w:val="00A72FD5"/>
    <w:rsid w:val="00A74486"/>
    <w:rsid w:val="00A74FAB"/>
    <w:rsid w:val="00A7549F"/>
    <w:rsid w:val="00A75611"/>
    <w:rsid w:val="00A77442"/>
    <w:rsid w:val="00A7772B"/>
    <w:rsid w:val="00A84A88"/>
    <w:rsid w:val="00A862C7"/>
    <w:rsid w:val="00A90BED"/>
    <w:rsid w:val="00A90F2A"/>
    <w:rsid w:val="00A92E82"/>
    <w:rsid w:val="00A958C7"/>
    <w:rsid w:val="00A961A4"/>
    <w:rsid w:val="00A97202"/>
    <w:rsid w:val="00AA0B5B"/>
    <w:rsid w:val="00AA117F"/>
    <w:rsid w:val="00AA1803"/>
    <w:rsid w:val="00AA1CE9"/>
    <w:rsid w:val="00AA1E2E"/>
    <w:rsid w:val="00AA2BDA"/>
    <w:rsid w:val="00AA37AA"/>
    <w:rsid w:val="00AB5557"/>
    <w:rsid w:val="00AB6724"/>
    <w:rsid w:val="00AC3CCA"/>
    <w:rsid w:val="00AC4141"/>
    <w:rsid w:val="00AC543A"/>
    <w:rsid w:val="00AC7C07"/>
    <w:rsid w:val="00AC7D2D"/>
    <w:rsid w:val="00AD0D03"/>
    <w:rsid w:val="00AD35C0"/>
    <w:rsid w:val="00AD5EC6"/>
    <w:rsid w:val="00AD6B47"/>
    <w:rsid w:val="00AE17D9"/>
    <w:rsid w:val="00AE1B54"/>
    <w:rsid w:val="00AE459F"/>
    <w:rsid w:val="00AF279C"/>
    <w:rsid w:val="00AF3AA1"/>
    <w:rsid w:val="00AF4FE5"/>
    <w:rsid w:val="00AF550A"/>
    <w:rsid w:val="00AF5791"/>
    <w:rsid w:val="00AF627B"/>
    <w:rsid w:val="00AF7B83"/>
    <w:rsid w:val="00B048D2"/>
    <w:rsid w:val="00B103D2"/>
    <w:rsid w:val="00B10A72"/>
    <w:rsid w:val="00B111BC"/>
    <w:rsid w:val="00B1173A"/>
    <w:rsid w:val="00B12417"/>
    <w:rsid w:val="00B15C10"/>
    <w:rsid w:val="00B16467"/>
    <w:rsid w:val="00B17347"/>
    <w:rsid w:val="00B2292F"/>
    <w:rsid w:val="00B239B9"/>
    <w:rsid w:val="00B23B6E"/>
    <w:rsid w:val="00B249BB"/>
    <w:rsid w:val="00B2538A"/>
    <w:rsid w:val="00B3304D"/>
    <w:rsid w:val="00B3584E"/>
    <w:rsid w:val="00B36609"/>
    <w:rsid w:val="00B374E8"/>
    <w:rsid w:val="00B41A57"/>
    <w:rsid w:val="00B4285E"/>
    <w:rsid w:val="00B42D24"/>
    <w:rsid w:val="00B4626D"/>
    <w:rsid w:val="00B46EE3"/>
    <w:rsid w:val="00B50AE4"/>
    <w:rsid w:val="00B512A5"/>
    <w:rsid w:val="00B532A8"/>
    <w:rsid w:val="00B53FB1"/>
    <w:rsid w:val="00B5486C"/>
    <w:rsid w:val="00B5665C"/>
    <w:rsid w:val="00B60A21"/>
    <w:rsid w:val="00B617BD"/>
    <w:rsid w:val="00B61A72"/>
    <w:rsid w:val="00B63ADB"/>
    <w:rsid w:val="00B63B81"/>
    <w:rsid w:val="00B647B5"/>
    <w:rsid w:val="00B652C2"/>
    <w:rsid w:val="00B66938"/>
    <w:rsid w:val="00B66DE2"/>
    <w:rsid w:val="00B73F73"/>
    <w:rsid w:val="00B76DD8"/>
    <w:rsid w:val="00B8307A"/>
    <w:rsid w:val="00B851DA"/>
    <w:rsid w:val="00B90261"/>
    <w:rsid w:val="00B91E79"/>
    <w:rsid w:val="00B95047"/>
    <w:rsid w:val="00B97D2C"/>
    <w:rsid w:val="00BA17E4"/>
    <w:rsid w:val="00BA34DD"/>
    <w:rsid w:val="00BA67E2"/>
    <w:rsid w:val="00BB1231"/>
    <w:rsid w:val="00BB4ABD"/>
    <w:rsid w:val="00BB6789"/>
    <w:rsid w:val="00BC1FF2"/>
    <w:rsid w:val="00BC710A"/>
    <w:rsid w:val="00BC7A0B"/>
    <w:rsid w:val="00BC7D36"/>
    <w:rsid w:val="00BE130A"/>
    <w:rsid w:val="00BE35AA"/>
    <w:rsid w:val="00BE41EC"/>
    <w:rsid w:val="00BF026A"/>
    <w:rsid w:val="00BF1749"/>
    <w:rsid w:val="00BF1BC6"/>
    <w:rsid w:val="00BF240B"/>
    <w:rsid w:val="00BF2B37"/>
    <w:rsid w:val="00BF30CC"/>
    <w:rsid w:val="00BF3F4D"/>
    <w:rsid w:val="00BF4394"/>
    <w:rsid w:val="00BF763D"/>
    <w:rsid w:val="00BF7CA3"/>
    <w:rsid w:val="00C04BFC"/>
    <w:rsid w:val="00C069EF"/>
    <w:rsid w:val="00C1311E"/>
    <w:rsid w:val="00C1391F"/>
    <w:rsid w:val="00C15BF9"/>
    <w:rsid w:val="00C17637"/>
    <w:rsid w:val="00C20EAE"/>
    <w:rsid w:val="00C22455"/>
    <w:rsid w:val="00C22C5A"/>
    <w:rsid w:val="00C22F29"/>
    <w:rsid w:val="00C268B9"/>
    <w:rsid w:val="00C27C00"/>
    <w:rsid w:val="00C3121A"/>
    <w:rsid w:val="00C4105E"/>
    <w:rsid w:val="00C44463"/>
    <w:rsid w:val="00C45C79"/>
    <w:rsid w:val="00C45E10"/>
    <w:rsid w:val="00C46867"/>
    <w:rsid w:val="00C46941"/>
    <w:rsid w:val="00C47076"/>
    <w:rsid w:val="00C474F0"/>
    <w:rsid w:val="00C500D6"/>
    <w:rsid w:val="00C50A11"/>
    <w:rsid w:val="00C51ED7"/>
    <w:rsid w:val="00C572E7"/>
    <w:rsid w:val="00C5736A"/>
    <w:rsid w:val="00C64B68"/>
    <w:rsid w:val="00C65F85"/>
    <w:rsid w:val="00C67DEF"/>
    <w:rsid w:val="00C72F1C"/>
    <w:rsid w:val="00C74F1A"/>
    <w:rsid w:val="00C758DC"/>
    <w:rsid w:val="00C7590F"/>
    <w:rsid w:val="00C81718"/>
    <w:rsid w:val="00C81BF6"/>
    <w:rsid w:val="00C853A4"/>
    <w:rsid w:val="00C85607"/>
    <w:rsid w:val="00C858B4"/>
    <w:rsid w:val="00C868A4"/>
    <w:rsid w:val="00C87C9E"/>
    <w:rsid w:val="00C92375"/>
    <w:rsid w:val="00C94AB1"/>
    <w:rsid w:val="00C95147"/>
    <w:rsid w:val="00C9668A"/>
    <w:rsid w:val="00C97748"/>
    <w:rsid w:val="00CA03CE"/>
    <w:rsid w:val="00CA240C"/>
    <w:rsid w:val="00CA2ACE"/>
    <w:rsid w:val="00CA3C2A"/>
    <w:rsid w:val="00CA7357"/>
    <w:rsid w:val="00CA7360"/>
    <w:rsid w:val="00CB00CA"/>
    <w:rsid w:val="00CB0B5F"/>
    <w:rsid w:val="00CB4731"/>
    <w:rsid w:val="00CB5BD4"/>
    <w:rsid w:val="00CB673B"/>
    <w:rsid w:val="00CB7570"/>
    <w:rsid w:val="00CB776C"/>
    <w:rsid w:val="00CC2303"/>
    <w:rsid w:val="00CC7C2B"/>
    <w:rsid w:val="00CD2CB6"/>
    <w:rsid w:val="00CD3A38"/>
    <w:rsid w:val="00CD4580"/>
    <w:rsid w:val="00CD77B3"/>
    <w:rsid w:val="00CE0970"/>
    <w:rsid w:val="00CE3E77"/>
    <w:rsid w:val="00CE4A38"/>
    <w:rsid w:val="00CE50E2"/>
    <w:rsid w:val="00CE7DD7"/>
    <w:rsid w:val="00CF03E2"/>
    <w:rsid w:val="00CF0BF6"/>
    <w:rsid w:val="00CF37EA"/>
    <w:rsid w:val="00D007F6"/>
    <w:rsid w:val="00D01FC0"/>
    <w:rsid w:val="00D026D2"/>
    <w:rsid w:val="00D032C0"/>
    <w:rsid w:val="00D045D1"/>
    <w:rsid w:val="00D0634C"/>
    <w:rsid w:val="00D07BE0"/>
    <w:rsid w:val="00D1263C"/>
    <w:rsid w:val="00D155EC"/>
    <w:rsid w:val="00D21F93"/>
    <w:rsid w:val="00D2507C"/>
    <w:rsid w:val="00D27D5F"/>
    <w:rsid w:val="00D40100"/>
    <w:rsid w:val="00D4566D"/>
    <w:rsid w:val="00D52F7F"/>
    <w:rsid w:val="00D53AEA"/>
    <w:rsid w:val="00D54D67"/>
    <w:rsid w:val="00D55837"/>
    <w:rsid w:val="00D567F8"/>
    <w:rsid w:val="00D57AD7"/>
    <w:rsid w:val="00D62E69"/>
    <w:rsid w:val="00D63385"/>
    <w:rsid w:val="00D643EF"/>
    <w:rsid w:val="00D65127"/>
    <w:rsid w:val="00D653B9"/>
    <w:rsid w:val="00D66B3A"/>
    <w:rsid w:val="00D76702"/>
    <w:rsid w:val="00D81B5D"/>
    <w:rsid w:val="00D8383A"/>
    <w:rsid w:val="00D8504C"/>
    <w:rsid w:val="00D85DE7"/>
    <w:rsid w:val="00D86B9D"/>
    <w:rsid w:val="00D906B7"/>
    <w:rsid w:val="00D93B86"/>
    <w:rsid w:val="00D94027"/>
    <w:rsid w:val="00D97299"/>
    <w:rsid w:val="00DA5C1D"/>
    <w:rsid w:val="00DA78E2"/>
    <w:rsid w:val="00DB0503"/>
    <w:rsid w:val="00DB5CD0"/>
    <w:rsid w:val="00DC0BEC"/>
    <w:rsid w:val="00DC260B"/>
    <w:rsid w:val="00DC284A"/>
    <w:rsid w:val="00DD2DF9"/>
    <w:rsid w:val="00DD6385"/>
    <w:rsid w:val="00DD6E5A"/>
    <w:rsid w:val="00DE2F43"/>
    <w:rsid w:val="00DE49C8"/>
    <w:rsid w:val="00DE6A4E"/>
    <w:rsid w:val="00DF42E2"/>
    <w:rsid w:val="00DF7C3F"/>
    <w:rsid w:val="00E00F39"/>
    <w:rsid w:val="00E02D9E"/>
    <w:rsid w:val="00E12B70"/>
    <w:rsid w:val="00E12BCF"/>
    <w:rsid w:val="00E152AC"/>
    <w:rsid w:val="00E15BC0"/>
    <w:rsid w:val="00E20E4E"/>
    <w:rsid w:val="00E2129F"/>
    <w:rsid w:val="00E221CF"/>
    <w:rsid w:val="00E2568E"/>
    <w:rsid w:val="00E266F6"/>
    <w:rsid w:val="00E2695F"/>
    <w:rsid w:val="00E35E16"/>
    <w:rsid w:val="00E37428"/>
    <w:rsid w:val="00E41919"/>
    <w:rsid w:val="00E46902"/>
    <w:rsid w:val="00E46E34"/>
    <w:rsid w:val="00E52283"/>
    <w:rsid w:val="00E53105"/>
    <w:rsid w:val="00E53A09"/>
    <w:rsid w:val="00E5496A"/>
    <w:rsid w:val="00E54BCB"/>
    <w:rsid w:val="00E5531A"/>
    <w:rsid w:val="00E635DD"/>
    <w:rsid w:val="00E6404B"/>
    <w:rsid w:val="00E645DD"/>
    <w:rsid w:val="00E64EAD"/>
    <w:rsid w:val="00E65294"/>
    <w:rsid w:val="00E66C76"/>
    <w:rsid w:val="00E66F7D"/>
    <w:rsid w:val="00E67E11"/>
    <w:rsid w:val="00E713BB"/>
    <w:rsid w:val="00E7221F"/>
    <w:rsid w:val="00E73054"/>
    <w:rsid w:val="00E76520"/>
    <w:rsid w:val="00E84D1F"/>
    <w:rsid w:val="00E870E7"/>
    <w:rsid w:val="00E90B27"/>
    <w:rsid w:val="00E91B5F"/>
    <w:rsid w:val="00E91F2A"/>
    <w:rsid w:val="00E93B69"/>
    <w:rsid w:val="00E9404A"/>
    <w:rsid w:val="00E972D1"/>
    <w:rsid w:val="00E978C1"/>
    <w:rsid w:val="00EA33F8"/>
    <w:rsid w:val="00EA3FA0"/>
    <w:rsid w:val="00EA49FB"/>
    <w:rsid w:val="00EA4E1E"/>
    <w:rsid w:val="00EB54FE"/>
    <w:rsid w:val="00EB751C"/>
    <w:rsid w:val="00EC11A5"/>
    <w:rsid w:val="00EC53AE"/>
    <w:rsid w:val="00EC73C9"/>
    <w:rsid w:val="00ED3C18"/>
    <w:rsid w:val="00EE3C6E"/>
    <w:rsid w:val="00EE4135"/>
    <w:rsid w:val="00EE4266"/>
    <w:rsid w:val="00EE7A18"/>
    <w:rsid w:val="00EF3556"/>
    <w:rsid w:val="00EF36D8"/>
    <w:rsid w:val="00EF7607"/>
    <w:rsid w:val="00F02150"/>
    <w:rsid w:val="00F0229E"/>
    <w:rsid w:val="00F0618E"/>
    <w:rsid w:val="00F06AB5"/>
    <w:rsid w:val="00F11DD8"/>
    <w:rsid w:val="00F1529C"/>
    <w:rsid w:val="00F20CE4"/>
    <w:rsid w:val="00F24A98"/>
    <w:rsid w:val="00F319D1"/>
    <w:rsid w:val="00F33DA0"/>
    <w:rsid w:val="00F33E31"/>
    <w:rsid w:val="00F340AA"/>
    <w:rsid w:val="00F41B50"/>
    <w:rsid w:val="00F42F2C"/>
    <w:rsid w:val="00F54057"/>
    <w:rsid w:val="00F563C6"/>
    <w:rsid w:val="00F56591"/>
    <w:rsid w:val="00F56674"/>
    <w:rsid w:val="00F568BF"/>
    <w:rsid w:val="00F63230"/>
    <w:rsid w:val="00F63B2D"/>
    <w:rsid w:val="00F6509F"/>
    <w:rsid w:val="00F66210"/>
    <w:rsid w:val="00F700D5"/>
    <w:rsid w:val="00F70CE1"/>
    <w:rsid w:val="00F91897"/>
    <w:rsid w:val="00F9324D"/>
    <w:rsid w:val="00F9391D"/>
    <w:rsid w:val="00F94171"/>
    <w:rsid w:val="00F941BA"/>
    <w:rsid w:val="00F975C4"/>
    <w:rsid w:val="00FA086F"/>
    <w:rsid w:val="00FA188C"/>
    <w:rsid w:val="00FA6D25"/>
    <w:rsid w:val="00FA755F"/>
    <w:rsid w:val="00FB2F6E"/>
    <w:rsid w:val="00FC1AED"/>
    <w:rsid w:val="00FC1E2F"/>
    <w:rsid w:val="00FC364D"/>
    <w:rsid w:val="00FC41CD"/>
    <w:rsid w:val="00FC4270"/>
    <w:rsid w:val="00FC49A3"/>
    <w:rsid w:val="00FC4D5D"/>
    <w:rsid w:val="00FD37A5"/>
    <w:rsid w:val="00FD6506"/>
    <w:rsid w:val="00FD79DC"/>
    <w:rsid w:val="00FD7F0E"/>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38675-AA4B-4243-84E2-D07B9FCB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2">
    <w:name w:val="Стиль1"/>
    <w:basedOn w:val="a"/>
    <w:rsid w:val="009E035F"/>
    <w:pPr>
      <w:spacing w:line="288" w:lineRule="auto"/>
    </w:pPr>
    <w:rPr>
      <w:sz w:val="28"/>
    </w:rPr>
  </w:style>
  <w:style w:type="paragraph" w:customStyle="1" w:styleId="ab">
    <w:name w:val="мф рт"/>
    <w:basedOn w:val="a"/>
    <w:link w:val="ac"/>
    <w:qFormat/>
    <w:rsid w:val="009E035F"/>
  </w:style>
  <w:style w:type="character" w:customStyle="1" w:styleId="ac">
    <w:name w:val="мф рт Знак"/>
    <w:link w:val="ab"/>
    <w:rsid w:val="009E035F"/>
  </w:style>
  <w:style w:type="character" w:customStyle="1" w:styleId="st1">
    <w:name w:val="st1"/>
    <w:rsid w:val="00CB776C"/>
  </w:style>
  <w:style w:type="paragraph" w:styleId="ad">
    <w:name w:val="List Paragraph"/>
    <w:basedOn w:val="a"/>
    <w:uiPriority w:val="34"/>
    <w:qFormat/>
    <w:rsid w:val="00A03995"/>
    <w:pPr>
      <w:ind w:left="720"/>
      <w:contextualSpacing/>
    </w:pPr>
  </w:style>
  <w:style w:type="table" w:styleId="ae">
    <w:name w:val="Table Grid"/>
    <w:basedOn w:val="a1"/>
    <w:rsid w:val="00C8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uiPriority w:val="20"/>
    <w:qFormat/>
    <w:rsid w:val="00195314"/>
    <w:rPr>
      <w:i/>
      <w:iCs/>
    </w:rPr>
  </w:style>
  <w:style w:type="paragraph" w:customStyle="1" w:styleId="ConsPlusNormal">
    <w:name w:val="ConsPlusNormal"/>
    <w:rsid w:val="0041011E"/>
    <w:pPr>
      <w:widowControl w:val="0"/>
      <w:autoSpaceDE w:val="0"/>
      <w:autoSpaceDN w:val="0"/>
    </w:pPr>
    <w:rPr>
      <w:rFonts w:ascii="Calibri" w:hAnsi="Calibri" w:cs="Calibri"/>
      <w:sz w:val="22"/>
    </w:rPr>
  </w:style>
  <w:style w:type="paragraph" w:customStyle="1" w:styleId="ConsPlusTitle">
    <w:name w:val="ConsPlusTitle"/>
    <w:rsid w:val="0041011E"/>
    <w:pPr>
      <w:widowControl w:val="0"/>
      <w:autoSpaceDE w:val="0"/>
      <w:autoSpaceDN w:val="0"/>
    </w:pPr>
    <w:rPr>
      <w:rFonts w:ascii="Calibri" w:hAnsi="Calibri" w:cs="Calibri"/>
      <w:b/>
      <w:sz w:val="22"/>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62260"/>
    <w:pPr>
      <w:spacing w:before="100" w:beforeAutospacing="1" w:after="100" w:afterAutospacing="1"/>
    </w:pPr>
    <w:rPr>
      <w:rFonts w:ascii="Tahoma" w:hAnsi="Tahoma" w:cs="Tahoma"/>
      <w:lang w:val="en-US" w:eastAsia="en-US"/>
    </w:rPr>
  </w:style>
  <w:style w:type="character" w:customStyle="1" w:styleId="af0">
    <w:name w:val="Гипертекстовая ссылка"/>
    <w:uiPriority w:val="99"/>
    <w:rsid w:val="00026725"/>
    <w:rPr>
      <w:rFonts w:cs="Times New Roman"/>
      <w:b w:val="0"/>
      <w:color w:val="106BBE"/>
    </w:rPr>
  </w:style>
  <w:style w:type="paragraph" w:customStyle="1" w:styleId="af1">
    <w:name w:val="Нормальный (таблица)"/>
    <w:basedOn w:val="a"/>
    <w:next w:val="a"/>
    <w:uiPriority w:val="99"/>
    <w:rsid w:val="00026725"/>
    <w:pPr>
      <w:widowControl w:val="0"/>
      <w:autoSpaceDE w:val="0"/>
      <w:autoSpaceDN w:val="0"/>
      <w:adjustRightInd w:val="0"/>
      <w:jc w:val="both"/>
    </w:pPr>
    <w:rPr>
      <w:rFonts w:ascii="Times New Roman CYR" w:hAnsi="Times New Roman CYR" w:cs="Times New Roman CYR"/>
      <w:sz w:val="24"/>
      <w:szCs w:val="24"/>
    </w:rPr>
  </w:style>
  <w:style w:type="paragraph" w:customStyle="1" w:styleId="af2">
    <w:name w:val="Прижатый влево"/>
    <w:basedOn w:val="a"/>
    <w:next w:val="a"/>
    <w:uiPriority w:val="99"/>
    <w:rsid w:val="00026725"/>
    <w:pPr>
      <w:widowControl w:val="0"/>
      <w:autoSpaceDE w:val="0"/>
      <w:autoSpaceDN w:val="0"/>
      <w:adjustRightInd w:val="0"/>
    </w:pPr>
    <w:rPr>
      <w:rFonts w:ascii="Times New Roman CYR" w:hAnsi="Times New Roman CYR" w:cs="Times New Roman CYR"/>
      <w:sz w:val="24"/>
      <w:szCs w:val="24"/>
    </w:rPr>
  </w:style>
  <w:style w:type="character" w:customStyle="1" w:styleId="af3">
    <w:name w:val="Основной текст_"/>
    <w:link w:val="14"/>
    <w:rsid w:val="00026725"/>
    <w:rPr>
      <w:sz w:val="24"/>
      <w:szCs w:val="24"/>
      <w:shd w:val="clear" w:color="auto" w:fill="FFFFFF"/>
    </w:rPr>
  </w:style>
  <w:style w:type="paragraph" w:customStyle="1" w:styleId="14">
    <w:name w:val="Основной текст1"/>
    <w:basedOn w:val="a"/>
    <w:link w:val="af3"/>
    <w:rsid w:val="00026725"/>
    <w:pPr>
      <w:shd w:val="clear" w:color="auto" w:fill="FFFFFF"/>
      <w:spacing w:line="298" w:lineRule="exact"/>
      <w:jc w:val="both"/>
    </w:pPr>
    <w:rPr>
      <w:sz w:val="24"/>
      <w:szCs w:val="24"/>
    </w:rPr>
  </w:style>
  <w:style w:type="paragraph" w:customStyle="1" w:styleId="formattext">
    <w:name w:val="formattext"/>
    <w:basedOn w:val="a"/>
    <w:rsid w:val="00C27C00"/>
    <w:pPr>
      <w:spacing w:before="100" w:beforeAutospacing="1" w:after="100" w:afterAutospacing="1"/>
    </w:pPr>
    <w:rPr>
      <w:sz w:val="24"/>
      <w:szCs w:val="24"/>
    </w:rPr>
  </w:style>
  <w:style w:type="character" w:styleId="af4">
    <w:name w:val="annotation reference"/>
    <w:semiHidden/>
    <w:unhideWhenUsed/>
    <w:rsid w:val="00A90BED"/>
    <w:rPr>
      <w:sz w:val="16"/>
      <w:szCs w:val="16"/>
    </w:rPr>
  </w:style>
  <w:style w:type="paragraph" w:styleId="af5">
    <w:name w:val="annotation text"/>
    <w:basedOn w:val="a"/>
    <w:link w:val="af6"/>
    <w:semiHidden/>
    <w:unhideWhenUsed/>
    <w:rsid w:val="00A90BED"/>
  </w:style>
  <w:style w:type="character" w:customStyle="1" w:styleId="af6">
    <w:name w:val="Текст примечания Знак"/>
    <w:basedOn w:val="a0"/>
    <w:link w:val="af5"/>
    <w:semiHidden/>
    <w:rsid w:val="00A90BED"/>
  </w:style>
  <w:style w:type="paragraph" w:styleId="af7">
    <w:name w:val="annotation subject"/>
    <w:basedOn w:val="af5"/>
    <w:next w:val="af5"/>
    <w:link w:val="af8"/>
    <w:semiHidden/>
    <w:unhideWhenUsed/>
    <w:rsid w:val="00A90BED"/>
    <w:rPr>
      <w:b/>
      <w:bCs/>
    </w:rPr>
  </w:style>
  <w:style w:type="character" w:customStyle="1" w:styleId="af8">
    <w:name w:val="Тема примечания Знак"/>
    <w:link w:val="af7"/>
    <w:semiHidden/>
    <w:rsid w:val="00A90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7813">
      <w:bodyDiv w:val="1"/>
      <w:marLeft w:val="0"/>
      <w:marRight w:val="0"/>
      <w:marTop w:val="0"/>
      <w:marBottom w:val="0"/>
      <w:divBdr>
        <w:top w:val="none" w:sz="0" w:space="0" w:color="auto"/>
        <w:left w:val="none" w:sz="0" w:space="0" w:color="auto"/>
        <w:bottom w:val="none" w:sz="0" w:space="0" w:color="auto"/>
        <w:right w:val="none" w:sz="0" w:space="0" w:color="auto"/>
      </w:divBdr>
    </w:div>
    <w:div w:id="140390942">
      <w:bodyDiv w:val="1"/>
      <w:marLeft w:val="0"/>
      <w:marRight w:val="0"/>
      <w:marTop w:val="0"/>
      <w:marBottom w:val="0"/>
      <w:divBdr>
        <w:top w:val="none" w:sz="0" w:space="0" w:color="auto"/>
        <w:left w:val="none" w:sz="0" w:space="0" w:color="auto"/>
        <w:bottom w:val="none" w:sz="0" w:space="0" w:color="auto"/>
        <w:right w:val="none" w:sz="0" w:space="0" w:color="auto"/>
      </w:divBdr>
    </w:div>
    <w:div w:id="182281872">
      <w:bodyDiv w:val="1"/>
      <w:marLeft w:val="0"/>
      <w:marRight w:val="0"/>
      <w:marTop w:val="0"/>
      <w:marBottom w:val="0"/>
      <w:divBdr>
        <w:top w:val="none" w:sz="0" w:space="0" w:color="auto"/>
        <w:left w:val="none" w:sz="0" w:space="0" w:color="auto"/>
        <w:bottom w:val="none" w:sz="0" w:space="0" w:color="auto"/>
        <w:right w:val="none" w:sz="0" w:space="0" w:color="auto"/>
      </w:divBdr>
    </w:div>
    <w:div w:id="186451784">
      <w:bodyDiv w:val="1"/>
      <w:marLeft w:val="0"/>
      <w:marRight w:val="0"/>
      <w:marTop w:val="0"/>
      <w:marBottom w:val="0"/>
      <w:divBdr>
        <w:top w:val="none" w:sz="0" w:space="0" w:color="auto"/>
        <w:left w:val="none" w:sz="0" w:space="0" w:color="auto"/>
        <w:bottom w:val="none" w:sz="0" w:space="0" w:color="auto"/>
        <w:right w:val="none" w:sz="0" w:space="0" w:color="auto"/>
      </w:divBdr>
    </w:div>
    <w:div w:id="370695830">
      <w:bodyDiv w:val="1"/>
      <w:marLeft w:val="0"/>
      <w:marRight w:val="0"/>
      <w:marTop w:val="0"/>
      <w:marBottom w:val="0"/>
      <w:divBdr>
        <w:top w:val="none" w:sz="0" w:space="0" w:color="auto"/>
        <w:left w:val="none" w:sz="0" w:space="0" w:color="auto"/>
        <w:bottom w:val="none" w:sz="0" w:space="0" w:color="auto"/>
        <w:right w:val="none" w:sz="0" w:space="0" w:color="auto"/>
      </w:divBdr>
    </w:div>
    <w:div w:id="423888096">
      <w:bodyDiv w:val="1"/>
      <w:marLeft w:val="0"/>
      <w:marRight w:val="0"/>
      <w:marTop w:val="0"/>
      <w:marBottom w:val="0"/>
      <w:divBdr>
        <w:top w:val="none" w:sz="0" w:space="0" w:color="auto"/>
        <w:left w:val="none" w:sz="0" w:space="0" w:color="auto"/>
        <w:bottom w:val="none" w:sz="0" w:space="0" w:color="auto"/>
        <w:right w:val="none" w:sz="0" w:space="0" w:color="auto"/>
      </w:divBdr>
    </w:div>
    <w:div w:id="478692319">
      <w:bodyDiv w:val="1"/>
      <w:marLeft w:val="0"/>
      <w:marRight w:val="0"/>
      <w:marTop w:val="0"/>
      <w:marBottom w:val="0"/>
      <w:divBdr>
        <w:top w:val="none" w:sz="0" w:space="0" w:color="auto"/>
        <w:left w:val="none" w:sz="0" w:space="0" w:color="auto"/>
        <w:bottom w:val="none" w:sz="0" w:space="0" w:color="auto"/>
        <w:right w:val="none" w:sz="0" w:space="0" w:color="auto"/>
      </w:divBdr>
    </w:div>
    <w:div w:id="702445330">
      <w:bodyDiv w:val="1"/>
      <w:marLeft w:val="0"/>
      <w:marRight w:val="0"/>
      <w:marTop w:val="0"/>
      <w:marBottom w:val="0"/>
      <w:divBdr>
        <w:top w:val="none" w:sz="0" w:space="0" w:color="auto"/>
        <w:left w:val="none" w:sz="0" w:space="0" w:color="auto"/>
        <w:bottom w:val="none" w:sz="0" w:space="0" w:color="auto"/>
        <w:right w:val="none" w:sz="0" w:space="0" w:color="auto"/>
      </w:divBdr>
    </w:div>
    <w:div w:id="751271506">
      <w:bodyDiv w:val="1"/>
      <w:marLeft w:val="0"/>
      <w:marRight w:val="0"/>
      <w:marTop w:val="0"/>
      <w:marBottom w:val="0"/>
      <w:divBdr>
        <w:top w:val="none" w:sz="0" w:space="0" w:color="auto"/>
        <w:left w:val="none" w:sz="0" w:space="0" w:color="auto"/>
        <w:bottom w:val="none" w:sz="0" w:space="0" w:color="auto"/>
        <w:right w:val="none" w:sz="0" w:space="0" w:color="auto"/>
      </w:divBdr>
    </w:div>
    <w:div w:id="766968860">
      <w:bodyDiv w:val="1"/>
      <w:marLeft w:val="0"/>
      <w:marRight w:val="0"/>
      <w:marTop w:val="0"/>
      <w:marBottom w:val="0"/>
      <w:divBdr>
        <w:top w:val="none" w:sz="0" w:space="0" w:color="auto"/>
        <w:left w:val="none" w:sz="0" w:space="0" w:color="auto"/>
        <w:bottom w:val="none" w:sz="0" w:space="0" w:color="auto"/>
        <w:right w:val="none" w:sz="0" w:space="0" w:color="auto"/>
      </w:divBdr>
    </w:div>
    <w:div w:id="966856046">
      <w:bodyDiv w:val="1"/>
      <w:marLeft w:val="0"/>
      <w:marRight w:val="0"/>
      <w:marTop w:val="0"/>
      <w:marBottom w:val="0"/>
      <w:divBdr>
        <w:top w:val="none" w:sz="0" w:space="0" w:color="auto"/>
        <w:left w:val="none" w:sz="0" w:space="0" w:color="auto"/>
        <w:bottom w:val="none" w:sz="0" w:space="0" w:color="auto"/>
        <w:right w:val="none" w:sz="0" w:space="0" w:color="auto"/>
      </w:divBdr>
    </w:div>
    <w:div w:id="1020813454">
      <w:bodyDiv w:val="1"/>
      <w:marLeft w:val="0"/>
      <w:marRight w:val="0"/>
      <w:marTop w:val="0"/>
      <w:marBottom w:val="0"/>
      <w:divBdr>
        <w:top w:val="none" w:sz="0" w:space="0" w:color="auto"/>
        <w:left w:val="none" w:sz="0" w:space="0" w:color="auto"/>
        <w:bottom w:val="none" w:sz="0" w:space="0" w:color="auto"/>
        <w:right w:val="none" w:sz="0" w:space="0" w:color="auto"/>
      </w:divBdr>
    </w:div>
    <w:div w:id="1140227829">
      <w:bodyDiv w:val="1"/>
      <w:marLeft w:val="0"/>
      <w:marRight w:val="0"/>
      <w:marTop w:val="0"/>
      <w:marBottom w:val="0"/>
      <w:divBdr>
        <w:top w:val="none" w:sz="0" w:space="0" w:color="auto"/>
        <w:left w:val="none" w:sz="0" w:space="0" w:color="auto"/>
        <w:bottom w:val="none" w:sz="0" w:space="0" w:color="auto"/>
        <w:right w:val="none" w:sz="0" w:space="0" w:color="auto"/>
      </w:divBdr>
    </w:div>
    <w:div w:id="1193346044">
      <w:bodyDiv w:val="1"/>
      <w:marLeft w:val="0"/>
      <w:marRight w:val="0"/>
      <w:marTop w:val="0"/>
      <w:marBottom w:val="0"/>
      <w:divBdr>
        <w:top w:val="none" w:sz="0" w:space="0" w:color="auto"/>
        <w:left w:val="none" w:sz="0" w:space="0" w:color="auto"/>
        <w:bottom w:val="none" w:sz="0" w:space="0" w:color="auto"/>
        <w:right w:val="none" w:sz="0" w:space="0" w:color="auto"/>
      </w:divBdr>
    </w:div>
    <w:div w:id="1313439125">
      <w:bodyDiv w:val="1"/>
      <w:marLeft w:val="0"/>
      <w:marRight w:val="0"/>
      <w:marTop w:val="0"/>
      <w:marBottom w:val="0"/>
      <w:divBdr>
        <w:top w:val="none" w:sz="0" w:space="0" w:color="auto"/>
        <w:left w:val="none" w:sz="0" w:space="0" w:color="auto"/>
        <w:bottom w:val="none" w:sz="0" w:space="0" w:color="auto"/>
        <w:right w:val="none" w:sz="0" w:space="0" w:color="auto"/>
      </w:divBdr>
    </w:div>
    <w:div w:id="1360082016">
      <w:bodyDiv w:val="1"/>
      <w:marLeft w:val="0"/>
      <w:marRight w:val="0"/>
      <w:marTop w:val="0"/>
      <w:marBottom w:val="0"/>
      <w:divBdr>
        <w:top w:val="none" w:sz="0" w:space="0" w:color="auto"/>
        <w:left w:val="none" w:sz="0" w:space="0" w:color="auto"/>
        <w:bottom w:val="none" w:sz="0" w:space="0" w:color="auto"/>
        <w:right w:val="none" w:sz="0" w:space="0" w:color="auto"/>
      </w:divBdr>
    </w:div>
    <w:div w:id="1363090426">
      <w:bodyDiv w:val="1"/>
      <w:marLeft w:val="0"/>
      <w:marRight w:val="0"/>
      <w:marTop w:val="0"/>
      <w:marBottom w:val="0"/>
      <w:divBdr>
        <w:top w:val="none" w:sz="0" w:space="0" w:color="auto"/>
        <w:left w:val="none" w:sz="0" w:space="0" w:color="auto"/>
        <w:bottom w:val="none" w:sz="0" w:space="0" w:color="auto"/>
        <w:right w:val="none" w:sz="0" w:space="0" w:color="auto"/>
      </w:divBdr>
    </w:div>
    <w:div w:id="1483623872">
      <w:bodyDiv w:val="1"/>
      <w:marLeft w:val="0"/>
      <w:marRight w:val="0"/>
      <w:marTop w:val="0"/>
      <w:marBottom w:val="0"/>
      <w:divBdr>
        <w:top w:val="none" w:sz="0" w:space="0" w:color="auto"/>
        <w:left w:val="none" w:sz="0" w:space="0" w:color="auto"/>
        <w:bottom w:val="none" w:sz="0" w:space="0" w:color="auto"/>
        <w:right w:val="none" w:sz="0" w:space="0" w:color="auto"/>
      </w:divBdr>
    </w:div>
    <w:div w:id="1504124677">
      <w:bodyDiv w:val="1"/>
      <w:marLeft w:val="0"/>
      <w:marRight w:val="0"/>
      <w:marTop w:val="0"/>
      <w:marBottom w:val="0"/>
      <w:divBdr>
        <w:top w:val="none" w:sz="0" w:space="0" w:color="auto"/>
        <w:left w:val="none" w:sz="0" w:space="0" w:color="auto"/>
        <w:bottom w:val="none" w:sz="0" w:space="0" w:color="auto"/>
        <w:right w:val="none" w:sz="0" w:space="0" w:color="auto"/>
      </w:divBdr>
    </w:div>
    <w:div w:id="1812209885">
      <w:bodyDiv w:val="1"/>
      <w:marLeft w:val="0"/>
      <w:marRight w:val="0"/>
      <w:marTop w:val="0"/>
      <w:marBottom w:val="0"/>
      <w:divBdr>
        <w:top w:val="none" w:sz="0" w:space="0" w:color="auto"/>
        <w:left w:val="none" w:sz="0" w:space="0" w:color="auto"/>
        <w:bottom w:val="none" w:sz="0" w:space="0" w:color="auto"/>
        <w:right w:val="none" w:sz="0" w:space="0" w:color="auto"/>
      </w:divBdr>
    </w:div>
    <w:div w:id="1819960733">
      <w:bodyDiv w:val="1"/>
      <w:marLeft w:val="0"/>
      <w:marRight w:val="0"/>
      <w:marTop w:val="0"/>
      <w:marBottom w:val="0"/>
      <w:divBdr>
        <w:top w:val="none" w:sz="0" w:space="0" w:color="auto"/>
        <w:left w:val="none" w:sz="0" w:space="0" w:color="auto"/>
        <w:bottom w:val="none" w:sz="0" w:space="0" w:color="auto"/>
        <w:right w:val="none" w:sz="0" w:space="0" w:color="auto"/>
      </w:divBdr>
    </w:div>
    <w:div w:id="1864781064">
      <w:bodyDiv w:val="1"/>
      <w:marLeft w:val="0"/>
      <w:marRight w:val="0"/>
      <w:marTop w:val="0"/>
      <w:marBottom w:val="0"/>
      <w:divBdr>
        <w:top w:val="none" w:sz="0" w:space="0" w:color="auto"/>
        <w:left w:val="none" w:sz="0" w:space="0" w:color="auto"/>
        <w:bottom w:val="none" w:sz="0" w:space="0" w:color="auto"/>
        <w:right w:val="none" w:sz="0" w:space="0" w:color="auto"/>
      </w:divBdr>
    </w:div>
    <w:div w:id="1957717378">
      <w:bodyDiv w:val="1"/>
      <w:marLeft w:val="0"/>
      <w:marRight w:val="0"/>
      <w:marTop w:val="0"/>
      <w:marBottom w:val="0"/>
      <w:divBdr>
        <w:top w:val="none" w:sz="0" w:space="0" w:color="auto"/>
        <w:left w:val="none" w:sz="0" w:space="0" w:color="auto"/>
        <w:bottom w:val="none" w:sz="0" w:space="0" w:color="auto"/>
        <w:right w:val="none" w:sz="0" w:space="0" w:color="auto"/>
      </w:divBdr>
    </w:div>
    <w:div w:id="2013138453">
      <w:bodyDiv w:val="1"/>
      <w:marLeft w:val="0"/>
      <w:marRight w:val="0"/>
      <w:marTop w:val="0"/>
      <w:marBottom w:val="0"/>
      <w:divBdr>
        <w:top w:val="none" w:sz="0" w:space="0" w:color="auto"/>
        <w:left w:val="none" w:sz="0" w:space="0" w:color="auto"/>
        <w:bottom w:val="none" w:sz="0" w:space="0" w:color="auto"/>
        <w:right w:val="none" w:sz="0" w:space="0" w:color="auto"/>
      </w:divBdr>
    </w:div>
    <w:div w:id="20751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DA7F-F13E-4E6B-A65E-81AE7C91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bl_mf14</Template>
  <TotalTime>1</TotalTime>
  <Pages>4</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Минфин РТ - Маликова Лилия Рустемовна</dc:creator>
  <cp:keywords/>
  <cp:lastModifiedBy>Альбина Садыкова</cp:lastModifiedBy>
  <cp:revision>2</cp:revision>
  <cp:lastPrinted>2021-09-09T07:11:00Z</cp:lastPrinted>
  <dcterms:created xsi:type="dcterms:W3CDTF">2022-01-10T14:14:00Z</dcterms:created>
  <dcterms:modified xsi:type="dcterms:W3CDTF">2022-01-10T14:14:00Z</dcterms:modified>
</cp:coreProperties>
</file>