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BAAE0" w14:textId="77777777" w:rsidR="00805B33" w:rsidRPr="00784A00" w:rsidRDefault="00805B33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 w:rsidRPr="00784A00">
        <w:rPr>
          <w:rFonts w:ascii="Times New Roman" w:hAnsi="Times New Roman"/>
          <w:color w:val="000000"/>
          <w:sz w:val="28"/>
          <w:szCs w:val="28"/>
        </w:rPr>
        <w:t>ПРОЕКТ</w:t>
      </w:r>
    </w:p>
    <w:p w14:paraId="14B740A0" w14:textId="77777777" w:rsidR="00805B33" w:rsidRPr="00784A00" w:rsidRDefault="00805B33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536E728" w14:textId="77777777" w:rsidR="00805B33" w:rsidRPr="00784A00" w:rsidRDefault="00805B33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64EC9BD" w14:textId="77777777" w:rsidR="00805B33" w:rsidRPr="00784A00" w:rsidRDefault="00805B33" w:rsidP="00B519EC">
      <w:pPr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14:paraId="079E3A32" w14:textId="77777777" w:rsidR="00805B33" w:rsidRPr="00784A00" w:rsidRDefault="00805B33" w:rsidP="003528C1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A00">
        <w:rPr>
          <w:rFonts w:ascii="Times New Roman" w:hAnsi="Times New Roman"/>
          <w:sz w:val="28"/>
          <w:szCs w:val="28"/>
        </w:rPr>
        <w:t xml:space="preserve"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</w:t>
      </w:r>
      <w:r w:rsidR="001D1BFF" w:rsidRPr="00784A00">
        <w:rPr>
          <w:rFonts w:ascii="Times New Roman" w:hAnsi="Times New Roman"/>
          <w:sz w:val="28"/>
          <w:szCs w:val="28"/>
        </w:rPr>
        <w:t>и (</w:t>
      </w:r>
      <w:r w:rsidRPr="00784A00">
        <w:rPr>
          <w:rFonts w:ascii="Times New Roman" w:hAnsi="Times New Roman"/>
          <w:sz w:val="28"/>
          <w:szCs w:val="28"/>
        </w:rPr>
        <w:t>или</w:t>
      </w:r>
      <w:r w:rsidR="001D1BFF" w:rsidRPr="00784A00">
        <w:rPr>
          <w:rFonts w:ascii="Times New Roman" w:hAnsi="Times New Roman"/>
          <w:sz w:val="28"/>
          <w:szCs w:val="28"/>
        </w:rPr>
        <w:t>)</w:t>
      </w:r>
      <w:r w:rsidRPr="00784A00">
        <w:rPr>
          <w:rFonts w:ascii="Times New Roman" w:hAnsi="Times New Roman"/>
          <w:sz w:val="28"/>
          <w:szCs w:val="28"/>
        </w:rPr>
        <w:t xml:space="preserve"> муниципальной собственностью, </w:t>
      </w:r>
      <w:r w:rsidRPr="00784A00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</w:t>
      </w:r>
      <w:r w:rsidRPr="00784A00">
        <w:rPr>
          <w:rFonts w:ascii="Times New Roman" w:hAnsi="Times New Roman"/>
          <w:sz w:val="28"/>
          <w:szCs w:val="28"/>
        </w:rPr>
        <w:t xml:space="preserve"> а также о реорганизации или ликвидации государственных организаций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Республики Татарстан, муниципальных организаций, образующих </w:t>
      </w:r>
      <w:proofErr w:type="gramStart"/>
      <w:r w:rsidRPr="00784A00">
        <w:rPr>
          <w:rFonts w:ascii="Times New Roman" w:hAnsi="Times New Roman"/>
          <w:sz w:val="28"/>
          <w:szCs w:val="28"/>
        </w:rPr>
        <w:t>социальную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инфраструктуру для детей</w:t>
      </w:r>
    </w:p>
    <w:p w14:paraId="5C2B3E2B" w14:textId="77777777" w:rsidR="00805B33" w:rsidRPr="00784A00" w:rsidRDefault="00805B33" w:rsidP="003528C1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CE5B2" w14:textId="77777777" w:rsidR="00805B33" w:rsidRPr="00784A00" w:rsidRDefault="00805B33" w:rsidP="00352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A00">
        <w:rPr>
          <w:rFonts w:ascii="Times New Roman" w:hAnsi="Times New Roman"/>
          <w:color w:val="000000"/>
          <w:sz w:val="28"/>
          <w:szCs w:val="28"/>
        </w:rPr>
        <w:t>В соответствии с пункт</w:t>
      </w:r>
      <w:r w:rsidR="009028D2" w:rsidRPr="00784A00">
        <w:rPr>
          <w:rFonts w:ascii="Times New Roman" w:hAnsi="Times New Roman"/>
          <w:color w:val="000000"/>
          <w:sz w:val="28"/>
          <w:szCs w:val="28"/>
        </w:rPr>
        <w:t>ами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9028D2" w:rsidRPr="00784A00">
        <w:rPr>
          <w:rFonts w:ascii="Times New Roman" w:hAnsi="Times New Roman"/>
          <w:color w:val="000000"/>
          <w:sz w:val="28"/>
          <w:szCs w:val="28"/>
        </w:rPr>
        <w:t xml:space="preserve"> и 4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статьи 13 Федерального закона от 24 июля 1998 года № 124-ФЗ «Об основных гарантиях прав ребенка в Российской Федерации», </w:t>
      </w:r>
      <w:r w:rsidR="009028D2" w:rsidRPr="00784A00">
        <w:rPr>
          <w:rFonts w:ascii="Times New Roman" w:hAnsi="Times New Roman"/>
          <w:color w:val="000000"/>
          <w:sz w:val="28"/>
          <w:szCs w:val="28"/>
        </w:rPr>
        <w:t xml:space="preserve">частью </w:t>
      </w:r>
      <w:r w:rsidRPr="00784A00">
        <w:rPr>
          <w:rFonts w:ascii="Times New Roman" w:hAnsi="Times New Roman"/>
          <w:color w:val="000000"/>
          <w:sz w:val="28"/>
          <w:szCs w:val="28"/>
        </w:rPr>
        <w:t>5 статьи 13 Закона Республики Татарстан от 22 июля 2013 года № 68-ЗРТ «Об образовании»</w:t>
      </w:r>
      <w:r w:rsidR="009028D2" w:rsidRPr="00784A00">
        <w:rPr>
          <w:rFonts w:ascii="Times New Roman" w:hAnsi="Times New Roman"/>
          <w:color w:val="000000"/>
          <w:sz w:val="28"/>
          <w:szCs w:val="28"/>
        </w:rPr>
        <w:t>, Законом Республики Татарстан от 29 апреля 2022 года № 26-ЗРТ «Об отдельных мерах по защите прав и законных интересов ребенка в</w:t>
      </w:r>
      <w:proofErr w:type="gramEnd"/>
      <w:r w:rsidR="009028D2" w:rsidRPr="00784A00">
        <w:rPr>
          <w:rFonts w:ascii="Times New Roman" w:hAnsi="Times New Roman"/>
          <w:color w:val="000000"/>
          <w:sz w:val="28"/>
          <w:szCs w:val="28"/>
        </w:rPr>
        <w:t xml:space="preserve"> Республике Татарстан»</w:t>
      </w:r>
      <w:r w:rsidRPr="00784A00">
        <w:rPr>
          <w:rFonts w:ascii="Times New Roman" w:hAnsi="Times New Roman"/>
          <w:sz w:val="28"/>
          <w:szCs w:val="28"/>
        </w:rPr>
        <w:t xml:space="preserve"> Кабинет Министров Республики Татарстан ПОСТАНОВЛЯЕТ:</w:t>
      </w:r>
    </w:p>
    <w:p w14:paraId="5E048A9F" w14:textId="77777777" w:rsidR="00805B33" w:rsidRPr="00784A00" w:rsidRDefault="00805B33" w:rsidP="00352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46CF00" w14:textId="77777777" w:rsidR="00805B33" w:rsidRPr="00784A00" w:rsidRDefault="00805B33" w:rsidP="006B3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1. Утвердить прилагаемые:</w:t>
      </w:r>
    </w:p>
    <w:p w14:paraId="0A8030A9" w14:textId="77777777" w:rsidR="00805B33" w:rsidRPr="00784A00" w:rsidRDefault="00805B33" w:rsidP="006B3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4A00">
        <w:rPr>
          <w:rFonts w:ascii="Times New Roman" w:hAnsi="Times New Roman"/>
          <w:sz w:val="28"/>
          <w:szCs w:val="28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</w:t>
      </w:r>
      <w:r w:rsidR="001D1BFF" w:rsidRPr="00784A00">
        <w:rPr>
          <w:rFonts w:ascii="Times New Roman" w:hAnsi="Times New Roman"/>
          <w:sz w:val="28"/>
          <w:szCs w:val="28"/>
        </w:rPr>
        <w:t>и (или)</w:t>
      </w:r>
      <w:r w:rsidRPr="00784A00">
        <w:rPr>
          <w:rFonts w:ascii="Times New Roman" w:hAnsi="Times New Roman"/>
          <w:sz w:val="28"/>
          <w:szCs w:val="28"/>
        </w:rPr>
        <w:t xml:space="preserve"> муниципальной собственностью, </w:t>
      </w:r>
      <w:r w:rsidRPr="00784A00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Pr="00784A00">
        <w:rPr>
          <w:rFonts w:ascii="Times New Roman" w:hAnsi="Times New Roman"/>
          <w:sz w:val="28"/>
          <w:szCs w:val="28"/>
        </w:rPr>
        <w:t>;</w:t>
      </w:r>
      <w:proofErr w:type="gramEnd"/>
    </w:p>
    <w:p w14:paraId="72D76808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proofErr w:type="gramStart"/>
      <w:r w:rsidRPr="00784A00">
        <w:rPr>
          <w:rFonts w:ascii="Times New Roman" w:hAnsi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</w:t>
      </w:r>
      <w:r w:rsidRPr="00784A00">
        <w:rPr>
          <w:rFonts w:ascii="Times New Roman" w:hAnsi="Times New Roman"/>
          <w:color w:val="22272F"/>
          <w:sz w:val="28"/>
          <w:szCs w:val="28"/>
        </w:rPr>
        <w:t>;</w:t>
      </w:r>
    </w:p>
    <w:p w14:paraId="4CBEF44A" w14:textId="786A7983" w:rsidR="00805B33" w:rsidRPr="00784A00" w:rsidRDefault="00805B33" w:rsidP="00F802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84A00">
        <w:rPr>
          <w:rFonts w:ascii="Times New Roman" w:hAnsi="Times New Roman"/>
          <w:color w:val="000000"/>
          <w:sz w:val="28"/>
          <w:szCs w:val="28"/>
        </w:rPr>
        <w:t>Порядок создания</w:t>
      </w:r>
      <w:r w:rsidR="008F0657" w:rsidRPr="00784A00">
        <w:rPr>
          <w:rFonts w:ascii="Times New Roman" w:hAnsi="Times New Roman"/>
          <w:color w:val="000000"/>
          <w:sz w:val="28"/>
          <w:szCs w:val="28"/>
        </w:rPr>
        <w:t>, деятельности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</w:t>
      </w:r>
      <w:r w:rsidR="001D1BFF" w:rsidRPr="00784A00">
        <w:rPr>
          <w:rFonts w:ascii="Times New Roman" w:hAnsi="Times New Roman"/>
          <w:sz w:val="28"/>
          <w:szCs w:val="28"/>
        </w:rPr>
        <w:t>и (или)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</w:t>
      </w:r>
      <w:r w:rsidRPr="00784A00">
        <w:rPr>
          <w:rFonts w:ascii="Times New Roman" w:hAnsi="Times New Roman"/>
          <w:sz w:val="28"/>
          <w:szCs w:val="28"/>
        </w:rPr>
        <w:t>о реорганизации или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ликвидации государственных организаций Республики Татарстан, муниципальных организаций, образующих социальную инфраструктуру для детей, и подготовки ею заключений</w:t>
      </w:r>
      <w:r w:rsidRPr="00784A00">
        <w:rPr>
          <w:rFonts w:ascii="Times New Roman" w:hAnsi="Times New Roman"/>
          <w:color w:val="000000"/>
          <w:sz w:val="28"/>
          <w:szCs w:val="28"/>
        </w:rPr>
        <w:t>.</w:t>
      </w:r>
    </w:p>
    <w:p w14:paraId="54AE9E9D" w14:textId="77777777" w:rsidR="00805B33" w:rsidRPr="00784A00" w:rsidRDefault="001D1BFF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2</w:t>
      </w:r>
      <w:r w:rsidR="00805B33" w:rsidRPr="00784A00">
        <w:rPr>
          <w:rFonts w:ascii="Times New Roman" w:hAnsi="Times New Roman"/>
          <w:sz w:val="28"/>
          <w:szCs w:val="28"/>
        </w:rPr>
        <w:t>. Признать утратившими силу постановления Кабинета Министров Республики Татарстан:</w:t>
      </w:r>
    </w:p>
    <w:p w14:paraId="4A07BDCF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от 05.02.2014 № 63 «Об утверждении </w:t>
      </w:r>
      <w:proofErr w:type="gramStart"/>
      <w:r w:rsidRPr="00784A00">
        <w:rPr>
          <w:rFonts w:ascii="Times New Roman" w:hAnsi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о реорганизации или ликвидации образовательной организации, находящейся в ведении </w:t>
      </w:r>
      <w:r w:rsidR="001D1BFF" w:rsidRPr="00784A00">
        <w:rPr>
          <w:rFonts w:ascii="Times New Roman" w:hAnsi="Times New Roman"/>
          <w:sz w:val="28"/>
          <w:szCs w:val="28"/>
        </w:rPr>
        <w:t>Р</w:t>
      </w:r>
      <w:r w:rsidRPr="00784A00">
        <w:rPr>
          <w:rFonts w:ascii="Times New Roman" w:hAnsi="Times New Roman"/>
          <w:sz w:val="28"/>
          <w:szCs w:val="28"/>
        </w:rPr>
        <w:t>еспублики Татарстан, муниципальной образовательной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подготовки ею заключений»;</w:t>
      </w:r>
    </w:p>
    <w:p w14:paraId="260980B2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A00">
        <w:rPr>
          <w:rFonts w:ascii="Times New Roman" w:hAnsi="Times New Roman"/>
          <w:sz w:val="28"/>
          <w:szCs w:val="28"/>
        </w:rPr>
        <w:t>от 08.09.2021 № 844 «О признании утратившим силу пункта 2 постановления Кабинета Министров Республики Татарстан от 05.02.2014 № 63 «Об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</w:t>
      </w:r>
      <w:proofErr w:type="gramEnd"/>
      <w:r w:rsidRPr="00784A00">
        <w:rPr>
          <w:rFonts w:ascii="Times New Roman" w:hAnsi="Times New Roman"/>
          <w:sz w:val="28"/>
          <w:szCs w:val="28"/>
        </w:rPr>
        <w:t xml:space="preserve"> подготовки ею заключений».</w:t>
      </w:r>
    </w:p>
    <w:p w14:paraId="559B05FA" w14:textId="77777777" w:rsidR="00805B33" w:rsidRPr="00784A00" w:rsidRDefault="001D1BFF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3</w:t>
      </w:r>
      <w:r w:rsidR="00805B33" w:rsidRPr="00784A0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 w14:paraId="37413571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ABFFEC" w14:textId="77777777" w:rsidR="00805B33" w:rsidRPr="00784A00" w:rsidRDefault="00805B33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Премьер-министр</w:t>
      </w:r>
    </w:p>
    <w:p w14:paraId="7085F2B3" w14:textId="77777777" w:rsidR="00805B33" w:rsidRPr="00784A00" w:rsidRDefault="00805B33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Республики Татарстан</w:t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</w:r>
      <w:r w:rsidRPr="00784A00">
        <w:rPr>
          <w:rFonts w:ascii="Times New Roman" w:hAnsi="Times New Roman"/>
          <w:sz w:val="28"/>
          <w:szCs w:val="28"/>
        </w:rPr>
        <w:tab/>
        <w:t xml:space="preserve"> </w:t>
      </w:r>
      <w:r w:rsidRPr="00784A00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784A0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14:paraId="5DBCA16E" w14:textId="77777777" w:rsidR="00805B33" w:rsidRPr="00784A00" w:rsidRDefault="00805B33" w:rsidP="006409E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br w:type="page"/>
      </w:r>
      <w:r w:rsidRPr="00784A00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889E216" w14:textId="77777777" w:rsidR="00805B33" w:rsidRPr="00784A00" w:rsidRDefault="00805B33" w:rsidP="006409ED">
      <w:pPr>
        <w:tabs>
          <w:tab w:val="left" w:pos="3402"/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</w:p>
    <w:p w14:paraId="4CB339C3" w14:textId="77777777" w:rsidR="00805B33" w:rsidRPr="00784A00" w:rsidRDefault="00805B33" w:rsidP="0049696F">
      <w:pPr>
        <w:tabs>
          <w:tab w:val="left" w:pos="3402"/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от ______________ №____________</w:t>
      </w:r>
    </w:p>
    <w:p w14:paraId="12BBCA87" w14:textId="77777777" w:rsidR="00805B33" w:rsidRPr="00784A00" w:rsidRDefault="00805B33" w:rsidP="0049696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49556AF8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58255" w14:textId="77777777" w:rsidR="00805B33" w:rsidRPr="00784A00" w:rsidRDefault="00805B33" w:rsidP="005F63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b/>
          <w:bCs/>
          <w:sz w:val="28"/>
          <w:szCs w:val="28"/>
        </w:rPr>
        <w:br/>
      </w:r>
      <w:r w:rsidRPr="00784A00">
        <w:rPr>
          <w:rFonts w:ascii="Times New Roman" w:hAnsi="Times New Roman"/>
          <w:sz w:val="28"/>
          <w:szCs w:val="28"/>
        </w:rPr>
        <w:t>Порядок</w:t>
      </w:r>
    </w:p>
    <w:p w14:paraId="2195F9B5" w14:textId="77777777" w:rsidR="00805B33" w:rsidRPr="00784A00" w:rsidRDefault="00805B33" w:rsidP="005F635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784A00">
        <w:rPr>
          <w:rFonts w:ascii="Times New Roman" w:hAnsi="Times New Roman"/>
          <w:sz w:val="28"/>
          <w:szCs w:val="28"/>
        </w:rPr>
        <w:t xml:space="preserve"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</w:t>
      </w:r>
      <w:r w:rsidR="0073094F" w:rsidRPr="00784A00">
        <w:rPr>
          <w:rFonts w:ascii="Times New Roman" w:hAnsi="Times New Roman"/>
          <w:sz w:val="28"/>
          <w:szCs w:val="28"/>
        </w:rPr>
        <w:t>и (</w:t>
      </w:r>
      <w:r w:rsidRPr="00784A00">
        <w:rPr>
          <w:rFonts w:ascii="Times New Roman" w:hAnsi="Times New Roman"/>
          <w:sz w:val="28"/>
          <w:szCs w:val="28"/>
        </w:rPr>
        <w:t>или</w:t>
      </w:r>
      <w:r w:rsidR="0073094F" w:rsidRPr="00784A00">
        <w:rPr>
          <w:rFonts w:ascii="Times New Roman" w:hAnsi="Times New Roman"/>
          <w:sz w:val="28"/>
          <w:szCs w:val="28"/>
        </w:rPr>
        <w:t>)</w:t>
      </w:r>
      <w:r w:rsidRPr="00784A00">
        <w:rPr>
          <w:rFonts w:ascii="Times New Roman" w:hAnsi="Times New Roman"/>
          <w:sz w:val="28"/>
          <w:szCs w:val="28"/>
        </w:rPr>
        <w:t xml:space="preserve"> муниципальной собственностью, </w:t>
      </w:r>
      <w:r w:rsidRPr="00784A00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</w:t>
      </w:r>
      <w:proofErr w:type="gramEnd"/>
    </w:p>
    <w:p w14:paraId="11994DED" w14:textId="77777777" w:rsidR="00805B33" w:rsidRPr="00784A00" w:rsidRDefault="00805B33" w:rsidP="00DA45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14F4747" w14:textId="77777777" w:rsidR="00805B33" w:rsidRPr="00784A00" w:rsidRDefault="00805B33" w:rsidP="00DA45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96E41E4" w14:textId="77777777" w:rsidR="00805B33" w:rsidRPr="00784A00" w:rsidRDefault="00805B33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84A00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пунктом 2 статьи 13 Федерального закона 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от 24 июля 1998 года № 124-ФЗ </w:t>
      </w:r>
      <w:r w:rsidRPr="00784A00">
        <w:rPr>
          <w:rFonts w:ascii="Times New Roman" w:hAnsi="Times New Roman"/>
          <w:sz w:val="28"/>
          <w:szCs w:val="28"/>
        </w:rPr>
        <w:t>«Об основных гарантиях прав ребенка в Российской Федерации» и регламентирует процедуру проведения</w:t>
      </w:r>
      <w:r w:rsidR="0073094F" w:rsidRPr="00784A00">
        <w:rPr>
          <w:rFonts w:ascii="Times New Roman" w:hAnsi="Times New Roman"/>
          <w:sz w:val="28"/>
          <w:szCs w:val="28"/>
        </w:rPr>
        <w:t xml:space="preserve"> и критерии</w:t>
      </w:r>
      <w:r w:rsidRPr="00784A00">
        <w:rPr>
          <w:rFonts w:ascii="Times New Roman" w:hAnsi="Times New Roman"/>
          <w:sz w:val="28"/>
          <w:szCs w:val="28"/>
        </w:rPr>
        <w:t xml:space="preserve">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</w:t>
      </w:r>
      <w:r w:rsidR="00CB5AC3" w:rsidRPr="00784A00">
        <w:rPr>
          <w:rFonts w:ascii="Times New Roman" w:hAnsi="Times New Roman"/>
          <w:sz w:val="28"/>
          <w:szCs w:val="28"/>
        </w:rPr>
        <w:t>и (</w:t>
      </w:r>
      <w:r w:rsidRPr="00784A00">
        <w:rPr>
          <w:rFonts w:ascii="Times New Roman" w:hAnsi="Times New Roman"/>
          <w:sz w:val="28"/>
          <w:szCs w:val="28"/>
        </w:rPr>
        <w:t>или</w:t>
      </w:r>
      <w:r w:rsidR="00CB5AC3" w:rsidRPr="00784A00">
        <w:rPr>
          <w:rFonts w:ascii="Times New Roman" w:hAnsi="Times New Roman"/>
          <w:sz w:val="28"/>
          <w:szCs w:val="28"/>
        </w:rPr>
        <w:t>)</w:t>
      </w:r>
      <w:r w:rsidRPr="00784A00">
        <w:rPr>
          <w:rFonts w:ascii="Times New Roman" w:hAnsi="Times New Roman"/>
          <w:sz w:val="28"/>
          <w:szCs w:val="28"/>
        </w:rPr>
        <w:t xml:space="preserve"> муниципальной собственностью,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784A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84A00">
        <w:rPr>
          <w:rFonts w:ascii="Times New Roman" w:hAnsi="Times New Roman"/>
          <w:color w:val="000000"/>
          <w:sz w:val="28"/>
          <w:szCs w:val="28"/>
        </w:rPr>
        <w:t>заключении</w:t>
      </w:r>
      <w:proofErr w:type="gramEnd"/>
      <w:r w:rsidRPr="00784A00">
        <w:rPr>
          <w:rFonts w:ascii="Times New Roman" w:hAnsi="Times New Roman"/>
          <w:color w:val="000000"/>
          <w:sz w:val="28"/>
          <w:szCs w:val="28"/>
        </w:rPr>
        <w:t xml:space="preserve">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="00BB097C" w:rsidRPr="00784A00">
        <w:rPr>
          <w:rFonts w:ascii="Times New Roman" w:hAnsi="Times New Roman"/>
          <w:sz w:val="28"/>
          <w:szCs w:val="28"/>
        </w:rPr>
        <w:t>.</w:t>
      </w:r>
    </w:p>
    <w:p w14:paraId="35E28C2A" w14:textId="77777777" w:rsidR="00BB097C" w:rsidRPr="00784A00" w:rsidRDefault="00BB097C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2. В настоящем Порядке для целей его использования применяются следующие термины:</w:t>
      </w:r>
    </w:p>
    <w:p w14:paraId="4F27F3E9" w14:textId="77777777" w:rsidR="00BB097C" w:rsidRPr="00784A00" w:rsidRDefault="00BB097C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организация – государственная организация Республики Татарстан или муниципальная организация, образующая социальную инфраструктуру для детей;</w:t>
      </w:r>
    </w:p>
    <w:p w14:paraId="4AC50484" w14:textId="77777777" w:rsidR="00BB097C" w:rsidRPr="00784A00" w:rsidRDefault="00BB097C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уполномоченный орган – орган государственной власти Республики Татарстан или орган местного самоуправления муниципального образования Республики Татарстан, осуществляющий функции и полномочия учредителя организации;</w:t>
      </w:r>
    </w:p>
    <w:p w14:paraId="034B11C0" w14:textId="77777777" w:rsidR="007D51FE" w:rsidRPr="00784A00" w:rsidRDefault="00BB097C" w:rsidP="007D51F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экспертная оценка – оценка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</w:t>
      </w:r>
      <w:r w:rsidRPr="00784A00">
        <w:rPr>
          <w:color w:val="000000"/>
          <w:sz w:val="28"/>
          <w:szCs w:val="28"/>
        </w:rPr>
        <w:t xml:space="preserve"> о заключении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собственности;</w:t>
      </w:r>
    </w:p>
    <w:p w14:paraId="71F4A566" w14:textId="77777777" w:rsidR="007D51FE" w:rsidRPr="00784A00" w:rsidRDefault="007D51FE" w:rsidP="007D51F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объект социальной инфраструктуры для детей – здание, строение, сооружение, необходимое для жизнеобеспечения детей, являющееся  государственной собственностью Республики Татарстан и (или) муниципальной собственностью;</w:t>
      </w:r>
    </w:p>
    <w:p w14:paraId="517A322B" w14:textId="77777777" w:rsidR="007D51FE" w:rsidRPr="00784A00" w:rsidRDefault="007D51FE" w:rsidP="007D51F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lastRenderedPageBreak/>
        <w:t xml:space="preserve">использование объекта социальной инфраструктуры для детей </w:t>
      </w:r>
      <w:proofErr w:type="gramStart"/>
      <w:r w:rsidRPr="00784A00">
        <w:rPr>
          <w:sz w:val="28"/>
          <w:szCs w:val="28"/>
        </w:rPr>
        <w:t>–р</w:t>
      </w:r>
      <w:proofErr w:type="gramEnd"/>
      <w:r w:rsidRPr="00784A00">
        <w:rPr>
          <w:sz w:val="28"/>
          <w:szCs w:val="28"/>
        </w:rPr>
        <w:t>еконструкция, модернизация, изменение назначения или ликвидация объекта социальной инфраструктуры для детей, заключение организацией договора аренды, договора безвозмездного пользования закрепленных за ней объектов собственности;</w:t>
      </w:r>
    </w:p>
    <w:p w14:paraId="57E36C9E" w14:textId="77777777" w:rsidR="00BB097C" w:rsidRPr="00784A00" w:rsidRDefault="00BB097C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комиссия – комиссия по оценке последствий </w:t>
      </w:r>
      <w:r w:rsidR="001A7C8C" w:rsidRPr="00784A00">
        <w:rPr>
          <w:rFonts w:ascii="Times New Roman" w:hAnsi="Times New Roman"/>
          <w:sz w:val="28"/>
          <w:szCs w:val="28"/>
        </w:rPr>
        <w:t>принятия решения о реконструкции, модернизации, об изменении назначения или о ликвидации объекта социальной инфраструктуры для детей, о заключении организацией договора аренды, договора безвозмездного пользования закрепленных за ней объектов собственности, а также о реорганизации или ликвидации организаций</w:t>
      </w:r>
      <w:r w:rsidR="007D51FE" w:rsidRPr="00784A00">
        <w:rPr>
          <w:rFonts w:ascii="Times New Roman" w:hAnsi="Times New Roman"/>
          <w:sz w:val="28"/>
          <w:szCs w:val="28"/>
        </w:rPr>
        <w:t>.</w:t>
      </w:r>
    </w:p>
    <w:p w14:paraId="4ACAD0CD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3. </w:t>
      </w:r>
      <w:r w:rsidR="00CB5AC3" w:rsidRPr="00784A00">
        <w:rPr>
          <w:sz w:val="28"/>
          <w:szCs w:val="28"/>
        </w:rPr>
        <w:t>Экспертную оценку</w:t>
      </w:r>
      <w:r w:rsidRPr="00784A00">
        <w:rPr>
          <w:color w:val="000000"/>
          <w:sz w:val="28"/>
          <w:szCs w:val="28"/>
        </w:rPr>
        <w:t xml:space="preserve"> </w:t>
      </w:r>
      <w:r w:rsidRPr="00784A00">
        <w:rPr>
          <w:sz w:val="28"/>
          <w:szCs w:val="28"/>
        </w:rPr>
        <w:t>осуществляет комиссия</w:t>
      </w:r>
      <w:r w:rsidR="007D51FE" w:rsidRPr="00784A00">
        <w:rPr>
          <w:sz w:val="28"/>
          <w:szCs w:val="28"/>
        </w:rPr>
        <w:t xml:space="preserve"> </w:t>
      </w:r>
      <w:r w:rsidRPr="00784A00">
        <w:rPr>
          <w:sz w:val="28"/>
          <w:szCs w:val="28"/>
        </w:rPr>
        <w:t>на основании обращения организации</w:t>
      </w:r>
      <w:r w:rsidR="007D51FE" w:rsidRPr="00784A00">
        <w:rPr>
          <w:sz w:val="28"/>
          <w:szCs w:val="28"/>
        </w:rPr>
        <w:t xml:space="preserve"> в уполномоченный орган</w:t>
      </w:r>
      <w:r w:rsidRPr="00784A00">
        <w:rPr>
          <w:sz w:val="28"/>
          <w:szCs w:val="28"/>
        </w:rPr>
        <w:t xml:space="preserve"> или по инициативе уполномоченного органа.</w:t>
      </w:r>
    </w:p>
    <w:p w14:paraId="61B9156C" w14:textId="5D71220C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4. Для </w:t>
      </w:r>
      <w:r w:rsidR="00CB5AC3" w:rsidRPr="00784A00">
        <w:rPr>
          <w:sz w:val="28"/>
          <w:szCs w:val="28"/>
        </w:rPr>
        <w:t xml:space="preserve">принятия решения </w:t>
      </w:r>
      <w:r w:rsidRPr="00784A00">
        <w:rPr>
          <w:sz w:val="28"/>
          <w:szCs w:val="28"/>
        </w:rPr>
        <w:t xml:space="preserve">об использовании объекта социальной инфраструктуры </w:t>
      </w:r>
      <w:r w:rsidR="00CB5AC3" w:rsidRPr="00784A00">
        <w:rPr>
          <w:sz w:val="28"/>
          <w:szCs w:val="28"/>
        </w:rPr>
        <w:t xml:space="preserve">для детей </w:t>
      </w:r>
      <w:r w:rsidR="009A55CC" w:rsidRPr="00784A00">
        <w:rPr>
          <w:sz w:val="28"/>
          <w:szCs w:val="28"/>
        </w:rPr>
        <w:t>уполномоченный орган по своей инициативе направляет в комиссию или организация направляет в уполномоченный орган письменное заявление</w:t>
      </w:r>
      <w:r w:rsidRPr="00784A00">
        <w:rPr>
          <w:sz w:val="28"/>
          <w:szCs w:val="28"/>
        </w:rPr>
        <w:t xml:space="preserve"> о проведении экспертной оценки, которое должно содержать:</w:t>
      </w:r>
    </w:p>
    <w:p w14:paraId="1477BEFB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а) полное наименование объекта социальной инфраструктуры для детей, адрес его местонахождения, указание на предназначение и фактическую эксплуатацию объекта социальной инфраструктуры для детей по состоянию на день подачи заявления (в том числе сведения о закреплении на праве оперативного управления, передаче во временное пользование по договору аренды, безвозмездного пользования и т.д.);</w:t>
      </w:r>
    </w:p>
    <w:p w14:paraId="50E6687E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б) обоснование необходимости и (или) целесообразности принятия решения об использовании объекта социальной инфраструкт</w:t>
      </w:r>
      <w:r w:rsidR="007D51FE" w:rsidRPr="00784A00">
        <w:rPr>
          <w:sz w:val="28"/>
          <w:szCs w:val="28"/>
        </w:rPr>
        <w:t xml:space="preserve">уры для детей, закрепленного за </w:t>
      </w:r>
      <w:r w:rsidRPr="00784A00">
        <w:rPr>
          <w:sz w:val="28"/>
          <w:szCs w:val="28"/>
        </w:rPr>
        <w:t>организацией;</w:t>
      </w:r>
    </w:p>
    <w:p w14:paraId="3243844A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в) обоснование возможности надлежащего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после </w:t>
      </w:r>
      <w:r w:rsidR="007D51FE" w:rsidRPr="00784A00">
        <w:rPr>
          <w:sz w:val="28"/>
          <w:szCs w:val="28"/>
        </w:rPr>
        <w:t>использования</w:t>
      </w:r>
      <w:r w:rsidRPr="00784A00">
        <w:rPr>
          <w:sz w:val="28"/>
          <w:szCs w:val="28"/>
        </w:rPr>
        <w:t xml:space="preserve"> соответствующего объекта социальной инфраструктуры для детей, закрепленного за организацией;</w:t>
      </w:r>
    </w:p>
    <w:p w14:paraId="6336CE8B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г) предложения о </w:t>
      </w:r>
      <w:proofErr w:type="gramStart"/>
      <w:r w:rsidRPr="00784A00">
        <w:rPr>
          <w:sz w:val="28"/>
          <w:szCs w:val="28"/>
        </w:rPr>
        <w:t>мерах</w:t>
      </w:r>
      <w:proofErr w:type="gramEnd"/>
      <w:r w:rsidRPr="00784A00">
        <w:rPr>
          <w:sz w:val="28"/>
          <w:szCs w:val="28"/>
        </w:rPr>
        <w:t>, которые возможно и (или) предполагается предпринять для соблюдения установленных законодательством прав несовершеннолетних на обеспечение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14:paraId="489E8529" w14:textId="77777777" w:rsidR="00797801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5. К заявлению, указанному в </w:t>
      </w:r>
      <w:proofErr w:type="gramStart"/>
      <w:r w:rsidRPr="00784A00">
        <w:rPr>
          <w:sz w:val="28"/>
          <w:szCs w:val="28"/>
        </w:rPr>
        <w:t>пункте</w:t>
      </w:r>
      <w:proofErr w:type="gramEnd"/>
      <w:r w:rsidRPr="00784A00">
        <w:rPr>
          <w:sz w:val="28"/>
          <w:szCs w:val="28"/>
        </w:rPr>
        <w:t xml:space="preserve"> 4 </w:t>
      </w:r>
      <w:r w:rsidR="00797801" w:rsidRPr="00784A00">
        <w:rPr>
          <w:sz w:val="28"/>
          <w:szCs w:val="28"/>
        </w:rPr>
        <w:t>настоящего Порядка, прилагаются:</w:t>
      </w:r>
    </w:p>
    <w:p w14:paraId="0467477F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а) копии правоустанавливающих документов на соответствующий объект социальной инфраструктуры для детей;</w:t>
      </w:r>
    </w:p>
    <w:p w14:paraId="092E7F33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б) копии документов, подтверждающих закрепление </w:t>
      </w:r>
      <w:r w:rsidR="00687890" w:rsidRPr="00784A00">
        <w:rPr>
          <w:sz w:val="28"/>
          <w:szCs w:val="28"/>
        </w:rPr>
        <w:t>объекта</w:t>
      </w:r>
      <w:r w:rsidRPr="00784A00">
        <w:rPr>
          <w:sz w:val="28"/>
          <w:szCs w:val="28"/>
        </w:rPr>
        <w:t xml:space="preserve"> </w:t>
      </w:r>
      <w:r w:rsidR="00687890" w:rsidRPr="00784A00">
        <w:rPr>
          <w:sz w:val="28"/>
          <w:szCs w:val="28"/>
        </w:rPr>
        <w:t xml:space="preserve">социальной инфраструктуры для детей </w:t>
      </w:r>
      <w:r w:rsidRPr="00784A00">
        <w:rPr>
          <w:sz w:val="28"/>
          <w:szCs w:val="28"/>
        </w:rPr>
        <w:t>за организацией на праве оперативного управления, передачу во временное пользование по договору аренды, безвозмездное пользование или иное (при наличии);</w:t>
      </w:r>
    </w:p>
    <w:p w14:paraId="57D27382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в) </w:t>
      </w:r>
      <w:r w:rsidR="009B26E8" w:rsidRPr="00784A00">
        <w:rPr>
          <w:sz w:val="28"/>
          <w:szCs w:val="28"/>
        </w:rPr>
        <w:t xml:space="preserve">копии документов, </w:t>
      </w:r>
      <w:r w:rsidR="00797801" w:rsidRPr="00784A00">
        <w:rPr>
          <w:sz w:val="28"/>
          <w:szCs w:val="28"/>
        </w:rPr>
        <w:t>содержащие сведения о техническом состоянии</w:t>
      </w:r>
      <w:r w:rsidRPr="00784A00">
        <w:rPr>
          <w:sz w:val="28"/>
          <w:szCs w:val="28"/>
        </w:rPr>
        <w:t xml:space="preserve"> объекта социальной инфраструктуры для детей</w:t>
      </w:r>
      <w:r w:rsidR="00797801" w:rsidRPr="00784A00">
        <w:rPr>
          <w:sz w:val="28"/>
          <w:szCs w:val="28"/>
        </w:rPr>
        <w:t>, состоянии материально-технической базы организации, в том числе об имуществе, закрепленном за организацией на праве оперативного управления</w:t>
      </w:r>
      <w:r w:rsidR="00080331" w:rsidRPr="00784A00">
        <w:rPr>
          <w:sz w:val="28"/>
          <w:szCs w:val="28"/>
        </w:rPr>
        <w:t xml:space="preserve"> (при наличии)</w:t>
      </w:r>
      <w:r w:rsidRPr="00784A00">
        <w:rPr>
          <w:sz w:val="28"/>
          <w:szCs w:val="28"/>
        </w:rPr>
        <w:t>;</w:t>
      </w:r>
    </w:p>
    <w:p w14:paraId="3FA633F8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lastRenderedPageBreak/>
        <w:t xml:space="preserve">г) документы, подтверждающие необходимость и целесообразность принятия соответствующего решения </w:t>
      </w:r>
      <w:r w:rsidR="007D51FE" w:rsidRPr="00784A00">
        <w:rPr>
          <w:sz w:val="28"/>
          <w:szCs w:val="28"/>
        </w:rPr>
        <w:t>об использовании объекта социальной инфраструктуры для детей</w:t>
      </w:r>
      <w:r w:rsidRPr="00784A00">
        <w:rPr>
          <w:sz w:val="28"/>
          <w:szCs w:val="28"/>
        </w:rPr>
        <w:t xml:space="preserve"> (при наличии);</w:t>
      </w:r>
    </w:p>
    <w:p w14:paraId="66248097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д) копии правоустанавливающих документов на земельный участок (при наличии).</w:t>
      </w:r>
    </w:p>
    <w:p w14:paraId="21661658" w14:textId="441F8E9E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Документы предоставляются </w:t>
      </w:r>
      <w:r w:rsidR="000F51FD">
        <w:rPr>
          <w:sz w:val="28"/>
          <w:szCs w:val="28"/>
        </w:rPr>
        <w:t>организацией</w:t>
      </w:r>
      <w:r w:rsidRPr="00784A00">
        <w:rPr>
          <w:sz w:val="28"/>
          <w:szCs w:val="28"/>
        </w:rPr>
        <w:t xml:space="preserve"> в уполномоченный орган</w:t>
      </w:r>
      <w:r w:rsidR="000F51FD">
        <w:rPr>
          <w:sz w:val="28"/>
          <w:szCs w:val="28"/>
        </w:rPr>
        <w:t xml:space="preserve"> или уполномоченным органом в комиссию</w:t>
      </w:r>
      <w:r w:rsidRPr="00784A00">
        <w:rPr>
          <w:sz w:val="28"/>
          <w:szCs w:val="28"/>
        </w:rPr>
        <w:t xml:space="preserve"> на бумажных носителях с учетом требований настоящего Порядка.</w:t>
      </w:r>
    </w:p>
    <w:p w14:paraId="6474009D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Уполномоченный орган запрашивает необходимые документы, указанные в </w:t>
      </w:r>
      <w:proofErr w:type="gramStart"/>
      <w:r w:rsidRPr="00784A00">
        <w:rPr>
          <w:sz w:val="28"/>
          <w:szCs w:val="28"/>
        </w:rPr>
        <w:t>пункте</w:t>
      </w:r>
      <w:proofErr w:type="gramEnd"/>
      <w:r w:rsidRPr="00784A00">
        <w:rPr>
          <w:sz w:val="28"/>
          <w:szCs w:val="28"/>
        </w:rPr>
        <w:t xml:space="preserve"> 5 настоящего Порядка, находящиеся в распоряжении государственных органов, органов местного самоуправления, подведомственных им организаций, в случае, если указанные документы не представлены </w:t>
      </w:r>
      <w:r w:rsidR="007D51FE" w:rsidRPr="00784A00">
        <w:rPr>
          <w:sz w:val="28"/>
          <w:szCs w:val="28"/>
        </w:rPr>
        <w:t>организацией самостоятельно</w:t>
      </w:r>
      <w:r w:rsidRPr="00784A00">
        <w:rPr>
          <w:sz w:val="28"/>
          <w:szCs w:val="28"/>
        </w:rPr>
        <w:t>.</w:t>
      </w:r>
    </w:p>
    <w:p w14:paraId="36D2AD2D" w14:textId="1CF62ADD" w:rsidR="00AB3BDC" w:rsidRPr="00784A00" w:rsidRDefault="00805B33" w:rsidP="00AB3BD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6. Заявление и документы, не соответствующие требованиям, установленным пунктами 4, 5 настоящего Порядка, подлежат возврату </w:t>
      </w:r>
      <w:r w:rsidR="007D51FE" w:rsidRPr="00784A00">
        <w:rPr>
          <w:sz w:val="28"/>
          <w:szCs w:val="28"/>
        </w:rPr>
        <w:t>организации</w:t>
      </w:r>
      <w:r w:rsidR="000F51FD">
        <w:rPr>
          <w:sz w:val="28"/>
          <w:szCs w:val="28"/>
        </w:rPr>
        <w:t xml:space="preserve"> уполномоченным органом</w:t>
      </w:r>
      <w:r w:rsidRPr="00784A00">
        <w:rPr>
          <w:sz w:val="28"/>
          <w:szCs w:val="28"/>
        </w:rPr>
        <w:t xml:space="preserve"> </w:t>
      </w:r>
      <w:r w:rsidR="009A55CC" w:rsidRPr="00784A00">
        <w:rPr>
          <w:sz w:val="28"/>
          <w:szCs w:val="28"/>
        </w:rPr>
        <w:t xml:space="preserve">или уполномоченному органу </w:t>
      </w:r>
      <w:r w:rsidR="000F51FD">
        <w:rPr>
          <w:sz w:val="28"/>
          <w:szCs w:val="28"/>
        </w:rPr>
        <w:t xml:space="preserve">комиссией </w:t>
      </w:r>
      <w:r w:rsidRPr="00784A00">
        <w:rPr>
          <w:sz w:val="28"/>
          <w:szCs w:val="28"/>
        </w:rPr>
        <w:t>в течение трех рабочих дней со дня поступления с указанием причин возврата.</w:t>
      </w:r>
      <w:r w:rsidR="00AB3BDC" w:rsidRPr="00784A00">
        <w:rPr>
          <w:sz w:val="28"/>
          <w:szCs w:val="28"/>
        </w:rPr>
        <w:t xml:space="preserve"> Заявление и документы, соответствующие требованиям, установленным пунктом 4 настоящего Порядка, направляются уполномоченным органом в течение трех рабочих дней со дня поступления от организации в комиссию.</w:t>
      </w:r>
    </w:p>
    <w:p w14:paraId="62BBCBE5" w14:textId="62381F2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После устранения нарушений, послуживших причиной возврата заявления и документов, </w:t>
      </w:r>
      <w:r w:rsidR="007D51FE" w:rsidRPr="00784A00">
        <w:rPr>
          <w:sz w:val="28"/>
          <w:szCs w:val="28"/>
        </w:rPr>
        <w:t>организация</w:t>
      </w:r>
      <w:r w:rsidRPr="00784A00">
        <w:rPr>
          <w:sz w:val="28"/>
          <w:szCs w:val="28"/>
        </w:rPr>
        <w:t xml:space="preserve"> имеет право повторно обратиться в уполномоченный орган </w:t>
      </w:r>
      <w:r w:rsidR="002C3D21" w:rsidRPr="00784A00">
        <w:rPr>
          <w:sz w:val="28"/>
          <w:szCs w:val="28"/>
        </w:rPr>
        <w:t xml:space="preserve">или уполномоченный орган имеет право повторно обратиться в комиссию </w:t>
      </w:r>
      <w:r w:rsidRPr="00784A00">
        <w:rPr>
          <w:sz w:val="28"/>
          <w:szCs w:val="28"/>
        </w:rPr>
        <w:t>с заявлением о проведении экспертной оценки.</w:t>
      </w:r>
    </w:p>
    <w:p w14:paraId="598A072D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7. Заявление и документы, соответствующие требованиям, установленным пунктами 4, 5 настоящего Порядка, в течение трех рабочих дней со дня их поступления направляются уполномоченным органом для рассмотрения и подготовки соответствующего заключения в комиссию.</w:t>
      </w:r>
    </w:p>
    <w:p w14:paraId="1F423446" w14:textId="77777777" w:rsidR="00805B33" w:rsidRPr="00784A00" w:rsidRDefault="00805B33" w:rsidP="00B01B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8. Экспертная оценка проводится на основании следующих критериев:</w:t>
      </w:r>
    </w:p>
    <w:p w14:paraId="49DC1C9F" w14:textId="77777777" w:rsidR="00805B33" w:rsidRPr="00784A00" w:rsidRDefault="00473CBB" w:rsidP="006409ED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84A00">
        <w:rPr>
          <w:color w:val="000000"/>
          <w:sz w:val="28"/>
          <w:szCs w:val="28"/>
        </w:rPr>
        <w:t xml:space="preserve">а) </w:t>
      </w:r>
      <w:r w:rsidR="00805B33" w:rsidRPr="00784A00">
        <w:rPr>
          <w:color w:val="000000"/>
          <w:sz w:val="28"/>
          <w:szCs w:val="28"/>
        </w:rPr>
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пользование;</w:t>
      </w:r>
      <w:proofErr w:type="gramEnd"/>
    </w:p>
    <w:p w14:paraId="1C42ECA3" w14:textId="77777777" w:rsidR="00805B33" w:rsidRPr="00784A00" w:rsidRDefault="00805B33" w:rsidP="006409ED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4A00">
        <w:rPr>
          <w:color w:val="000000"/>
          <w:sz w:val="28"/>
          <w:szCs w:val="28"/>
        </w:rPr>
        <w:t> </w:t>
      </w:r>
      <w:proofErr w:type="gramStart"/>
      <w:r w:rsidR="00473CBB" w:rsidRPr="00784A00">
        <w:rPr>
          <w:color w:val="000000"/>
          <w:sz w:val="28"/>
          <w:szCs w:val="28"/>
        </w:rPr>
        <w:t xml:space="preserve">б) </w:t>
      </w:r>
      <w:r w:rsidRPr="00784A00">
        <w:rPr>
          <w:color w:val="000000"/>
          <w:sz w:val="28"/>
          <w:szCs w:val="28"/>
        </w:rPr>
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объеме,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пользование, до</w:t>
      </w:r>
      <w:proofErr w:type="gramEnd"/>
      <w:r w:rsidRPr="00784A00">
        <w:rPr>
          <w:color w:val="000000"/>
          <w:sz w:val="28"/>
          <w:szCs w:val="28"/>
        </w:rPr>
        <w:t xml:space="preserve"> принятия соответствующего решения.</w:t>
      </w:r>
    </w:p>
    <w:p w14:paraId="4E7CD9C5" w14:textId="77777777" w:rsidR="00805B33" w:rsidRPr="00784A00" w:rsidRDefault="00473CBB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lastRenderedPageBreak/>
        <w:t xml:space="preserve">в) </w:t>
      </w:r>
      <w:r w:rsidR="00805B33" w:rsidRPr="00784A00">
        <w:rPr>
          <w:sz w:val="28"/>
          <w:szCs w:val="28"/>
        </w:rPr>
        <w:t xml:space="preserve">обеспечение соответствия объекта социальной инфраструктуры для детей нормативным требованиям в </w:t>
      </w:r>
      <w:proofErr w:type="gramStart"/>
      <w:r w:rsidR="00805B33" w:rsidRPr="00784A00">
        <w:rPr>
          <w:sz w:val="28"/>
          <w:szCs w:val="28"/>
        </w:rPr>
        <w:t>результате</w:t>
      </w:r>
      <w:proofErr w:type="gramEnd"/>
      <w:r w:rsidR="00805B33" w:rsidRPr="00784A00">
        <w:rPr>
          <w:sz w:val="28"/>
          <w:szCs w:val="28"/>
        </w:rPr>
        <w:t xml:space="preserve"> выполнения решения об использовании об</w:t>
      </w:r>
      <w:r w:rsidR="009B26E8" w:rsidRPr="00784A00">
        <w:rPr>
          <w:sz w:val="28"/>
          <w:szCs w:val="28"/>
        </w:rPr>
        <w:t>ъекта социальной инфраструктуры;</w:t>
      </w:r>
    </w:p>
    <w:p w14:paraId="26BB2905" w14:textId="77777777" w:rsidR="00805B33" w:rsidRPr="00784A00" w:rsidRDefault="009B26E8" w:rsidP="0073094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г) оценка социально-экономических последствий и финансовой обоснованности осуществления мероприятий по реконструкции, модернизации, об изменении назначения или о ликвидации объекта социальной инфраструктуры для детей, о заключении договора аренды, договора безвозмездного пользования закрепленных за организацией объектов собственности.</w:t>
      </w:r>
    </w:p>
    <w:p w14:paraId="67A9C334" w14:textId="77777777" w:rsidR="002C3D21" w:rsidRPr="00784A00" w:rsidRDefault="002C3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br w:type="page"/>
      </w:r>
    </w:p>
    <w:p w14:paraId="75215F1C" w14:textId="1E100558" w:rsidR="00805B33" w:rsidRPr="00784A00" w:rsidRDefault="00805B33" w:rsidP="009B451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1C4A9B27" w14:textId="77777777" w:rsidR="00805B33" w:rsidRPr="00784A00" w:rsidRDefault="00805B33" w:rsidP="009B451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</w:p>
    <w:p w14:paraId="752EE2E2" w14:textId="77777777" w:rsidR="00805B33" w:rsidRPr="00784A00" w:rsidRDefault="00805B33" w:rsidP="009B451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от ______________ №____________</w:t>
      </w:r>
    </w:p>
    <w:p w14:paraId="22C2EF64" w14:textId="77777777" w:rsidR="00805B33" w:rsidRPr="00784A00" w:rsidRDefault="00805B33" w:rsidP="009B4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68966" w14:textId="77777777" w:rsidR="00805B33" w:rsidRPr="00784A00" w:rsidRDefault="00805B33" w:rsidP="009B4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B1DF21" w14:textId="77777777" w:rsidR="00805B33" w:rsidRPr="00784A00" w:rsidRDefault="00805B33" w:rsidP="009B45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84A00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1DC9BCFF" w14:textId="77777777" w:rsidR="00805B33" w:rsidRPr="00784A00" w:rsidRDefault="00805B33" w:rsidP="009B45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84A00">
        <w:rPr>
          <w:rFonts w:ascii="Times New Roman" w:hAnsi="Times New Roman"/>
          <w:color w:val="000000"/>
          <w:sz w:val="28"/>
          <w:szCs w:val="28"/>
        </w:rPr>
        <w:t>проведения оценки последствий принятия решения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</w:t>
      </w:r>
    </w:p>
    <w:p w14:paraId="5F644B77" w14:textId="77777777" w:rsidR="00805B33" w:rsidRPr="00784A00" w:rsidRDefault="00805B33" w:rsidP="009B4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0035A" w14:textId="77777777" w:rsidR="00805B33" w:rsidRPr="00784A00" w:rsidRDefault="00805B33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1. </w:t>
      </w:r>
      <w:proofErr w:type="gramStart"/>
      <w:r w:rsidRPr="00784A00">
        <w:rPr>
          <w:sz w:val="28"/>
          <w:szCs w:val="28"/>
        </w:rPr>
        <w:t>Настоящий Порядок разработан в соответствии с пунктом 2 статьи 13 Федерального закона от 24 июля 1998 года № 124-ФЗ «Об основных гарантиях прав ребенка в Российской Федерации» и регламентирует процедуру проведения оценки последствий принятия решения о реорганизации или ликвидации государственной организации Республики Татарстан, муниципальной организации, образующих социальную инфраструктуру для детей (далее – экспертная оценка)</w:t>
      </w:r>
      <w:r w:rsidR="001D1BFF" w:rsidRPr="00784A00">
        <w:rPr>
          <w:sz w:val="28"/>
          <w:szCs w:val="28"/>
        </w:rPr>
        <w:t>, а также критерии экспертной оценки</w:t>
      </w:r>
      <w:r w:rsidRPr="00784A00">
        <w:rPr>
          <w:sz w:val="28"/>
          <w:szCs w:val="28"/>
        </w:rPr>
        <w:t>.</w:t>
      </w:r>
      <w:proofErr w:type="gramEnd"/>
    </w:p>
    <w:p w14:paraId="6C7D557B" w14:textId="77777777" w:rsidR="001A7C8C" w:rsidRPr="00784A00" w:rsidRDefault="00805B33" w:rsidP="001A7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2.</w:t>
      </w:r>
      <w:r w:rsidRPr="00784A00">
        <w:rPr>
          <w:sz w:val="28"/>
          <w:szCs w:val="28"/>
        </w:rPr>
        <w:t xml:space="preserve"> </w:t>
      </w:r>
      <w:r w:rsidR="001A7C8C" w:rsidRPr="00784A00">
        <w:rPr>
          <w:rFonts w:ascii="Times New Roman" w:hAnsi="Times New Roman"/>
          <w:sz w:val="28"/>
          <w:szCs w:val="28"/>
        </w:rPr>
        <w:t>В настоящем Порядке для целей его использования применяются следующие термины:</w:t>
      </w:r>
    </w:p>
    <w:p w14:paraId="1F453BF5" w14:textId="77777777" w:rsidR="001A7C8C" w:rsidRPr="00784A00" w:rsidRDefault="001A7C8C" w:rsidP="001A7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организация – государственная организация Республики Татарстан или муниципальная организация, образующая социальную инфраструктуру для детей;</w:t>
      </w:r>
    </w:p>
    <w:p w14:paraId="3E19EB9D" w14:textId="77777777" w:rsidR="001A7C8C" w:rsidRPr="00784A00" w:rsidRDefault="001A7C8C" w:rsidP="001A7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уполномоченный орган – орган государственной власти Республики Татарстан или орган местного самоуправления муниципального образования Республики Татарстан, осуществляющий функции и полномочия учредителя организации;</w:t>
      </w:r>
    </w:p>
    <w:p w14:paraId="0370B610" w14:textId="77777777" w:rsidR="001A7C8C" w:rsidRPr="00784A00" w:rsidRDefault="001A7C8C" w:rsidP="001A7C8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экспертная оценка – оценка последствий принятия решения о реорганизации или ликвидации организации</w:t>
      </w:r>
      <w:r w:rsidRPr="00784A00">
        <w:rPr>
          <w:color w:val="000000"/>
          <w:sz w:val="28"/>
          <w:szCs w:val="28"/>
        </w:rPr>
        <w:t>;</w:t>
      </w:r>
    </w:p>
    <w:p w14:paraId="160536FE" w14:textId="77777777" w:rsidR="001A7C8C" w:rsidRPr="00784A00" w:rsidRDefault="001A7C8C" w:rsidP="001A7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комиссия – комиссия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организацией договора аренды, договора безвозмездного пользования закрепленных за ней объектов собственности, а также о реорганизации или ликвидации организаций.</w:t>
      </w:r>
    </w:p>
    <w:p w14:paraId="611B6412" w14:textId="5C8AC90F" w:rsidR="00805B33" w:rsidRPr="00784A00" w:rsidRDefault="001A7C8C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3. </w:t>
      </w:r>
      <w:r w:rsidR="00805B33" w:rsidRPr="00784A00">
        <w:rPr>
          <w:sz w:val="28"/>
          <w:szCs w:val="28"/>
        </w:rPr>
        <w:t xml:space="preserve">Решение о реорганизации или ликвидации организации принимается при наличии положительного заключения </w:t>
      </w:r>
      <w:r w:rsidR="00C21B08" w:rsidRPr="00784A00">
        <w:rPr>
          <w:sz w:val="28"/>
          <w:szCs w:val="28"/>
        </w:rPr>
        <w:t>к</w:t>
      </w:r>
      <w:r w:rsidR="00805B33" w:rsidRPr="00784A00">
        <w:rPr>
          <w:sz w:val="28"/>
          <w:szCs w:val="28"/>
        </w:rPr>
        <w:t xml:space="preserve">омиссии на основании обращения </w:t>
      </w:r>
      <w:r w:rsidR="009C6860" w:rsidRPr="00784A00">
        <w:rPr>
          <w:sz w:val="28"/>
          <w:szCs w:val="28"/>
        </w:rPr>
        <w:t xml:space="preserve">организации или по инициативе </w:t>
      </w:r>
      <w:r w:rsidR="00805B33" w:rsidRPr="00784A00">
        <w:rPr>
          <w:sz w:val="28"/>
          <w:szCs w:val="28"/>
        </w:rPr>
        <w:t>уполномоченн</w:t>
      </w:r>
      <w:r w:rsidR="009C6860" w:rsidRPr="00784A00">
        <w:rPr>
          <w:sz w:val="28"/>
          <w:szCs w:val="28"/>
        </w:rPr>
        <w:t>ого</w:t>
      </w:r>
      <w:r w:rsidR="00805B33" w:rsidRPr="00784A00">
        <w:rPr>
          <w:sz w:val="28"/>
          <w:szCs w:val="28"/>
        </w:rPr>
        <w:t xml:space="preserve"> орган</w:t>
      </w:r>
      <w:r w:rsidR="009C6860" w:rsidRPr="00784A00">
        <w:rPr>
          <w:sz w:val="28"/>
          <w:szCs w:val="28"/>
        </w:rPr>
        <w:t>а</w:t>
      </w:r>
      <w:r w:rsidR="00805B33" w:rsidRPr="00784A00">
        <w:rPr>
          <w:sz w:val="28"/>
          <w:szCs w:val="28"/>
        </w:rPr>
        <w:t>.</w:t>
      </w:r>
    </w:p>
    <w:p w14:paraId="72DAF069" w14:textId="77777777" w:rsidR="009C6860" w:rsidRPr="00784A00" w:rsidRDefault="009C6860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4</w:t>
      </w:r>
      <w:r w:rsidR="00805B33" w:rsidRPr="00784A00">
        <w:rPr>
          <w:sz w:val="28"/>
          <w:szCs w:val="28"/>
        </w:rPr>
        <w:t xml:space="preserve">. </w:t>
      </w:r>
      <w:r w:rsidRPr="00784A00">
        <w:rPr>
          <w:sz w:val="28"/>
          <w:szCs w:val="28"/>
        </w:rPr>
        <w:t>Экспертная оценка проводится комиссией.</w:t>
      </w:r>
    </w:p>
    <w:p w14:paraId="5445DF3C" w14:textId="1A803976" w:rsidR="00805B33" w:rsidRPr="00784A00" w:rsidRDefault="009C6860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Для принятия решения </w:t>
      </w:r>
      <w:r w:rsidR="002C3D21" w:rsidRPr="00784A00">
        <w:rPr>
          <w:sz w:val="28"/>
          <w:szCs w:val="28"/>
        </w:rPr>
        <w:t xml:space="preserve">о </w:t>
      </w:r>
      <w:r w:rsidR="004B792D" w:rsidRPr="00784A00">
        <w:rPr>
          <w:sz w:val="28"/>
          <w:szCs w:val="28"/>
        </w:rPr>
        <w:t>реорганизации или ликвидации организации</w:t>
      </w:r>
      <w:r w:rsidRPr="00784A00">
        <w:rPr>
          <w:sz w:val="28"/>
          <w:szCs w:val="28"/>
        </w:rPr>
        <w:t xml:space="preserve"> </w:t>
      </w:r>
      <w:r w:rsidR="004B792D" w:rsidRPr="00784A00">
        <w:rPr>
          <w:sz w:val="28"/>
          <w:szCs w:val="28"/>
        </w:rPr>
        <w:t xml:space="preserve">уполномоченный орган по своей инициативе направляет в комиссию или </w:t>
      </w:r>
      <w:r w:rsidRPr="00784A00">
        <w:rPr>
          <w:sz w:val="28"/>
          <w:szCs w:val="28"/>
        </w:rPr>
        <w:t xml:space="preserve">организация направляет в уполномоченный орган </w:t>
      </w:r>
      <w:r w:rsidR="005F46F2" w:rsidRPr="00784A00">
        <w:rPr>
          <w:sz w:val="28"/>
          <w:szCs w:val="28"/>
        </w:rPr>
        <w:t>письменное заявление о проведении экспертной оценки</w:t>
      </w:r>
      <w:r w:rsidRPr="00784A00">
        <w:rPr>
          <w:sz w:val="28"/>
          <w:szCs w:val="28"/>
        </w:rPr>
        <w:t>, которое должно содержать</w:t>
      </w:r>
      <w:r w:rsidR="00805B33" w:rsidRPr="00784A00">
        <w:rPr>
          <w:sz w:val="28"/>
          <w:szCs w:val="28"/>
        </w:rPr>
        <w:t>:</w:t>
      </w:r>
    </w:p>
    <w:p w14:paraId="517D70E3" w14:textId="40CB1622" w:rsidR="00805B33" w:rsidRPr="00784A00" w:rsidRDefault="00473CBB" w:rsidP="001073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а) </w:t>
      </w:r>
      <w:r w:rsidR="00805B33" w:rsidRPr="00784A00">
        <w:rPr>
          <w:sz w:val="28"/>
          <w:szCs w:val="28"/>
        </w:rPr>
        <w:t>сведени</w:t>
      </w:r>
      <w:r w:rsidR="009C6860" w:rsidRPr="00784A00">
        <w:rPr>
          <w:sz w:val="28"/>
          <w:szCs w:val="28"/>
        </w:rPr>
        <w:t>я</w:t>
      </w:r>
      <w:r w:rsidR="00805B33" w:rsidRPr="00784A00">
        <w:rPr>
          <w:sz w:val="28"/>
          <w:szCs w:val="28"/>
        </w:rPr>
        <w:t xml:space="preserve"> о расположенных на соответствующей территории организациях, осуществляющих аналогичную реорганизуемой или ликвидируемой </w:t>
      </w:r>
      <w:r w:rsidR="001B4396" w:rsidRPr="00784A00">
        <w:rPr>
          <w:sz w:val="28"/>
          <w:szCs w:val="28"/>
        </w:rPr>
        <w:t xml:space="preserve">организации </w:t>
      </w:r>
      <w:r w:rsidR="001B4396" w:rsidRPr="00784A00">
        <w:rPr>
          <w:sz w:val="28"/>
          <w:szCs w:val="28"/>
        </w:rPr>
        <w:lastRenderedPageBreak/>
        <w:t xml:space="preserve">деятельность, </w:t>
      </w:r>
      <w:r w:rsidR="00805B33" w:rsidRPr="00784A00">
        <w:rPr>
          <w:sz w:val="28"/>
          <w:szCs w:val="28"/>
        </w:rPr>
        <w:t xml:space="preserve">в том числе о возможности перевода детей реорганизуемой или ликвидируемой организации в другие </w:t>
      </w:r>
      <w:r w:rsidR="001B4396" w:rsidRPr="00784A00">
        <w:rPr>
          <w:sz w:val="28"/>
          <w:szCs w:val="28"/>
        </w:rPr>
        <w:t>организации (при наличии)</w:t>
      </w:r>
      <w:r w:rsidR="00805B33" w:rsidRPr="00784A00">
        <w:rPr>
          <w:sz w:val="28"/>
          <w:szCs w:val="28"/>
        </w:rPr>
        <w:t>;</w:t>
      </w:r>
    </w:p>
    <w:p w14:paraId="54608DDA" w14:textId="539ED4D1" w:rsidR="00805B33" w:rsidRPr="00784A00" w:rsidRDefault="00784A00" w:rsidP="001073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б</w:t>
      </w:r>
      <w:r w:rsidR="00473CBB" w:rsidRPr="00784A00">
        <w:rPr>
          <w:sz w:val="28"/>
          <w:szCs w:val="28"/>
        </w:rPr>
        <w:t xml:space="preserve">) </w:t>
      </w:r>
      <w:r w:rsidR="00805B33" w:rsidRPr="00784A00">
        <w:rPr>
          <w:sz w:val="28"/>
          <w:szCs w:val="28"/>
        </w:rPr>
        <w:t>сведени</w:t>
      </w:r>
      <w:r w:rsidR="009C6860" w:rsidRPr="00784A00">
        <w:rPr>
          <w:sz w:val="28"/>
          <w:szCs w:val="28"/>
        </w:rPr>
        <w:t>я</w:t>
      </w:r>
      <w:r w:rsidR="00805B33" w:rsidRPr="00784A00">
        <w:rPr>
          <w:sz w:val="28"/>
          <w:szCs w:val="28"/>
        </w:rPr>
        <w:t xml:space="preserve"> о </w:t>
      </w:r>
      <w:proofErr w:type="gramStart"/>
      <w:r w:rsidR="00805B33" w:rsidRPr="00784A00">
        <w:rPr>
          <w:sz w:val="28"/>
          <w:szCs w:val="28"/>
        </w:rPr>
        <w:t>сокращении</w:t>
      </w:r>
      <w:proofErr w:type="gramEnd"/>
      <w:r w:rsidR="00805B33" w:rsidRPr="00784A00">
        <w:rPr>
          <w:sz w:val="28"/>
          <w:szCs w:val="28"/>
        </w:rPr>
        <w:t xml:space="preserve"> или увеличении штатной численности работников реорганизуемой организации, о возможности трудоустройства работников, высвобождаемых в результате реорганизации или ликвидации организации;</w:t>
      </w:r>
    </w:p>
    <w:p w14:paraId="172ED8C9" w14:textId="1F827BDC" w:rsidR="00805B33" w:rsidRPr="00784A00" w:rsidRDefault="00784A00" w:rsidP="001073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в</w:t>
      </w:r>
      <w:r w:rsidR="00473CBB" w:rsidRPr="00784A00">
        <w:rPr>
          <w:sz w:val="28"/>
          <w:szCs w:val="28"/>
        </w:rPr>
        <w:t xml:space="preserve">) </w:t>
      </w:r>
      <w:r w:rsidR="00805B33" w:rsidRPr="00784A00">
        <w:rPr>
          <w:sz w:val="28"/>
          <w:szCs w:val="28"/>
        </w:rPr>
        <w:t>сведени</w:t>
      </w:r>
      <w:r w:rsidR="009C6860" w:rsidRPr="00784A00">
        <w:rPr>
          <w:sz w:val="28"/>
          <w:szCs w:val="28"/>
        </w:rPr>
        <w:t>я</w:t>
      </w:r>
      <w:r w:rsidR="00805B33" w:rsidRPr="00784A00">
        <w:rPr>
          <w:sz w:val="28"/>
          <w:szCs w:val="28"/>
        </w:rPr>
        <w:t xml:space="preserve"> о состоянии материально-технической базы организации, в том числе об имуществе, закрепляемом (</w:t>
      </w:r>
      <w:proofErr w:type="gramStart"/>
      <w:r w:rsidR="00805B33" w:rsidRPr="00784A00">
        <w:rPr>
          <w:sz w:val="28"/>
          <w:szCs w:val="28"/>
        </w:rPr>
        <w:t>закрепленным</w:t>
      </w:r>
      <w:proofErr w:type="gramEnd"/>
      <w:r w:rsidR="00805B33" w:rsidRPr="00784A00">
        <w:rPr>
          <w:sz w:val="28"/>
          <w:szCs w:val="28"/>
        </w:rPr>
        <w:t>) за организацией на праве оперативного управления, а также перспективы использования имущества в связи с намеченными изменениями;</w:t>
      </w:r>
    </w:p>
    <w:p w14:paraId="7B3F62C5" w14:textId="1B39B701" w:rsidR="00805B33" w:rsidRPr="00784A00" w:rsidRDefault="00784A00" w:rsidP="001073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г</w:t>
      </w:r>
      <w:r w:rsidR="00473CBB" w:rsidRPr="00784A00">
        <w:rPr>
          <w:sz w:val="28"/>
          <w:szCs w:val="28"/>
        </w:rPr>
        <w:t xml:space="preserve">) </w:t>
      </w:r>
      <w:r w:rsidR="00805B33" w:rsidRPr="00784A00">
        <w:rPr>
          <w:sz w:val="28"/>
          <w:szCs w:val="28"/>
        </w:rPr>
        <w:t>финансово-экономического обоснования предлагаемых изменений с указанием размера ассигнований на финансирование мероприятий по реорганизации или ликвидации организации;</w:t>
      </w:r>
    </w:p>
    <w:p w14:paraId="7564D24F" w14:textId="5C291166" w:rsidR="00805B33" w:rsidRPr="00784A00" w:rsidRDefault="00784A00" w:rsidP="00C3315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д</w:t>
      </w:r>
      <w:r w:rsidR="00473CBB" w:rsidRPr="00784A00">
        <w:rPr>
          <w:sz w:val="28"/>
          <w:szCs w:val="28"/>
        </w:rPr>
        <w:t xml:space="preserve">) </w:t>
      </w:r>
      <w:r w:rsidR="00805B33" w:rsidRPr="00784A00">
        <w:rPr>
          <w:sz w:val="28"/>
          <w:szCs w:val="28"/>
        </w:rPr>
        <w:t>рекомендаций по данному вопросу наблюдательного совета автономной организации, органа государственно-общественного управления</w:t>
      </w:r>
      <w:r w:rsidR="009C6860" w:rsidRPr="00784A00">
        <w:rPr>
          <w:sz w:val="28"/>
          <w:szCs w:val="28"/>
        </w:rPr>
        <w:t xml:space="preserve"> </w:t>
      </w:r>
      <w:r w:rsidR="00C33150" w:rsidRPr="00784A00">
        <w:rPr>
          <w:sz w:val="28"/>
          <w:szCs w:val="28"/>
        </w:rPr>
        <w:t>организации</w:t>
      </w:r>
      <w:r w:rsidR="00805B33" w:rsidRPr="00784A00">
        <w:rPr>
          <w:sz w:val="28"/>
          <w:szCs w:val="28"/>
        </w:rPr>
        <w:t>.</w:t>
      </w:r>
    </w:p>
    <w:p w14:paraId="073C43D1" w14:textId="2FFB6887" w:rsidR="00AB3BDC" w:rsidRPr="00784A00" w:rsidRDefault="001A1598" w:rsidP="00AB3BD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Заявление и документы, не соответствующие требованиям, установленным пунктом 4 настоящего Порядка, подлежат возврату организации</w:t>
      </w:r>
      <w:r w:rsidR="00055751">
        <w:rPr>
          <w:sz w:val="28"/>
          <w:szCs w:val="28"/>
        </w:rPr>
        <w:t xml:space="preserve"> уполномоченным органом</w:t>
      </w:r>
      <w:r w:rsidR="002C3D21" w:rsidRPr="00784A00">
        <w:rPr>
          <w:sz w:val="28"/>
          <w:szCs w:val="28"/>
        </w:rPr>
        <w:t xml:space="preserve"> или уполномоченному органу</w:t>
      </w:r>
      <w:r w:rsidRPr="00784A00">
        <w:rPr>
          <w:sz w:val="28"/>
          <w:szCs w:val="28"/>
        </w:rPr>
        <w:t xml:space="preserve"> </w:t>
      </w:r>
      <w:r w:rsidR="00055751">
        <w:rPr>
          <w:sz w:val="28"/>
          <w:szCs w:val="28"/>
        </w:rPr>
        <w:t xml:space="preserve">комиссией </w:t>
      </w:r>
      <w:r w:rsidRPr="00784A00">
        <w:rPr>
          <w:sz w:val="28"/>
          <w:szCs w:val="28"/>
        </w:rPr>
        <w:t>в течение трех рабочих дней со дня поступления с указанием причин возврата.</w:t>
      </w:r>
      <w:r w:rsidR="00AB3BDC" w:rsidRPr="00784A00">
        <w:rPr>
          <w:sz w:val="28"/>
          <w:szCs w:val="28"/>
        </w:rPr>
        <w:t xml:space="preserve"> Заявление и документы, соответствующие требованиям, установленным пунктом 4 настоящего Порядка, направляются уполномоченным органом в течение трех рабочих дней со дня поступления от организации в комиссию.</w:t>
      </w:r>
    </w:p>
    <w:p w14:paraId="6D76A0DD" w14:textId="3B88E0D8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После устранения нарушений, послуживших причиной возврата заявления и документов, организация имеет право повторно обратиться в уполномоченный орган </w:t>
      </w:r>
      <w:r w:rsidR="002C3D21" w:rsidRPr="00784A00">
        <w:rPr>
          <w:sz w:val="28"/>
          <w:szCs w:val="28"/>
        </w:rPr>
        <w:t xml:space="preserve">или уполномоченный орган имеет право повторно обратиться в комиссию </w:t>
      </w:r>
      <w:r w:rsidRPr="00784A00">
        <w:rPr>
          <w:sz w:val="28"/>
          <w:szCs w:val="28"/>
        </w:rPr>
        <w:t xml:space="preserve">с заявлением о </w:t>
      </w:r>
      <w:proofErr w:type="gramStart"/>
      <w:r w:rsidRPr="00784A00">
        <w:rPr>
          <w:sz w:val="28"/>
          <w:szCs w:val="28"/>
        </w:rPr>
        <w:t>проведении</w:t>
      </w:r>
      <w:proofErr w:type="gramEnd"/>
      <w:r w:rsidRPr="00784A00">
        <w:rPr>
          <w:sz w:val="28"/>
          <w:szCs w:val="28"/>
        </w:rPr>
        <w:t xml:space="preserve"> экспертной оценки.</w:t>
      </w:r>
    </w:p>
    <w:p w14:paraId="7B063E69" w14:textId="77777777" w:rsidR="00805B33" w:rsidRPr="00784A00" w:rsidRDefault="001A1598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5</w:t>
      </w:r>
      <w:r w:rsidR="00805B33" w:rsidRPr="00784A00">
        <w:rPr>
          <w:sz w:val="28"/>
          <w:szCs w:val="28"/>
        </w:rPr>
        <w:t xml:space="preserve">. </w:t>
      </w:r>
      <w:r w:rsidRPr="00784A00">
        <w:rPr>
          <w:sz w:val="28"/>
          <w:szCs w:val="28"/>
        </w:rPr>
        <w:t>Экспертная оценка проводится на основании следующих критериев</w:t>
      </w:r>
      <w:r w:rsidR="00805B33" w:rsidRPr="00784A00">
        <w:rPr>
          <w:sz w:val="28"/>
          <w:szCs w:val="28"/>
        </w:rPr>
        <w:t>:</w:t>
      </w:r>
    </w:p>
    <w:p w14:paraId="3995335D" w14:textId="77777777" w:rsidR="00805B33" w:rsidRPr="00784A00" w:rsidRDefault="00805B33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84A00">
        <w:rPr>
          <w:sz w:val="28"/>
          <w:szCs w:val="28"/>
        </w:rPr>
        <w:t>а)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организацией, предлагаемой к реорганизации или ликвидации;</w:t>
      </w:r>
      <w:proofErr w:type="gramEnd"/>
    </w:p>
    <w:p w14:paraId="2BE03BF2" w14:textId="77777777" w:rsidR="00805B33" w:rsidRPr="00784A00" w:rsidRDefault="00805B33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84A00">
        <w:rPr>
          <w:sz w:val="28"/>
          <w:szCs w:val="28"/>
        </w:rPr>
        <w:t>б)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объема таких услуг, предоставляемых организацией, предлагаемой к реорганизации или ликвидации, до принятия соответствующего решения;</w:t>
      </w:r>
      <w:proofErr w:type="gramEnd"/>
    </w:p>
    <w:p w14:paraId="54687F7D" w14:textId="77777777" w:rsidR="00805B33" w:rsidRPr="00784A00" w:rsidRDefault="00805B33" w:rsidP="00F802B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в) обеспечение продолжения осуществления видов деятельности, реализовывавшихся только организацией, предлагаемой</w:t>
      </w:r>
      <w:r w:rsidR="007D740E" w:rsidRPr="00784A00">
        <w:rPr>
          <w:sz w:val="28"/>
          <w:szCs w:val="28"/>
        </w:rPr>
        <w:t xml:space="preserve"> к реорганизации или ликвидации;</w:t>
      </w:r>
    </w:p>
    <w:p w14:paraId="47EFD0AD" w14:textId="77777777" w:rsidR="00805B33" w:rsidRPr="00784A00" w:rsidRDefault="007D740E" w:rsidP="009B26E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г) </w:t>
      </w:r>
      <w:r w:rsidR="009B26E8" w:rsidRPr="00784A00">
        <w:rPr>
          <w:sz w:val="28"/>
          <w:szCs w:val="28"/>
        </w:rPr>
        <w:t>оценка социально-экономических последствий и финансовой обоснованности осуществления мероприятий по реорганизации или ликвидации организации.</w:t>
      </w:r>
    </w:p>
    <w:p w14:paraId="562556C3" w14:textId="77777777" w:rsidR="00805B33" w:rsidRPr="00784A00" w:rsidRDefault="00805B33" w:rsidP="009B451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717E4F7A" w14:textId="0D2689C6" w:rsidR="00805B33" w:rsidRPr="00784A00" w:rsidRDefault="004B792D" w:rsidP="002C3D21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br w:type="page"/>
      </w:r>
      <w:r w:rsidR="00805B33" w:rsidRPr="00784A00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15BBF6F4" w14:textId="77777777" w:rsidR="00805B33" w:rsidRPr="00784A00" w:rsidRDefault="00805B33" w:rsidP="00E80CE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</w:p>
    <w:p w14:paraId="66FDBD63" w14:textId="77777777" w:rsidR="00805B33" w:rsidRPr="00784A00" w:rsidRDefault="00805B33" w:rsidP="00E80CE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784A00">
        <w:rPr>
          <w:rFonts w:ascii="Times New Roman" w:hAnsi="Times New Roman"/>
          <w:sz w:val="28"/>
          <w:szCs w:val="28"/>
        </w:rPr>
        <w:t>от ______________ №____________</w:t>
      </w:r>
    </w:p>
    <w:p w14:paraId="2F577B7F" w14:textId="77777777" w:rsidR="00805B33" w:rsidRPr="00784A00" w:rsidRDefault="00805B33" w:rsidP="009B4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298CA1" w14:textId="761C5DB0" w:rsidR="00805B33" w:rsidRPr="00784A00" w:rsidRDefault="00805B33" w:rsidP="007F4C3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84A00">
        <w:rPr>
          <w:rFonts w:ascii="Times New Roman" w:hAnsi="Times New Roman"/>
          <w:color w:val="000000"/>
          <w:sz w:val="28"/>
          <w:szCs w:val="28"/>
        </w:rPr>
        <w:t>Порядок создания</w:t>
      </w:r>
      <w:r w:rsidR="007E46AB" w:rsidRPr="00784A00">
        <w:rPr>
          <w:rFonts w:ascii="Times New Roman" w:hAnsi="Times New Roman"/>
          <w:color w:val="000000"/>
          <w:sz w:val="28"/>
          <w:szCs w:val="28"/>
        </w:rPr>
        <w:t>, деятельности</w:t>
      </w:r>
      <w:r w:rsidRPr="00784A00">
        <w:rPr>
          <w:rFonts w:ascii="Times New Roman" w:hAnsi="Times New Roman"/>
          <w:color w:val="000000"/>
          <w:sz w:val="28"/>
          <w:szCs w:val="28"/>
        </w:rPr>
        <w:t xml:space="preserve"> комиссии по оценке последствий </w:t>
      </w:r>
      <w:r w:rsidR="001A1598" w:rsidRPr="00784A00">
        <w:rPr>
          <w:rFonts w:ascii="Times New Roman" w:hAnsi="Times New Roman"/>
          <w:color w:val="000000"/>
          <w:sz w:val="28"/>
          <w:szCs w:val="28"/>
        </w:rPr>
        <w:t>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</w:t>
      </w:r>
      <w:proofErr w:type="gramEnd"/>
      <w:r w:rsidR="001A1598" w:rsidRPr="00784A00">
        <w:rPr>
          <w:rFonts w:ascii="Times New Roman" w:hAnsi="Times New Roman"/>
          <w:color w:val="000000"/>
          <w:sz w:val="28"/>
          <w:szCs w:val="28"/>
        </w:rPr>
        <w:t xml:space="preserve"> ликвидации государственных организаций Республики Татарстан, муниципальных организаций, образующих социальную инфраструктуру для детей</w:t>
      </w:r>
      <w:r w:rsidRPr="00784A00">
        <w:rPr>
          <w:rFonts w:ascii="Times New Roman" w:hAnsi="Times New Roman"/>
          <w:color w:val="000000"/>
          <w:sz w:val="28"/>
          <w:szCs w:val="28"/>
        </w:rPr>
        <w:t>, и подготовки ею заключений.</w:t>
      </w:r>
    </w:p>
    <w:p w14:paraId="3704DFFE" w14:textId="77777777" w:rsidR="001A1598" w:rsidRPr="00784A00" w:rsidRDefault="001A1598" w:rsidP="007F4C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1F581" w14:textId="72597EE9" w:rsidR="00805B33" w:rsidRPr="00784A00" w:rsidRDefault="00805B33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1. </w:t>
      </w:r>
      <w:proofErr w:type="gramStart"/>
      <w:r w:rsidRPr="00784A00">
        <w:rPr>
          <w:sz w:val="28"/>
          <w:szCs w:val="28"/>
        </w:rPr>
        <w:t>Настоящий Порядок регламентирует процедуру создания</w:t>
      </w:r>
      <w:r w:rsidR="007E46AB" w:rsidRPr="00784A00">
        <w:rPr>
          <w:sz w:val="28"/>
          <w:szCs w:val="28"/>
        </w:rPr>
        <w:t xml:space="preserve">, деятельности </w:t>
      </w:r>
      <w:r w:rsidRPr="00784A00">
        <w:rPr>
          <w:sz w:val="28"/>
          <w:szCs w:val="28"/>
        </w:rPr>
        <w:t xml:space="preserve">комиссии по </w:t>
      </w:r>
      <w:r w:rsidR="001A1598" w:rsidRPr="00784A00">
        <w:rPr>
          <w:sz w:val="28"/>
          <w:szCs w:val="28"/>
        </w:rPr>
        <w:t>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</w:t>
      </w:r>
      <w:proofErr w:type="gramEnd"/>
      <w:r w:rsidR="001A1598" w:rsidRPr="00784A00">
        <w:rPr>
          <w:sz w:val="28"/>
          <w:szCs w:val="28"/>
        </w:rPr>
        <w:t xml:space="preserve">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</w:t>
      </w:r>
      <w:r w:rsidRPr="00784A00">
        <w:rPr>
          <w:sz w:val="28"/>
          <w:szCs w:val="28"/>
        </w:rPr>
        <w:t xml:space="preserve">, а также подготовки </w:t>
      </w:r>
      <w:r w:rsidR="001A1598" w:rsidRPr="00784A00">
        <w:rPr>
          <w:sz w:val="28"/>
          <w:szCs w:val="28"/>
        </w:rPr>
        <w:t>ею</w:t>
      </w:r>
      <w:r w:rsidRPr="00784A00">
        <w:rPr>
          <w:sz w:val="28"/>
          <w:szCs w:val="28"/>
        </w:rPr>
        <w:t xml:space="preserve"> заключений.</w:t>
      </w:r>
    </w:p>
    <w:p w14:paraId="390434B9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2. В настоящем Порядке для целей его использования применяются следующие термины:</w:t>
      </w:r>
    </w:p>
    <w:p w14:paraId="71677565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организация – государственная организация Республики Татарстан или муниципальная организация, образующая социальную инфраструктуру для детей;</w:t>
      </w:r>
    </w:p>
    <w:p w14:paraId="290F9BE1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уполномоченный орган – орган государственной власти Республики Татарстан или орган местного самоуправления муниципального образования Республики Татарстан, осуществляющий функции и полномочия учредителя организации;</w:t>
      </w:r>
    </w:p>
    <w:p w14:paraId="56DBC7B3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экспертная оценка – оценка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организацией</w:t>
      </w:r>
      <w:r w:rsidR="00AD2D87" w:rsidRPr="00784A00">
        <w:rPr>
          <w:sz w:val="28"/>
          <w:szCs w:val="28"/>
        </w:rPr>
        <w:t xml:space="preserve"> </w:t>
      </w:r>
      <w:r w:rsidRPr="00784A00">
        <w:rPr>
          <w:sz w:val="28"/>
          <w:szCs w:val="28"/>
        </w:rPr>
        <w:t>договора аренды, договора безвозмездного пользования закрепленных за ней объектов собственности</w:t>
      </w:r>
      <w:r w:rsidR="00AD2D87" w:rsidRPr="00784A00">
        <w:rPr>
          <w:sz w:val="28"/>
          <w:szCs w:val="28"/>
        </w:rPr>
        <w:t>, а также о реорганизации или ликвидации организаций</w:t>
      </w:r>
      <w:r w:rsidRPr="00784A00">
        <w:rPr>
          <w:sz w:val="28"/>
          <w:szCs w:val="28"/>
        </w:rPr>
        <w:t>;</w:t>
      </w:r>
    </w:p>
    <w:p w14:paraId="48890A60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объект социальной инфраструктуры для детей – здание, строение, сооружение, необходимое для жизнеобеспечения детей, являющееся  государственной собственностью Республики Татарстан и (или) муниципальной собственностью;</w:t>
      </w:r>
    </w:p>
    <w:p w14:paraId="4C5FD160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lastRenderedPageBreak/>
        <w:t xml:space="preserve">использование объекта социальной инфраструктуры для детей </w:t>
      </w:r>
      <w:proofErr w:type="gramStart"/>
      <w:r w:rsidRPr="00784A00">
        <w:rPr>
          <w:sz w:val="28"/>
          <w:szCs w:val="28"/>
        </w:rPr>
        <w:t>–р</w:t>
      </w:r>
      <w:proofErr w:type="gramEnd"/>
      <w:r w:rsidRPr="00784A00">
        <w:rPr>
          <w:sz w:val="28"/>
          <w:szCs w:val="28"/>
        </w:rPr>
        <w:t>еконструкция, модернизация, изменение назначения или ликвидация объекта социальной инфраструктуры для детей, заключение организацией договора аренды, договора безвозмездного пользования закрепленных за ней объектов собственности;</w:t>
      </w:r>
    </w:p>
    <w:p w14:paraId="12F03B2D" w14:textId="77777777" w:rsidR="001A1598" w:rsidRPr="00784A00" w:rsidRDefault="001A1598" w:rsidP="001A159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комиссия – комиссия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о заключении организацией договора аренды, договора безвозмездного пользования закрепленных за ней объектов собственности, а также о реорганизации или ликвидации организаций.</w:t>
      </w:r>
    </w:p>
    <w:p w14:paraId="251AE505" w14:textId="18272CA5" w:rsidR="001341A9" w:rsidRPr="00784A00" w:rsidRDefault="001A1598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3</w:t>
      </w:r>
      <w:r w:rsidR="00805B33" w:rsidRPr="00784A00">
        <w:rPr>
          <w:sz w:val="28"/>
          <w:szCs w:val="28"/>
        </w:rPr>
        <w:t xml:space="preserve">. Состав комиссии утверждается </w:t>
      </w:r>
      <w:r w:rsidRPr="00784A00">
        <w:rPr>
          <w:sz w:val="28"/>
          <w:szCs w:val="28"/>
        </w:rPr>
        <w:t>актом уполномоченного органа.</w:t>
      </w:r>
      <w:r w:rsidR="001341A9" w:rsidRPr="00784A00">
        <w:rPr>
          <w:sz w:val="28"/>
          <w:szCs w:val="28"/>
        </w:rPr>
        <w:t xml:space="preserve"> Комиссия состоит не менее чем из пяти человек, включая председателя.</w:t>
      </w:r>
      <w:r w:rsidR="00055751">
        <w:rPr>
          <w:sz w:val="28"/>
          <w:szCs w:val="28"/>
        </w:rPr>
        <w:t xml:space="preserve"> В состав комиссии входят работники уполномоченного органа</w:t>
      </w:r>
      <w:r w:rsidR="002639F4">
        <w:rPr>
          <w:sz w:val="28"/>
          <w:szCs w:val="28"/>
        </w:rPr>
        <w:t>. В состав комиссии также</w:t>
      </w:r>
      <w:r w:rsidR="00055751">
        <w:rPr>
          <w:sz w:val="28"/>
          <w:szCs w:val="28"/>
        </w:rPr>
        <w:t xml:space="preserve"> могут входить представители органов государственной власти Республики Татарстан, органов местного самоуправления, </w:t>
      </w:r>
      <w:r w:rsidR="00055751">
        <w:rPr>
          <w:sz w:val="28"/>
          <w:szCs w:val="28"/>
        </w:rPr>
        <w:t xml:space="preserve">прокуратуры, </w:t>
      </w:r>
      <w:r w:rsidR="00055751">
        <w:rPr>
          <w:sz w:val="28"/>
          <w:szCs w:val="28"/>
        </w:rPr>
        <w:t>общественного совета при уполномоченном органе, организации, эксперты</w:t>
      </w:r>
      <w:r w:rsidR="002639F4">
        <w:rPr>
          <w:sz w:val="28"/>
          <w:szCs w:val="28"/>
        </w:rPr>
        <w:t xml:space="preserve">, при этом </w:t>
      </w:r>
      <w:bookmarkStart w:id="0" w:name="_GoBack"/>
      <w:bookmarkEnd w:id="0"/>
      <w:r w:rsidR="002639F4">
        <w:rPr>
          <w:sz w:val="28"/>
          <w:szCs w:val="28"/>
        </w:rPr>
        <w:t>работники уполномоченного органа должны составлять не менее одной третьей от общего состава комиссии</w:t>
      </w:r>
      <w:r w:rsidR="00055751">
        <w:rPr>
          <w:sz w:val="28"/>
          <w:szCs w:val="28"/>
        </w:rPr>
        <w:t>.</w:t>
      </w:r>
    </w:p>
    <w:p w14:paraId="65E72783" w14:textId="77777777" w:rsidR="00A850C6" w:rsidRPr="00784A00" w:rsidRDefault="00982B15" w:rsidP="00A850C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Работа комисси</w:t>
      </w:r>
      <w:r w:rsidR="00AD2D87" w:rsidRPr="00784A00">
        <w:rPr>
          <w:sz w:val="28"/>
          <w:szCs w:val="28"/>
        </w:rPr>
        <w:t>и осуществляется на заседаниях, з</w:t>
      </w:r>
      <w:r w:rsidR="001341A9" w:rsidRPr="00784A00">
        <w:rPr>
          <w:sz w:val="28"/>
          <w:szCs w:val="28"/>
        </w:rPr>
        <w:t>аседания комиссии п</w:t>
      </w:r>
      <w:r w:rsidRPr="00784A00">
        <w:rPr>
          <w:sz w:val="28"/>
          <w:szCs w:val="28"/>
        </w:rPr>
        <w:t>роводятся по мере необходимости</w:t>
      </w:r>
      <w:r w:rsidR="001341A9" w:rsidRPr="00784A00">
        <w:rPr>
          <w:sz w:val="28"/>
          <w:szCs w:val="28"/>
        </w:rPr>
        <w:t>.</w:t>
      </w:r>
    </w:p>
    <w:p w14:paraId="7AC9DC9F" w14:textId="0C82E67C" w:rsidR="00805B33" w:rsidRPr="00784A00" w:rsidRDefault="00A850C6" w:rsidP="00A850C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4</w:t>
      </w:r>
      <w:r w:rsidR="00805B33" w:rsidRPr="00784A00">
        <w:rPr>
          <w:sz w:val="28"/>
          <w:szCs w:val="28"/>
        </w:rPr>
        <w:t>. Руководство деятельностью комиссии осуществляет ее председатель (в его отсутствие – заместитель председателя).</w:t>
      </w:r>
    </w:p>
    <w:p w14:paraId="2D21AF2E" w14:textId="28C8BB1D" w:rsidR="00805B33" w:rsidRPr="00784A00" w:rsidRDefault="00A850C6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5</w:t>
      </w:r>
      <w:r w:rsidR="00805B33" w:rsidRPr="00784A00">
        <w:rPr>
          <w:sz w:val="28"/>
          <w:szCs w:val="28"/>
        </w:rPr>
        <w:t xml:space="preserve">. Председатель комиссии планирует деятельность комиссии, ведет заседания комиссии, </w:t>
      </w:r>
      <w:proofErr w:type="gramStart"/>
      <w:r w:rsidR="00805B33" w:rsidRPr="00784A00">
        <w:rPr>
          <w:sz w:val="28"/>
          <w:szCs w:val="28"/>
        </w:rPr>
        <w:t>обеспечивает и контролирует</w:t>
      </w:r>
      <w:proofErr w:type="gramEnd"/>
      <w:r w:rsidR="00805B33" w:rsidRPr="00784A00">
        <w:rPr>
          <w:sz w:val="28"/>
          <w:szCs w:val="28"/>
        </w:rPr>
        <w:t xml:space="preserve"> выполнение принятых </w:t>
      </w:r>
      <w:r w:rsidR="00AD2D87" w:rsidRPr="00784A00">
        <w:rPr>
          <w:sz w:val="28"/>
          <w:szCs w:val="28"/>
        </w:rPr>
        <w:t>решений комиссии</w:t>
      </w:r>
      <w:r w:rsidR="00805B33" w:rsidRPr="00784A00">
        <w:rPr>
          <w:sz w:val="28"/>
          <w:szCs w:val="28"/>
        </w:rPr>
        <w:t>, несет персональную ответственность за невыполнение или ненадлежащее выполнение возложенных на председателя функций и задач.</w:t>
      </w:r>
    </w:p>
    <w:p w14:paraId="004A5573" w14:textId="45CBBDFC" w:rsidR="00805B33" w:rsidRPr="00784A00" w:rsidRDefault="00A850C6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6</w:t>
      </w:r>
      <w:r w:rsidR="00AD2D87" w:rsidRPr="00784A00">
        <w:rPr>
          <w:sz w:val="28"/>
          <w:szCs w:val="28"/>
        </w:rPr>
        <w:t xml:space="preserve">. </w:t>
      </w:r>
      <w:r w:rsidR="00805B33" w:rsidRPr="00784A00">
        <w:rPr>
          <w:sz w:val="28"/>
          <w:szCs w:val="28"/>
        </w:rPr>
        <w:t>Заседание комиссии является правомочным, если на нем присутств</w:t>
      </w:r>
      <w:r w:rsidR="008712F0" w:rsidRPr="00784A00">
        <w:rPr>
          <w:sz w:val="28"/>
          <w:szCs w:val="28"/>
        </w:rPr>
        <w:t>ует</w:t>
      </w:r>
      <w:r w:rsidR="00805B33" w:rsidRPr="00784A00">
        <w:rPr>
          <w:sz w:val="28"/>
          <w:szCs w:val="28"/>
        </w:rPr>
        <w:t xml:space="preserve"> не менее 2/3 членов комиссии от их общего состава.</w:t>
      </w:r>
    </w:p>
    <w:p w14:paraId="3EBCD92C" w14:textId="0F02F787" w:rsidR="00805B33" w:rsidRPr="00784A00" w:rsidRDefault="00A850C6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7</w:t>
      </w:r>
      <w:r w:rsidR="00805B33" w:rsidRPr="00784A00">
        <w:rPr>
          <w:sz w:val="28"/>
          <w:szCs w:val="28"/>
        </w:rPr>
        <w:t xml:space="preserve">. </w:t>
      </w:r>
      <w:r w:rsidR="00AD2D87" w:rsidRPr="00784A00">
        <w:rPr>
          <w:sz w:val="28"/>
          <w:szCs w:val="28"/>
        </w:rPr>
        <w:t>В решении комиссии</w:t>
      </w:r>
      <w:r w:rsidR="00805B33" w:rsidRPr="00784A00">
        <w:rPr>
          <w:sz w:val="28"/>
          <w:szCs w:val="28"/>
        </w:rPr>
        <w:t xml:space="preserve"> указываются:</w:t>
      </w:r>
    </w:p>
    <w:p w14:paraId="6DE42FE5" w14:textId="77777777" w:rsidR="00805B33" w:rsidRPr="00784A00" w:rsidRDefault="00805B33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а) наименовани</w:t>
      </w:r>
      <w:r w:rsidR="009A1A43" w:rsidRPr="00784A00">
        <w:rPr>
          <w:sz w:val="28"/>
          <w:szCs w:val="28"/>
        </w:rPr>
        <w:t>е</w:t>
      </w:r>
      <w:r w:rsidRPr="00784A00">
        <w:rPr>
          <w:sz w:val="28"/>
          <w:szCs w:val="28"/>
        </w:rPr>
        <w:t xml:space="preserve"> организации, предлагаем</w:t>
      </w:r>
      <w:r w:rsidR="009A1A43" w:rsidRPr="00784A00">
        <w:rPr>
          <w:sz w:val="28"/>
          <w:szCs w:val="28"/>
        </w:rPr>
        <w:t>ой</w:t>
      </w:r>
      <w:r w:rsidRPr="00784A00">
        <w:rPr>
          <w:sz w:val="28"/>
          <w:szCs w:val="28"/>
        </w:rPr>
        <w:t xml:space="preserve"> к реорганизации или ликвидации (в случае оценки последствий реорганизации или ликвидации организации);</w:t>
      </w:r>
    </w:p>
    <w:p w14:paraId="660E5448" w14:textId="77777777" w:rsidR="00805B33" w:rsidRPr="00784A00" w:rsidRDefault="00805B33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84A00">
        <w:rPr>
          <w:sz w:val="28"/>
          <w:szCs w:val="28"/>
        </w:rPr>
        <w:t xml:space="preserve">б) полное наименование объекта социальной инфраструктуры для детей, адрес его местонахождения, указание на предназначение и фактическую эксплуатацию объекта социальной инфраструктуры для детей по состоянию на день подачи заявления, в том числе сведения о закреплении на праве оперативного управления, передаче во временное пользование по договору аренды, безвозмездного пользования и т.д. (в случае оценки последствий использования </w:t>
      </w:r>
      <w:r w:rsidR="009A1A43" w:rsidRPr="00784A00">
        <w:rPr>
          <w:sz w:val="28"/>
          <w:szCs w:val="28"/>
        </w:rPr>
        <w:t>объекта социальной инфраструктуры для детей</w:t>
      </w:r>
      <w:r w:rsidRPr="00784A00">
        <w:rPr>
          <w:sz w:val="28"/>
          <w:szCs w:val="28"/>
        </w:rPr>
        <w:t>);</w:t>
      </w:r>
      <w:proofErr w:type="gramEnd"/>
    </w:p>
    <w:p w14:paraId="4EC4442B" w14:textId="77777777" w:rsidR="00805B33" w:rsidRPr="00784A00" w:rsidRDefault="00C21B08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в</w:t>
      </w:r>
      <w:r w:rsidR="00805B33" w:rsidRPr="00784A00">
        <w:rPr>
          <w:sz w:val="28"/>
          <w:szCs w:val="28"/>
        </w:rPr>
        <w:t xml:space="preserve">) предложение </w:t>
      </w:r>
      <w:r w:rsidR="009A1A43" w:rsidRPr="00784A00">
        <w:rPr>
          <w:sz w:val="28"/>
          <w:szCs w:val="28"/>
        </w:rPr>
        <w:t xml:space="preserve">уполномоченного органа </w:t>
      </w:r>
      <w:r w:rsidR="00805B33" w:rsidRPr="00784A00">
        <w:rPr>
          <w:sz w:val="28"/>
          <w:szCs w:val="28"/>
        </w:rPr>
        <w:t xml:space="preserve">о реконструкции, модернизации, об изменении назначения или о ликвидации объекта социальной инфраструктуры для детей, о заключении </w:t>
      </w:r>
      <w:r w:rsidR="009A1A43" w:rsidRPr="00784A00">
        <w:rPr>
          <w:sz w:val="28"/>
          <w:szCs w:val="28"/>
        </w:rPr>
        <w:t xml:space="preserve">организацией </w:t>
      </w:r>
      <w:r w:rsidR="00805B33" w:rsidRPr="00784A00">
        <w:rPr>
          <w:sz w:val="28"/>
          <w:szCs w:val="28"/>
        </w:rPr>
        <w:t xml:space="preserve">договора аренды, договора безвозмездного пользования закрепленных за ней объектов собственности, о реорганизации или ликвидации </w:t>
      </w:r>
      <w:r w:rsidR="009A1A43" w:rsidRPr="00784A00">
        <w:rPr>
          <w:sz w:val="28"/>
          <w:szCs w:val="28"/>
        </w:rPr>
        <w:t xml:space="preserve">организаций, </w:t>
      </w:r>
      <w:r w:rsidR="00805B33" w:rsidRPr="00784A00">
        <w:rPr>
          <w:sz w:val="28"/>
          <w:szCs w:val="28"/>
        </w:rPr>
        <w:t>которое выносилось на заседание комиссии;</w:t>
      </w:r>
    </w:p>
    <w:p w14:paraId="5A7802AE" w14:textId="77777777" w:rsidR="00805B33" w:rsidRPr="00784A00" w:rsidRDefault="00C21B08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г</w:t>
      </w:r>
      <w:r w:rsidR="00805B33" w:rsidRPr="00784A00">
        <w:rPr>
          <w:sz w:val="28"/>
          <w:szCs w:val="28"/>
        </w:rPr>
        <w:t>) значения всех критериев, на основании которых оцениваются последствия реконструкции, модернизации, изменения назначения или ликвидации объекта социа</w:t>
      </w:r>
      <w:r w:rsidR="009A1A43" w:rsidRPr="00784A00">
        <w:rPr>
          <w:sz w:val="28"/>
          <w:szCs w:val="28"/>
        </w:rPr>
        <w:t>льной инфраструктуры для детей</w:t>
      </w:r>
      <w:r w:rsidR="00805B33" w:rsidRPr="00784A00">
        <w:rPr>
          <w:sz w:val="28"/>
          <w:szCs w:val="28"/>
        </w:rPr>
        <w:t xml:space="preserve">,  заключения </w:t>
      </w:r>
      <w:r w:rsidR="009A1A43" w:rsidRPr="00784A00">
        <w:rPr>
          <w:sz w:val="28"/>
          <w:szCs w:val="28"/>
        </w:rPr>
        <w:t xml:space="preserve">организацией </w:t>
      </w:r>
      <w:r w:rsidR="00805B33" w:rsidRPr="00784A00">
        <w:rPr>
          <w:sz w:val="28"/>
          <w:szCs w:val="28"/>
        </w:rPr>
        <w:t xml:space="preserve">договора аренды, </w:t>
      </w:r>
      <w:r w:rsidR="00805B33" w:rsidRPr="00784A00">
        <w:rPr>
          <w:sz w:val="28"/>
          <w:szCs w:val="28"/>
        </w:rPr>
        <w:lastRenderedPageBreak/>
        <w:t>договора безвозмездного пользования закрепленных за ней объектов собственности, реорганизации или ликвидации организаций;</w:t>
      </w:r>
    </w:p>
    <w:p w14:paraId="490BBDFA" w14:textId="77777777" w:rsidR="00805B33" w:rsidRPr="00784A00" w:rsidRDefault="00C21B08" w:rsidP="00AA28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д</w:t>
      </w:r>
      <w:r w:rsidR="00805B33" w:rsidRPr="00784A00">
        <w:rPr>
          <w:sz w:val="28"/>
          <w:szCs w:val="28"/>
        </w:rPr>
        <w:t>) решение комиссии.</w:t>
      </w:r>
    </w:p>
    <w:p w14:paraId="7F6F5A5F" w14:textId="22DE3195" w:rsidR="00805B33" w:rsidRPr="00784A00" w:rsidRDefault="00A850C6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8</w:t>
      </w:r>
      <w:r w:rsidR="00805B33" w:rsidRPr="00784A00">
        <w:rPr>
          <w:sz w:val="28"/>
          <w:szCs w:val="28"/>
        </w:rPr>
        <w:t xml:space="preserve">. При проведении </w:t>
      </w:r>
      <w:proofErr w:type="gramStart"/>
      <w:r w:rsidR="00805B33" w:rsidRPr="00784A00">
        <w:rPr>
          <w:sz w:val="28"/>
          <w:szCs w:val="28"/>
        </w:rPr>
        <w:t xml:space="preserve">оценки последствий </w:t>
      </w:r>
      <w:r w:rsidR="009A64B5" w:rsidRPr="00784A00">
        <w:rPr>
          <w:sz w:val="28"/>
          <w:szCs w:val="28"/>
        </w:rPr>
        <w:t xml:space="preserve">использования </w:t>
      </w:r>
      <w:r w:rsidR="00B8383F" w:rsidRPr="00784A00">
        <w:rPr>
          <w:sz w:val="28"/>
          <w:szCs w:val="28"/>
        </w:rPr>
        <w:t>объекта социальной инфраструктуры</w:t>
      </w:r>
      <w:proofErr w:type="gramEnd"/>
      <w:r w:rsidR="00B8383F" w:rsidRPr="00784A00">
        <w:rPr>
          <w:sz w:val="28"/>
          <w:szCs w:val="28"/>
        </w:rPr>
        <w:t xml:space="preserve"> для детей, о реорганизации или ликвидации организации</w:t>
      </w:r>
      <w:r w:rsidR="00805B33" w:rsidRPr="00784A00">
        <w:rPr>
          <w:sz w:val="28"/>
          <w:szCs w:val="28"/>
        </w:rPr>
        <w:t xml:space="preserve"> комиссия вправе:</w:t>
      </w:r>
    </w:p>
    <w:p w14:paraId="6DEAE126" w14:textId="77777777" w:rsidR="00805B33" w:rsidRPr="00784A00" w:rsidRDefault="00805B33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а) направлять запросы в государственные органы, органы местного самоуправления, учреждения и организации;</w:t>
      </w:r>
    </w:p>
    <w:p w14:paraId="66CC6BB5" w14:textId="77777777" w:rsidR="00805B33" w:rsidRPr="00784A00" w:rsidRDefault="00805B33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 xml:space="preserve">б) осуществлять иные действия в </w:t>
      </w:r>
      <w:proofErr w:type="gramStart"/>
      <w:r w:rsidRPr="00784A00">
        <w:rPr>
          <w:sz w:val="28"/>
          <w:szCs w:val="28"/>
        </w:rPr>
        <w:t>соответствии</w:t>
      </w:r>
      <w:proofErr w:type="gramEnd"/>
      <w:r w:rsidRPr="00784A00">
        <w:rPr>
          <w:sz w:val="28"/>
          <w:szCs w:val="28"/>
        </w:rPr>
        <w:t xml:space="preserve"> с законодательством, необходимые для принятия мотивированного, документально и нормативно обоснованного решения.</w:t>
      </w:r>
    </w:p>
    <w:p w14:paraId="52E154E1" w14:textId="14A8382E" w:rsidR="00A850C6" w:rsidRPr="00784A00" w:rsidRDefault="00A850C6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9</w:t>
      </w:r>
      <w:r w:rsidR="00805B33" w:rsidRPr="00784A00">
        <w:rPr>
          <w:sz w:val="28"/>
          <w:szCs w:val="28"/>
        </w:rPr>
        <w:t xml:space="preserve">. </w:t>
      </w:r>
      <w:r w:rsidR="00B8383F" w:rsidRPr="00784A00">
        <w:rPr>
          <w:sz w:val="28"/>
          <w:szCs w:val="28"/>
        </w:rPr>
        <w:t>К</w:t>
      </w:r>
      <w:r w:rsidR="00805B33" w:rsidRPr="00784A00">
        <w:rPr>
          <w:sz w:val="28"/>
          <w:szCs w:val="28"/>
        </w:rPr>
        <w:t>омиссия</w:t>
      </w:r>
      <w:r w:rsidR="00B8383F" w:rsidRPr="00784A00">
        <w:rPr>
          <w:sz w:val="28"/>
          <w:szCs w:val="28"/>
        </w:rPr>
        <w:t xml:space="preserve"> </w:t>
      </w:r>
      <w:r w:rsidR="00805B33" w:rsidRPr="00784A00">
        <w:rPr>
          <w:sz w:val="28"/>
          <w:szCs w:val="28"/>
        </w:rPr>
        <w:t xml:space="preserve">рассматривает письменное заявление и приложенные к нему документы, </w:t>
      </w:r>
      <w:r w:rsidRPr="00784A00">
        <w:rPr>
          <w:sz w:val="28"/>
          <w:szCs w:val="28"/>
        </w:rPr>
        <w:t xml:space="preserve">обобщает выводы специалистов, по результатам рассмотрения документов в течение 30 дней со дня их поступления принимает решение, которое оформляется в </w:t>
      </w:r>
      <w:proofErr w:type="gramStart"/>
      <w:r w:rsidRPr="00784A00">
        <w:rPr>
          <w:sz w:val="28"/>
          <w:szCs w:val="28"/>
        </w:rPr>
        <w:t>виде</w:t>
      </w:r>
      <w:proofErr w:type="gramEnd"/>
      <w:r w:rsidRPr="00784A00">
        <w:rPr>
          <w:sz w:val="28"/>
          <w:szCs w:val="28"/>
        </w:rPr>
        <w:t xml:space="preserve"> заключения (</w:t>
      </w:r>
      <w:r w:rsidR="008712F0" w:rsidRPr="00784A00">
        <w:rPr>
          <w:sz w:val="28"/>
          <w:szCs w:val="28"/>
        </w:rPr>
        <w:t>далее – заключение</w:t>
      </w:r>
      <w:r w:rsidRPr="00784A00">
        <w:rPr>
          <w:sz w:val="28"/>
          <w:szCs w:val="28"/>
        </w:rPr>
        <w:t xml:space="preserve">). </w:t>
      </w:r>
      <w:r w:rsidR="008712F0" w:rsidRPr="00784A00">
        <w:rPr>
          <w:sz w:val="28"/>
          <w:szCs w:val="28"/>
        </w:rPr>
        <w:t>Заключение</w:t>
      </w:r>
      <w:r w:rsidRPr="00784A00">
        <w:rPr>
          <w:sz w:val="28"/>
          <w:szCs w:val="28"/>
        </w:rPr>
        <w:t xml:space="preserve"> комиссии принимается простым большинством голосов присутствующих на заседании. При равном количестве голосов решающим является голос председателя (в его отсутствие </w:t>
      </w:r>
      <w:r w:rsidR="008712F0" w:rsidRPr="00784A00">
        <w:rPr>
          <w:sz w:val="28"/>
          <w:szCs w:val="28"/>
        </w:rPr>
        <w:t xml:space="preserve">– </w:t>
      </w:r>
      <w:r w:rsidRPr="00784A00">
        <w:rPr>
          <w:sz w:val="28"/>
          <w:szCs w:val="28"/>
        </w:rPr>
        <w:t>заместителя председателя).</w:t>
      </w:r>
    </w:p>
    <w:p w14:paraId="5060190F" w14:textId="77777777" w:rsidR="00A850C6" w:rsidRPr="00784A00" w:rsidRDefault="00A850C6" w:rsidP="00A850C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Комиссия дает отрицательное заключение об использовании объекта социальной инфраструктуры для детей, о реорганизации или ликвидации организации в случае, если по итогам проведенного анализа не достигнуто хотя бы одно из значений критериев, на основании которых оцениваются последствия использования объекта социальной инфраструктуры для детей, реорганизации или ликвидации организаций.</w:t>
      </w:r>
    </w:p>
    <w:p w14:paraId="11AE2E4B" w14:textId="59BC2B83" w:rsidR="00A850C6" w:rsidRPr="00784A00" w:rsidRDefault="00A850C6" w:rsidP="00A850C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Комиссия дает положительное заключение о возможности принятия решения об использовании объекта социальной инфраструктуры для детей, о реорганизации или ликвидации организации в случае, если по итогам проведенного анализа достигнуты все значения критериев, установленные уполномоченным органом</w:t>
      </w:r>
      <w:r w:rsidR="009A64B5" w:rsidRPr="00784A00">
        <w:rPr>
          <w:sz w:val="28"/>
          <w:szCs w:val="28"/>
        </w:rPr>
        <w:t>, за исключением значений критериев, установленных Кабинетом Министров Республики Татарстан</w:t>
      </w:r>
      <w:r w:rsidRPr="00784A00">
        <w:rPr>
          <w:sz w:val="28"/>
          <w:szCs w:val="28"/>
        </w:rPr>
        <w:t>.</w:t>
      </w:r>
    </w:p>
    <w:p w14:paraId="62B2DC20" w14:textId="6FB2339F" w:rsidR="00805B33" w:rsidRPr="00784A00" w:rsidRDefault="00805B33" w:rsidP="00763C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1</w:t>
      </w:r>
      <w:r w:rsidR="00A850C6" w:rsidRPr="00784A00">
        <w:rPr>
          <w:sz w:val="28"/>
          <w:szCs w:val="28"/>
        </w:rPr>
        <w:t>0</w:t>
      </w:r>
      <w:r w:rsidRPr="00784A00">
        <w:rPr>
          <w:sz w:val="28"/>
          <w:szCs w:val="28"/>
        </w:rPr>
        <w:t xml:space="preserve">. Заключение </w:t>
      </w:r>
      <w:r w:rsidR="002D2F5B" w:rsidRPr="00784A00">
        <w:rPr>
          <w:sz w:val="28"/>
          <w:szCs w:val="28"/>
        </w:rPr>
        <w:t>в не менее</w:t>
      </w:r>
      <w:proofErr w:type="gramStart"/>
      <w:r w:rsidR="002D2F5B" w:rsidRPr="00784A00">
        <w:rPr>
          <w:sz w:val="28"/>
          <w:szCs w:val="28"/>
        </w:rPr>
        <w:t>,</w:t>
      </w:r>
      <w:proofErr w:type="gramEnd"/>
      <w:r w:rsidR="002D2F5B" w:rsidRPr="00784A00">
        <w:rPr>
          <w:sz w:val="28"/>
          <w:szCs w:val="28"/>
        </w:rPr>
        <w:t xml:space="preserve"> чем двух экземплярах, </w:t>
      </w:r>
      <w:r w:rsidRPr="00784A00">
        <w:rPr>
          <w:sz w:val="28"/>
          <w:szCs w:val="28"/>
        </w:rPr>
        <w:t>подписывается всеми членами комиссии, участвовавшими в заседании, и утверждается ее председателем. Особые мнения членов комиссии</w:t>
      </w:r>
      <w:r w:rsidR="00A850C6" w:rsidRPr="00784A00">
        <w:rPr>
          <w:sz w:val="28"/>
          <w:szCs w:val="28"/>
        </w:rPr>
        <w:t xml:space="preserve"> </w:t>
      </w:r>
      <w:r w:rsidRPr="00784A00">
        <w:rPr>
          <w:sz w:val="28"/>
          <w:szCs w:val="28"/>
        </w:rPr>
        <w:t>прилагаются к заключению.</w:t>
      </w:r>
    </w:p>
    <w:p w14:paraId="348D8958" w14:textId="4632F9CD" w:rsidR="00805B33" w:rsidRPr="0049696F" w:rsidRDefault="00A850C6" w:rsidP="00A850C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A00">
        <w:rPr>
          <w:sz w:val="28"/>
          <w:szCs w:val="28"/>
        </w:rPr>
        <w:t>11</w:t>
      </w:r>
      <w:r w:rsidR="00805B33" w:rsidRPr="00784A00">
        <w:rPr>
          <w:sz w:val="28"/>
          <w:szCs w:val="28"/>
        </w:rPr>
        <w:t>. Заключение в течение пяти дней со дня его подписания пере</w:t>
      </w:r>
      <w:r w:rsidR="00473CBB" w:rsidRPr="00784A00">
        <w:rPr>
          <w:sz w:val="28"/>
          <w:szCs w:val="28"/>
        </w:rPr>
        <w:t>дается</w:t>
      </w:r>
      <w:r w:rsidRPr="00784A00">
        <w:rPr>
          <w:sz w:val="28"/>
          <w:szCs w:val="28"/>
        </w:rPr>
        <w:t xml:space="preserve"> комиссией</w:t>
      </w:r>
      <w:r w:rsidR="00473CBB" w:rsidRPr="00784A00">
        <w:rPr>
          <w:sz w:val="28"/>
          <w:szCs w:val="28"/>
        </w:rPr>
        <w:t xml:space="preserve"> в уполномоченный орган</w:t>
      </w:r>
      <w:r w:rsidR="00805B33" w:rsidRPr="00784A00">
        <w:rPr>
          <w:sz w:val="28"/>
          <w:szCs w:val="28"/>
        </w:rPr>
        <w:t>.</w:t>
      </w:r>
      <w:r w:rsidR="002D2F5B" w:rsidRPr="00784A00">
        <w:rPr>
          <w:sz w:val="28"/>
          <w:szCs w:val="28"/>
        </w:rPr>
        <w:t xml:space="preserve"> Один экземпляр заключения передается уполномоченным органом организации.</w:t>
      </w:r>
    </w:p>
    <w:sectPr w:rsidR="00805B33" w:rsidRPr="0049696F" w:rsidSect="00996B3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719B" w14:textId="77777777" w:rsidR="00452D0E" w:rsidRDefault="00452D0E" w:rsidP="0049696F">
      <w:pPr>
        <w:spacing w:after="0" w:line="240" w:lineRule="auto"/>
      </w:pPr>
      <w:r>
        <w:separator/>
      </w:r>
    </w:p>
  </w:endnote>
  <w:endnote w:type="continuationSeparator" w:id="0">
    <w:p w14:paraId="605ADEBD" w14:textId="77777777" w:rsidR="00452D0E" w:rsidRDefault="00452D0E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D4523" w14:textId="77777777" w:rsidR="00452D0E" w:rsidRDefault="00452D0E" w:rsidP="0049696F">
      <w:pPr>
        <w:spacing w:after="0" w:line="240" w:lineRule="auto"/>
      </w:pPr>
      <w:r>
        <w:separator/>
      </w:r>
    </w:p>
  </w:footnote>
  <w:footnote w:type="continuationSeparator" w:id="0">
    <w:p w14:paraId="17F0D8E7" w14:textId="77777777" w:rsidR="00452D0E" w:rsidRDefault="00452D0E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2798E"/>
    <w:rsid w:val="0003612B"/>
    <w:rsid w:val="00050CCE"/>
    <w:rsid w:val="00050F9C"/>
    <w:rsid w:val="000521CC"/>
    <w:rsid w:val="00055551"/>
    <w:rsid w:val="00055751"/>
    <w:rsid w:val="00060C5D"/>
    <w:rsid w:val="00062A79"/>
    <w:rsid w:val="0006336C"/>
    <w:rsid w:val="00063548"/>
    <w:rsid w:val="00066856"/>
    <w:rsid w:val="00067251"/>
    <w:rsid w:val="00070586"/>
    <w:rsid w:val="000705F6"/>
    <w:rsid w:val="00070C7A"/>
    <w:rsid w:val="0007245D"/>
    <w:rsid w:val="00075BDA"/>
    <w:rsid w:val="00077B4D"/>
    <w:rsid w:val="00080331"/>
    <w:rsid w:val="00083E48"/>
    <w:rsid w:val="00083E9E"/>
    <w:rsid w:val="00085FAF"/>
    <w:rsid w:val="0008760D"/>
    <w:rsid w:val="0008786B"/>
    <w:rsid w:val="00091A1D"/>
    <w:rsid w:val="000924D3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25DA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D5A79"/>
    <w:rsid w:val="000F026C"/>
    <w:rsid w:val="000F08FC"/>
    <w:rsid w:val="000F1BA7"/>
    <w:rsid w:val="000F3127"/>
    <w:rsid w:val="000F3AF3"/>
    <w:rsid w:val="000F4E52"/>
    <w:rsid w:val="000F51FD"/>
    <w:rsid w:val="00101E95"/>
    <w:rsid w:val="00106AEA"/>
    <w:rsid w:val="00106B0F"/>
    <w:rsid w:val="0010736F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1A9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1598"/>
    <w:rsid w:val="001A4972"/>
    <w:rsid w:val="001A55D0"/>
    <w:rsid w:val="001A7C8C"/>
    <w:rsid w:val="001B0471"/>
    <w:rsid w:val="001B343B"/>
    <w:rsid w:val="001B37C3"/>
    <w:rsid w:val="001B4156"/>
    <w:rsid w:val="001B4396"/>
    <w:rsid w:val="001B6DAA"/>
    <w:rsid w:val="001C47DE"/>
    <w:rsid w:val="001C7575"/>
    <w:rsid w:val="001C7AA0"/>
    <w:rsid w:val="001D0535"/>
    <w:rsid w:val="001D1BFF"/>
    <w:rsid w:val="001D2283"/>
    <w:rsid w:val="001D3EEC"/>
    <w:rsid w:val="001D5426"/>
    <w:rsid w:val="001D548C"/>
    <w:rsid w:val="001D6564"/>
    <w:rsid w:val="001E181C"/>
    <w:rsid w:val="001E1985"/>
    <w:rsid w:val="001E1FE9"/>
    <w:rsid w:val="001E3EE2"/>
    <w:rsid w:val="001E4627"/>
    <w:rsid w:val="001E7F08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081"/>
    <w:rsid w:val="00246DE2"/>
    <w:rsid w:val="002535E5"/>
    <w:rsid w:val="0025542E"/>
    <w:rsid w:val="0025657A"/>
    <w:rsid w:val="0026081B"/>
    <w:rsid w:val="00261D42"/>
    <w:rsid w:val="00261E05"/>
    <w:rsid w:val="002639F4"/>
    <w:rsid w:val="00270165"/>
    <w:rsid w:val="00275116"/>
    <w:rsid w:val="002865AC"/>
    <w:rsid w:val="0028697F"/>
    <w:rsid w:val="002919C4"/>
    <w:rsid w:val="00292808"/>
    <w:rsid w:val="00297954"/>
    <w:rsid w:val="002A0177"/>
    <w:rsid w:val="002B1257"/>
    <w:rsid w:val="002B69D7"/>
    <w:rsid w:val="002B7F9F"/>
    <w:rsid w:val="002C06A1"/>
    <w:rsid w:val="002C10D9"/>
    <w:rsid w:val="002C1248"/>
    <w:rsid w:val="002C18C5"/>
    <w:rsid w:val="002C3D12"/>
    <w:rsid w:val="002C3D21"/>
    <w:rsid w:val="002C46BC"/>
    <w:rsid w:val="002C4B19"/>
    <w:rsid w:val="002C6BB9"/>
    <w:rsid w:val="002C7DD3"/>
    <w:rsid w:val="002D15C8"/>
    <w:rsid w:val="002D2558"/>
    <w:rsid w:val="002D2F5B"/>
    <w:rsid w:val="002D3BE9"/>
    <w:rsid w:val="002D754D"/>
    <w:rsid w:val="002D7C1D"/>
    <w:rsid w:val="002D7FF0"/>
    <w:rsid w:val="002E0FAD"/>
    <w:rsid w:val="002E12FD"/>
    <w:rsid w:val="002F163C"/>
    <w:rsid w:val="002F6CB7"/>
    <w:rsid w:val="00302B9F"/>
    <w:rsid w:val="00306AB7"/>
    <w:rsid w:val="00313199"/>
    <w:rsid w:val="00314D11"/>
    <w:rsid w:val="003233C5"/>
    <w:rsid w:val="0032428C"/>
    <w:rsid w:val="003276AC"/>
    <w:rsid w:val="003340B8"/>
    <w:rsid w:val="00335A49"/>
    <w:rsid w:val="0033629B"/>
    <w:rsid w:val="0033699C"/>
    <w:rsid w:val="00336BA3"/>
    <w:rsid w:val="0033712A"/>
    <w:rsid w:val="00343821"/>
    <w:rsid w:val="003460C1"/>
    <w:rsid w:val="0034741A"/>
    <w:rsid w:val="003500F0"/>
    <w:rsid w:val="003508E3"/>
    <w:rsid w:val="00351C50"/>
    <w:rsid w:val="003528C1"/>
    <w:rsid w:val="00352CD9"/>
    <w:rsid w:val="00352EE1"/>
    <w:rsid w:val="00354842"/>
    <w:rsid w:val="00360A26"/>
    <w:rsid w:val="00361199"/>
    <w:rsid w:val="00362C9B"/>
    <w:rsid w:val="0036412D"/>
    <w:rsid w:val="00372AEE"/>
    <w:rsid w:val="00374E67"/>
    <w:rsid w:val="00376C13"/>
    <w:rsid w:val="003771BA"/>
    <w:rsid w:val="00377F35"/>
    <w:rsid w:val="0038014F"/>
    <w:rsid w:val="0038210A"/>
    <w:rsid w:val="00385414"/>
    <w:rsid w:val="00387BFB"/>
    <w:rsid w:val="00392AD5"/>
    <w:rsid w:val="0039472D"/>
    <w:rsid w:val="003A23E2"/>
    <w:rsid w:val="003A35CD"/>
    <w:rsid w:val="003B1DB6"/>
    <w:rsid w:val="003B1E85"/>
    <w:rsid w:val="003B418E"/>
    <w:rsid w:val="003B5E84"/>
    <w:rsid w:val="003B76ED"/>
    <w:rsid w:val="003D37D2"/>
    <w:rsid w:val="003D55DC"/>
    <w:rsid w:val="003D7780"/>
    <w:rsid w:val="003E38C2"/>
    <w:rsid w:val="003E6FC1"/>
    <w:rsid w:val="003F0B70"/>
    <w:rsid w:val="003F260E"/>
    <w:rsid w:val="003F4B76"/>
    <w:rsid w:val="003F553B"/>
    <w:rsid w:val="0040058E"/>
    <w:rsid w:val="00401992"/>
    <w:rsid w:val="00402676"/>
    <w:rsid w:val="00403B04"/>
    <w:rsid w:val="0040645C"/>
    <w:rsid w:val="0041205D"/>
    <w:rsid w:val="0041393A"/>
    <w:rsid w:val="00415287"/>
    <w:rsid w:val="0041731A"/>
    <w:rsid w:val="00417BD0"/>
    <w:rsid w:val="0042036A"/>
    <w:rsid w:val="00421412"/>
    <w:rsid w:val="004246ED"/>
    <w:rsid w:val="00427A96"/>
    <w:rsid w:val="004365E1"/>
    <w:rsid w:val="00436EED"/>
    <w:rsid w:val="00437049"/>
    <w:rsid w:val="0043718F"/>
    <w:rsid w:val="004411EB"/>
    <w:rsid w:val="00445D2D"/>
    <w:rsid w:val="00446BBA"/>
    <w:rsid w:val="004475D3"/>
    <w:rsid w:val="00452D0E"/>
    <w:rsid w:val="00455D25"/>
    <w:rsid w:val="004563C3"/>
    <w:rsid w:val="00456F60"/>
    <w:rsid w:val="0046056E"/>
    <w:rsid w:val="0046163D"/>
    <w:rsid w:val="004627BA"/>
    <w:rsid w:val="0046514E"/>
    <w:rsid w:val="004663ED"/>
    <w:rsid w:val="00466D66"/>
    <w:rsid w:val="00467558"/>
    <w:rsid w:val="00473CBB"/>
    <w:rsid w:val="004945CC"/>
    <w:rsid w:val="0049696F"/>
    <w:rsid w:val="00496AE8"/>
    <w:rsid w:val="00497EC0"/>
    <w:rsid w:val="004A1C3A"/>
    <w:rsid w:val="004A41A2"/>
    <w:rsid w:val="004A6378"/>
    <w:rsid w:val="004A77E6"/>
    <w:rsid w:val="004B29E1"/>
    <w:rsid w:val="004B312E"/>
    <w:rsid w:val="004B3464"/>
    <w:rsid w:val="004B5A4A"/>
    <w:rsid w:val="004B6633"/>
    <w:rsid w:val="004B7374"/>
    <w:rsid w:val="004B792D"/>
    <w:rsid w:val="004B7F38"/>
    <w:rsid w:val="004C557A"/>
    <w:rsid w:val="004C764E"/>
    <w:rsid w:val="004E102B"/>
    <w:rsid w:val="004E14A6"/>
    <w:rsid w:val="004E1A92"/>
    <w:rsid w:val="004E2012"/>
    <w:rsid w:val="004E42CF"/>
    <w:rsid w:val="004E5395"/>
    <w:rsid w:val="004E5E7C"/>
    <w:rsid w:val="004E7D77"/>
    <w:rsid w:val="004F00BD"/>
    <w:rsid w:val="004F0912"/>
    <w:rsid w:val="004F13F6"/>
    <w:rsid w:val="004F4AD5"/>
    <w:rsid w:val="004F5924"/>
    <w:rsid w:val="00500660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28B9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6227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0A4C"/>
    <w:rsid w:val="00593B87"/>
    <w:rsid w:val="00597E0F"/>
    <w:rsid w:val="005A0B20"/>
    <w:rsid w:val="005A0C56"/>
    <w:rsid w:val="005A0F60"/>
    <w:rsid w:val="005A3D9E"/>
    <w:rsid w:val="005A45D9"/>
    <w:rsid w:val="005B421B"/>
    <w:rsid w:val="005B7B41"/>
    <w:rsid w:val="005C4BBA"/>
    <w:rsid w:val="005C6946"/>
    <w:rsid w:val="005C6F56"/>
    <w:rsid w:val="005D0F42"/>
    <w:rsid w:val="005D2810"/>
    <w:rsid w:val="005D4B32"/>
    <w:rsid w:val="005D55AD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5F46F2"/>
    <w:rsid w:val="005F6359"/>
    <w:rsid w:val="0060210E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09ED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4F6"/>
    <w:rsid w:val="00672D9E"/>
    <w:rsid w:val="006753F1"/>
    <w:rsid w:val="00676D76"/>
    <w:rsid w:val="006777C1"/>
    <w:rsid w:val="0068369E"/>
    <w:rsid w:val="00686A3A"/>
    <w:rsid w:val="00687653"/>
    <w:rsid w:val="00687890"/>
    <w:rsid w:val="0069362C"/>
    <w:rsid w:val="006947A9"/>
    <w:rsid w:val="00694FCE"/>
    <w:rsid w:val="006A06DD"/>
    <w:rsid w:val="006A1970"/>
    <w:rsid w:val="006A1AA5"/>
    <w:rsid w:val="006A50C9"/>
    <w:rsid w:val="006A655B"/>
    <w:rsid w:val="006B3C84"/>
    <w:rsid w:val="006B4CCB"/>
    <w:rsid w:val="006B5162"/>
    <w:rsid w:val="006B773D"/>
    <w:rsid w:val="006C201B"/>
    <w:rsid w:val="006C4FB2"/>
    <w:rsid w:val="006C5AC5"/>
    <w:rsid w:val="006D054E"/>
    <w:rsid w:val="006D12CB"/>
    <w:rsid w:val="006D297A"/>
    <w:rsid w:val="006D4787"/>
    <w:rsid w:val="006D530C"/>
    <w:rsid w:val="006E04B7"/>
    <w:rsid w:val="006E201C"/>
    <w:rsid w:val="006E530D"/>
    <w:rsid w:val="006E748E"/>
    <w:rsid w:val="006F68D0"/>
    <w:rsid w:val="006F6B2A"/>
    <w:rsid w:val="006F72A0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94F"/>
    <w:rsid w:val="00730E8D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3C81"/>
    <w:rsid w:val="00766EDC"/>
    <w:rsid w:val="00767853"/>
    <w:rsid w:val="00773C50"/>
    <w:rsid w:val="007765FD"/>
    <w:rsid w:val="0078346C"/>
    <w:rsid w:val="00783872"/>
    <w:rsid w:val="00784057"/>
    <w:rsid w:val="00784A00"/>
    <w:rsid w:val="00787180"/>
    <w:rsid w:val="007928D6"/>
    <w:rsid w:val="00793426"/>
    <w:rsid w:val="00796080"/>
    <w:rsid w:val="00797801"/>
    <w:rsid w:val="007A46A4"/>
    <w:rsid w:val="007A5211"/>
    <w:rsid w:val="007B31AA"/>
    <w:rsid w:val="007B4908"/>
    <w:rsid w:val="007B4DD3"/>
    <w:rsid w:val="007B52DF"/>
    <w:rsid w:val="007B5F2A"/>
    <w:rsid w:val="007B6B14"/>
    <w:rsid w:val="007B7778"/>
    <w:rsid w:val="007C0C11"/>
    <w:rsid w:val="007C3A6B"/>
    <w:rsid w:val="007C552C"/>
    <w:rsid w:val="007C647D"/>
    <w:rsid w:val="007D279F"/>
    <w:rsid w:val="007D51FE"/>
    <w:rsid w:val="007D7305"/>
    <w:rsid w:val="007D740E"/>
    <w:rsid w:val="007E0FA9"/>
    <w:rsid w:val="007E1085"/>
    <w:rsid w:val="007E2A3F"/>
    <w:rsid w:val="007E2D25"/>
    <w:rsid w:val="007E46AB"/>
    <w:rsid w:val="007E55B9"/>
    <w:rsid w:val="007F15C1"/>
    <w:rsid w:val="007F15D4"/>
    <w:rsid w:val="007F4C35"/>
    <w:rsid w:val="008030A4"/>
    <w:rsid w:val="00805611"/>
    <w:rsid w:val="00805B33"/>
    <w:rsid w:val="0080634F"/>
    <w:rsid w:val="00811569"/>
    <w:rsid w:val="00813B0D"/>
    <w:rsid w:val="00815835"/>
    <w:rsid w:val="00816A9C"/>
    <w:rsid w:val="0083139C"/>
    <w:rsid w:val="00831525"/>
    <w:rsid w:val="00840DA9"/>
    <w:rsid w:val="00845569"/>
    <w:rsid w:val="00846999"/>
    <w:rsid w:val="00846A57"/>
    <w:rsid w:val="008477F0"/>
    <w:rsid w:val="00850284"/>
    <w:rsid w:val="008522CE"/>
    <w:rsid w:val="0085455F"/>
    <w:rsid w:val="008554C1"/>
    <w:rsid w:val="0085583B"/>
    <w:rsid w:val="0085631B"/>
    <w:rsid w:val="00856D9E"/>
    <w:rsid w:val="00860DC6"/>
    <w:rsid w:val="00863608"/>
    <w:rsid w:val="00865DC3"/>
    <w:rsid w:val="00866FED"/>
    <w:rsid w:val="008712F0"/>
    <w:rsid w:val="00872C12"/>
    <w:rsid w:val="00883D7A"/>
    <w:rsid w:val="0089154A"/>
    <w:rsid w:val="00893301"/>
    <w:rsid w:val="00895CD6"/>
    <w:rsid w:val="00896F28"/>
    <w:rsid w:val="008A3345"/>
    <w:rsid w:val="008A40F9"/>
    <w:rsid w:val="008B4565"/>
    <w:rsid w:val="008B594F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0657"/>
    <w:rsid w:val="008F1CC6"/>
    <w:rsid w:val="008F2535"/>
    <w:rsid w:val="008F269E"/>
    <w:rsid w:val="008F2E9C"/>
    <w:rsid w:val="008F3F50"/>
    <w:rsid w:val="0090130C"/>
    <w:rsid w:val="009028D2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295D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2B15"/>
    <w:rsid w:val="00983F20"/>
    <w:rsid w:val="00984674"/>
    <w:rsid w:val="00987C1A"/>
    <w:rsid w:val="0099239F"/>
    <w:rsid w:val="00992552"/>
    <w:rsid w:val="0099292F"/>
    <w:rsid w:val="0099517F"/>
    <w:rsid w:val="00996399"/>
    <w:rsid w:val="00996B35"/>
    <w:rsid w:val="009A018C"/>
    <w:rsid w:val="009A0B64"/>
    <w:rsid w:val="009A0CCB"/>
    <w:rsid w:val="009A1A43"/>
    <w:rsid w:val="009A230B"/>
    <w:rsid w:val="009A3761"/>
    <w:rsid w:val="009A55CC"/>
    <w:rsid w:val="009A64B5"/>
    <w:rsid w:val="009A73A3"/>
    <w:rsid w:val="009A7F33"/>
    <w:rsid w:val="009B025F"/>
    <w:rsid w:val="009B133C"/>
    <w:rsid w:val="009B26E8"/>
    <w:rsid w:val="009B2C5A"/>
    <w:rsid w:val="009B451D"/>
    <w:rsid w:val="009B4803"/>
    <w:rsid w:val="009B5B58"/>
    <w:rsid w:val="009B6289"/>
    <w:rsid w:val="009B671F"/>
    <w:rsid w:val="009C21FC"/>
    <w:rsid w:val="009C3136"/>
    <w:rsid w:val="009C6860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35B4"/>
    <w:rsid w:val="00A44BE4"/>
    <w:rsid w:val="00A46C47"/>
    <w:rsid w:val="00A51323"/>
    <w:rsid w:val="00A5201B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16C9"/>
    <w:rsid w:val="00A82574"/>
    <w:rsid w:val="00A83A72"/>
    <w:rsid w:val="00A850C6"/>
    <w:rsid w:val="00A86D53"/>
    <w:rsid w:val="00A90231"/>
    <w:rsid w:val="00A90E67"/>
    <w:rsid w:val="00AA2003"/>
    <w:rsid w:val="00AA2046"/>
    <w:rsid w:val="00AA28BD"/>
    <w:rsid w:val="00AA2A76"/>
    <w:rsid w:val="00AA72F7"/>
    <w:rsid w:val="00AB0C61"/>
    <w:rsid w:val="00AB141B"/>
    <w:rsid w:val="00AB3BDC"/>
    <w:rsid w:val="00AB5958"/>
    <w:rsid w:val="00AC114C"/>
    <w:rsid w:val="00AC11C5"/>
    <w:rsid w:val="00AC248C"/>
    <w:rsid w:val="00AC5BA0"/>
    <w:rsid w:val="00AC5F7D"/>
    <w:rsid w:val="00AC601A"/>
    <w:rsid w:val="00AD2D87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1B72"/>
    <w:rsid w:val="00B024B5"/>
    <w:rsid w:val="00B04BDA"/>
    <w:rsid w:val="00B04E99"/>
    <w:rsid w:val="00B05FA5"/>
    <w:rsid w:val="00B0752B"/>
    <w:rsid w:val="00B07783"/>
    <w:rsid w:val="00B15401"/>
    <w:rsid w:val="00B1639D"/>
    <w:rsid w:val="00B17175"/>
    <w:rsid w:val="00B178F4"/>
    <w:rsid w:val="00B20AB9"/>
    <w:rsid w:val="00B219B0"/>
    <w:rsid w:val="00B252F1"/>
    <w:rsid w:val="00B26A6A"/>
    <w:rsid w:val="00B325CA"/>
    <w:rsid w:val="00B33492"/>
    <w:rsid w:val="00B33605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3A15"/>
    <w:rsid w:val="00B57A7E"/>
    <w:rsid w:val="00B60C87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77A42"/>
    <w:rsid w:val="00B8383F"/>
    <w:rsid w:val="00B92BA9"/>
    <w:rsid w:val="00B943DB"/>
    <w:rsid w:val="00BA3F54"/>
    <w:rsid w:val="00BA4EC7"/>
    <w:rsid w:val="00BA6570"/>
    <w:rsid w:val="00BB097C"/>
    <w:rsid w:val="00BB3C4D"/>
    <w:rsid w:val="00BC3F1A"/>
    <w:rsid w:val="00BC672C"/>
    <w:rsid w:val="00BD045B"/>
    <w:rsid w:val="00BD19F2"/>
    <w:rsid w:val="00BD513B"/>
    <w:rsid w:val="00BD597A"/>
    <w:rsid w:val="00BD6977"/>
    <w:rsid w:val="00BD6C0C"/>
    <w:rsid w:val="00BD7489"/>
    <w:rsid w:val="00BE734A"/>
    <w:rsid w:val="00BE7E5D"/>
    <w:rsid w:val="00BF103D"/>
    <w:rsid w:val="00C00E9E"/>
    <w:rsid w:val="00C03E22"/>
    <w:rsid w:val="00C04E4D"/>
    <w:rsid w:val="00C06CAD"/>
    <w:rsid w:val="00C17691"/>
    <w:rsid w:val="00C17FBC"/>
    <w:rsid w:val="00C21B08"/>
    <w:rsid w:val="00C22021"/>
    <w:rsid w:val="00C236E3"/>
    <w:rsid w:val="00C23869"/>
    <w:rsid w:val="00C3255D"/>
    <w:rsid w:val="00C32834"/>
    <w:rsid w:val="00C33150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B5AC3"/>
    <w:rsid w:val="00CC2F1F"/>
    <w:rsid w:val="00CC509E"/>
    <w:rsid w:val="00CC5A20"/>
    <w:rsid w:val="00CC6522"/>
    <w:rsid w:val="00CC7D7E"/>
    <w:rsid w:val="00CD0822"/>
    <w:rsid w:val="00CD34FD"/>
    <w:rsid w:val="00CD3B9F"/>
    <w:rsid w:val="00CD3F11"/>
    <w:rsid w:val="00CD73BF"/>
    <w:rsid w:val="00CE1FA0"/>
    <w:rsid w:val="00CE65F7"/>
    <w:rsid w:val="00CE6E18"/>
    <w:rsid w:val="00CE752C"/>
    <w:rsid w:val="00CE7AAB"/>
    <w:rsid w:val="00CF2D19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5D03"/>
    <w:rsid w:val="00D57836"/>
    <w:rsid w:val="00D62E97"/>
    <w:rsid w:val="00D653F9"/>
    <w:rsid w:val="00D65ADD"/>
    <w:rsid w:val="00D660E4"/>
    <w:rsid w:val="00D662DE"/>
    <w:rsid w:val="00D67215"/>
    <w:rsid w:val="00D721D9"/>
    <w:rsid w:val="00D723AF"/>
    <w:rsid w:val="00D723D9"/>
    <w:rsid w:val="00D73782"/>
    <w:rsid w:val="00D74C6E"/>
    <w:rsid w:val="00D76325"/>
    <w:rsid w:val="00D838D1"/>
    <w:rsid w:val="00D87DC8"/>
    <w:rsid w:val="00D94BDC"/>
    <w:rsid w:val="00D95817"/>
    <w:rsid w:val="00D95F3D"/>
    <w:rsid w:val="00DA0675"/>
    <w:rsid w:val="00DA288D"/>
    <w:rsid w:val="00DA3B2A"/>
    <w:rsid w:val="00DA459B"/>
    <w:rsid w:val="00DA6B65"/>
    <w:rsid w:val="00DA6CF4"/>
    <w:rsid w:val="00DB658D"/>
    <w:rsid w:val="00DB7C64"/>
    <w:rsid w:val="00DC23D2"/>
    <w:rsid w:val="00DC2983"/>
    <w:rsid w:val="00DC29E4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E0C65"/>
    <w:rsid w:val="00DE13E7"/>
    <w:rsid w:val="00DE1D7F"/>
    <w:rsid w:val="00DE210E"/>
    <w:rsid w:val="00DE3B04"/>
    <w:rsid w:val="00DE52A6"/>
    <w:rsid w:val="00E05F5C"/>
    <w:rsid w:val="00E06C32"/>
    <w:rsid w:val="00E06E73"/>
    <w:rsid w:val="00E06F4A"/>
    <w:rsid w:val="00E10469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5695"/>
    <w:rsid w:val="00E77E0C"/>
    <w:rsid w:val="00E8092D"/>
    <w:rsid w:val="00E80CED"/>
    <w:rsid w:val="00E835BF"/>
    <w:rsid w:val="00E87820"/>
    <w:rsid w:val="00E92866"/>
    <w:rsid w:val="00E934C1"/>
    <w:rsid w:val="00E9786E"/>
    <w:rsid w:val="00EA1DA4"/>
    <w:rsid w:val="00EA2B04"/>
    <w:rsid w:val="00EA528A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1D3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35F85"/>
    <w:rsid w:val="00F42092"/>
    <w:rsid w:val="00F43C40"/>
    <w:rsid w:val="00F43FA5"/>
    <w:rsid w:val="00F451FA"/>
    <w:rsid w:val="00F46D6E"/>
    <w:rsid w:val="00F47943"/>
    <w:rsid w:val="00F5057B"/>
    <w:rsid w:val="00F6091A"/>
    <w:rsid w:val="00F60C54"/>
    <w:rsid w:val="00F633A4"/>
    <w:rsid w:val="00F6496C"/>
    <w:rsid w:val="00F64FF1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02BF"/>
    <w:rsid w:val="00F81617"/>
    <w:rsid w:val="00F81E30"/>
    <w:rsid w:val="00F85B6A"/>
    <w:rsid w:val="00F92802"/>
    <w:rsid w:val="00F93B34"/>
    <w:rsid w:val="00F94FDD"/>
    <w:rsid w:val="00FA1441"/>
    <w:rsid w:val="00FA3A14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2D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969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6B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49696F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313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uiPriority w:val="99"/>
    <w:rsid w:val="000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9696F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9696F"/>
    <w:rPr>
      <w:rFonts w:ascii="Calibri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49696F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DA4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B0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969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6B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49696F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313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uiPriority w:val="99"/>
    <w:rsid w:val="000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9696F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9696F"/>
    <w:rPr>
      <w:rFonts w:ascii="Calibri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49696F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DA4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B0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D44E-3552-4B15-87C0-15E7B51C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Багаутдинова</dc:creator>
  <cp:lastModifiedBy>Багаутдинова</cp:lastModifiedBy>
  <cp:revision>3</cp:revision>
  <cp:lastPrinted>2022-06-11T06:19:00Z</cp:lastPrinted>
  <dcterms:created xsi:type="dcterms:W3CDTF">2022-06-22T14:52:00Z</dcterms:created>
  <dcterms:modified xsi:type="dcterms:W3CDTF">2022-06-22T15:13:00Z</dcterms:modified>
</cp:coreProperties>
</file>