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F61" w:rsidRPr="00531F61" w:rsidRDefault="00531F61" w:rsidP="00713125">
      <w:pPr>
        <w:ind w:left="8080"/>
        <w:rPr>
          <w:rFonts w:ascii="Times New Roman" w:hAnsi="Times New Roman" w:cs="Times New Roman"/>
          <w:sz w:val="28"/>
        </w:rPr>
      </w:pPr>
      <w:r w:rsidRPr="00531F61">
        <w:rPr>
          <w:rFonts w:ascii="Times New Roman" w:hAnsi="Times New Roman" w:cs="Times New Roman"/>
          <w:sz w:val="28"/>
        </w:rPr>
        <w:t>ПРОЕКТ</w:t>
      </w: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531F61" w:rsidRDefault="00531F61" w:rsidP="00713125">
      <w:pPr>
        <w:jc w:val="center"/>
        <w:rPr>
          <w:rFonts w:ascii="Times New Roman" w:hAnsi="Times New Roman" w:cs="Times New Roman"/>
          <w:b/>
          <w:sz w:val="28"/>
        </w:rPr>
      </w:pPr>
    </w:p>
    <w:p w:rsidR="000C6665" w:rsidRDefault="003E5854" w:rsidP="00713125">
      <w:pPr>
        <w:jc w:val="center"/>
        <w:rPr>
          <w:rFonts w:ascii="Times New Roman" w:hAnsi="Times New Roman" w:cs="Times New Roman"/>
          <w:b/>
          <w:sz w:val="28"/>
        </w:rPr>
      </w:pPr>
      <w:r w:rsidRPr="003E5854">
        <w:rPr>
          <w:rFonts w:ascii="Times New Roman" w:hAnsi="Times New Roman" w:cs="Times New Roman"/>
          <w:b/>
          <w:sz w:val="28"/>
        </w:rPr>
        <w:t xml:space="preserve">Указ </w:t>
      </w:r>
    </w:p>
    <w:p w:rsidR="003E5854" w:rsidRPr="003E5854" w:rsidRDefault="00A64B43" w:rsidP="0071312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Раиса</w:t>
      </w:r>
      <w:r w:rsidR="003E5854" w:rsidRPr="003E5854">
        <w:rPr>
          <w:rFonts w:ascii="Times New Roman" w:hAnsi="Times New Roman" w:cs="Times New Roman"/>
          <w:b/>
          <w:sz w:val="28"/>
        </w:rPr>
        <w:t xml:space="preserve"> Республики Татарстан</w:t>
      </w: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6E4353" w:rsidP="0071312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 внесении изменений в </w:t>
      </w:r>
      <w:r w:rsidR="00BE03DA">
        <w:rPr>
          <w:rFonts w:ascii="Times New Roman" w:hAnsi="Times New Roman" w:cs="Times New Roman"/>
          <w:sz w:val="28"/>
        </w:rPr>
        <w:t>У</w:t>
      </w:r>
      <w:r w:rsidR="00BE03DA" w:rsidRPr="00BE03DA">
        <w:rPr>
          <w:rFonts w:ascii="Times New Roman" w:hAnsi="Times New Roman" w:cs="Times New Roman"/>
          <w:sz w:val="28"/>
        </w:rPr>
        <w:t>каз Президента Республики Татарстан от 26 декабря 2017 года № УП-1169 «Об учреждении Государственной премии Республики Татарстан имени М.И.Махмутова»</w:t>
      </w: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BE03DA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E03DA">
        <w:rPr>
          <w:rFonts w:ascii="Times New Roman" w:hAnsi="Times New Roman" w:cs="Times New Roman"/>
          <w:sz w:val="28"/>
        </w:rPr>
        <w:t xml:space="preserve">В целях совершенствования деятельности по присуждению Государственной премии Республики Татарстан М.И.Махмутова </w:t>
      </w:r>
      <w:r w:rsidR="003E5854" w:rsidRPr="00BE03DA">
        <w:rPr>
          <w:rFonts w:ascii="Times New Roman" w:hAnsi="Times New Roman" w:cs="Times New Roman"/>
          <w:sz w:val="28"/>
        </w:rPr>
        <w:t>постановляю:</w:t>
      </w:r>
    </w:p>
    <w:p w:rsidR="003E5854" w:rsidRP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22682E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 xml:space="preserve">1. Внести </w:t>
      </w:r>
      <w:r w:rsidR="000301E0">
        <w:rPr>
          <w:rFonts w:ascii="Times New Roman" w:hAnsi="Times New Roman" w:cs="Times New Roman"/>
          <w:sz w:val="28"/>
        </w:rPr>
        <w:t>изменения</w:t>
      </w:r>
      <w:r w:rsidR="000301E0" w:rsidRPr="003E5854">
        <w:rPr>
          <w:rFonts w:ascii="Times New Roman" w:hAnsi="Times New Roman" w:cs="Times New Roman"/>
          <w:sz w:val="28"/>
        </w:rPr>
        <w:t xml:space="preserve"> </w:t>
      </w:r>
      <w:r w:rsidRPr="003E5854">
        <w:rPr>
          <w:rFonts w:ascii="Times New Roman" w:hAnsi="Times New Roman" w:cs="Times New Roman"/>
          <w:sz w:val="28"/>
        </w:rPr>
        <w:t xml:space="preserve">в </w:t>
      </w:r>
      <w:r w:rsidR="00BE03DA">
        <w:rPr>
          <w:rFonts w:ascii="Times New Roman" w:hAnsi="Times New Roman" w:cs="Times New Roman"/>
          <w:sz w:val="28"/>
        </w:rPr>
        <w:t>У</w:t>
      </w:r>
      <w:r w:rsidR="00BE03DA" w:rsidRPr="00BE03DA">
        <w:rPr>
          <w:rFonts w:ascii="Times New Roman" w:hAnsi="Times New Roman" w:cs="Times New Roman"/>
          <w:sz w:val="28"/>
        </w:rPr>
        <w:t>каз Президента Республики Татарстан от 26 декабря 2017 года № УП-1169 «Об учреждении Государственной премии Республики Татарстан имени М.И.Махмутова»</w:t>
      </w:r>
      <w:r w:rsidR="00A51700">
        <w:rPr>
          <w:rFonts w:ascii="Times New Roman" w:hAnsi="Times New Roman" w:cs="Times New Roman"/>
          <w:sz w:val="28"/>
        </w:rPr>
        <w:t xml:space="preserve"> (с изменениями</w:t>
      </w:r>
      <w:r w:rsidR="00A51700" w:rsidRPr="00601E41">
        <w:rPr>
          <w:rFonts w:ascii="Times New Roman" w:hAnsi="Times New Roman"/>
          <w:sz w:val="28"/>
          <w:szCs w:val="28"/>
        </w:rPr>
        <w:t>, внесенными</w:t>
      </w:r>
      <w:r w:rsidR="00A51700">
        <w:rPr>
          <w:rFonts w:ascii="Times New Roman" w:hAnsi="Times New Roman"/>
          <w:sz w:val="28"/>
          <w:szCs w:val="28"/>
        </w:rPr>
        <w:t xml:space="preserve"> </w:t>
      </w:r>
      <w:r w:rsidR="009C6239" w:rsidRPr="009C6239">
        <w:rPr>
          <w:rFonts w:ascii="Times New Roman" w:hAnsi="Times New Roman"/>
          <w:sz w:val="28"/>
          <w:szCs w:val="28"/>
        </w:rPr>
        <w:t>Указ</w:t>
      </w:r>
      <w:r w:rsidR="009C6239">
        <w:rPr>
          <w:rFonts w:ascii="Times New Roman" w:hAnsi="Times New Roman"/>
          <w:sz w:val="28"/>
          <w:szCs w:val="28"/>
        </w:rPr>
        <w:t>ами</w:t>
      </w:r>
      <w:r w:rsidR="009C6239" w:rsidRPr="009C6239">
        <w:rPr>
          <w:rFonts w:ascii="Times New Roman" w:hAnsi="Times New Roman"/>
          <w:sz w:val="28"/>
          <w:szCs w:val="28"/>
        </w:rPr>
        <w:t xml:space="preserve"> Президента Республики Татарстан</w:t>
      </w:r>
      <w:r w:rsidR="009C6239">
        <w:rPr>
          <w:rFonts w:ascii="Times New Roman" w:hAnsi="Times New Roman"/>
          <w:sz w:val="28"/>
          <w:szCs w:val="28"/>
        </w:rPr>
        <w:t xml:space="preserve"> </w:t>
      </w:r>
      <w:r w:rsidR="009C6239" w:rsidRPr="009C6239">
        <w:rPr>
          <w:rFonts w:ascii="Times New Roman" w:hAnsi="Times New Roman"/>
          <w:sz w:val="28"/>
          <w:szCs w:val="28"/>
        </w:rPr>
        <w:t xml:space="preserve">от 13.10.2018 </w:t>
      </w:r>
      <w:r w:rsidR="009C6239">
        <w:rPr>
          <w:rFonts w:ascii="Times New Roman" w:hAnsi="Times New Roman"/>
          <w:sz w:val="28"/>
          <w:szCs w:val="28"/>
        </w:rPr>
        <w:t>№</w:t>
      </w:r>
      <w:r w:rsidR="009C6239" w:rsidRPr="009C6239">
        <w:rPr>
          <w:rFonts w:ascii="Times New Roman" w:hAnsi="Times New Roman"/>
          <w:sz w:val="28"/>
          <w:szCs w:val="28"/>
        </w:rPr>
        <w:t xml:space="preserve"> УП-729, от 04.03.2020 </w:t>
      </w:r>
      <w:r w:rsidR="009C6239">
        <w:rPr>
          <w:rFonts w:ascii="Times New Roman" w:hAnsi="Times New Roman"/>
          <w:sz w:val="28"/>
          <w:szCs w:val="28"/>
        </w:rPr>
        <w:t>№</w:t>
      </w:r>
      <w:r w:rsidR="009C6239" w:rsidRPr="009C6239">
        <w:rPr>
          <w:rFonts w:ascii="Times New Roman" w:hAnsi="Times New Roman"/>
          <w:sz w:val="28"/>
          <w:szCs w:val="28"/>
        </w:rPr>
        <w:t xml:space="preserve"> УП-144, от 31.08.2021 </w:t>
      </w:r>
      <w:r w:rsidR="009C6239">
        <w:rPr>
          <w:rFonts w:ascii="Times New Roman" w:hAnsi="Times New Roman"/>
          <w:sz w:val="28"/>
          <w:szCs w:val="28"/>
        </w:rPr>
        <w:t>№</w:t>
      </w:r>
      <w:r w:rsidR="009C6239" w:rsidRPr="009C6239">
        <w:rPr>
          <w:rFonts w:ascii="Times New Roman" w:hAnsi="Times New Roman"/>
          <w:sz w:val="28"/>
          <w:szCs w:val="28"/>
        </w:rPr>
        <w:t xml:space="preserve"> УП-682</w:t>
      </w:r>
      <w:r w:rsidR="009C6239">
        <w:rPr>
          <w:rFonts w:ascii="Times New Roman" w:hAnsi="Times New Roman"/>
          <w:sz w:val="28"/>
          <w:szCs w:val="28"/>
        </w:rPr>
        <w:t>)</w:t>
      </w:r>
      <w:r w:rsidR="00BE03DA" w:rsidRPr="009C6239">
        <w:rPr>
          <w:rFonts w:ascii="Times New Roman" w:hAnsi="Times New Roman"/>
          <w:sz w:val="28"/>
          <w:szCs w:val="28"/>
        </w:rPr>
        <w:t>,</w:t>
      </w:r>
      <w:r w:rsidR="00BE03DA">
        <w:rPr>
          <w:rFonts w:ascii="Times New Roman" w:hAnsi="Times New Roman" w:cs="Times New Roman"/>
          <w:sz w:val="28"/>
        </w:rPr>
        <w:t xml:space="preserve"> утвердив</w:t>
      </w:r>
      <w:r w:rsidR="006B192E" w:rsidRPr="006B192E">
        <w:rPr>
          <w:rFonts w:ascii="Times New Roman" w:hAnsi="Times New Roman" w:cs="Times New Roman"/>
          <w:sz w:val="28"/>
        </w:rPr>
        <w:t xml:space="preserve"> </w:t>
      </w:r>
      <w:r w:rsidR="006B192E">
        <w:rPr>
          <w:rFonts w:ascii="Times New Roman" w:hAnsi="Times New Roman" w:cs="Times New Roman"/>
          <w:sz w:val="28"/>
        </w:rPr>
        <w:t>в новой редакции</w:t>
      </w:r>
      <w:r w:rsidR="0022682E">
        <w:rPr>
          <w:rFonts w:ascii="Times New Roman" w:hAnsi="Times New Roman" w:cs="Times New Roman"/>
          <w:sz w:val="28"/>
        </w:rPr>
        <w:t>:</w:t>
      </w:r>
    </w:p>
    <w:p w:rsidR="0022682E" w:rsidRDefault="00BE03DA" w:rsidP="0071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C9">
        <w:rPr>
          <w:rFonts w:ascii="Times New Roman" w:hAnsi="Times New Roman" w:cs="Times New Roman"/>
          <w:sz w:val="28"/>
          <w:szCs w:val="28"/>
        </w:rPr>
        <w:t>Положение о Государственной премии Республики Татарстан имени М.И.Махмутова</w:t>
      </w:r>
      <w:r w:rsidR="0022682E">
        <w:rPr>
          <w:rFonts w:ascii="Times New Roman" w:hAnsi="Times New Roman" w:cs="Times New Roman"/>
          <w:sz w:val="28"/>
          <w:szCs w:val="28"/>
        </w:rPr>
        <w:t xml:space="preserve"> (приложение № 1);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682E" w:rsidRDefault="00BE03DA" w:rsidP="0071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03DA">
        <w:rPr>
          <w:rFonts w:ascii="Times New Roman" w:hAnsi="Times New Roman" w:cs="Times New Roman"/>
          <w:sz w:val="28"/>
          <w:szCs w:val="28"/>
        </w:rPr>
        <w:t>Положение о Комитете по присуждению Государственной премии Республики Татарстан имени М.И.Махмутова</w:t>
      </w:r>
      <w:r w:rsidR="0022682E">
        <w:rPr>
          <w:rFonts w:ascii="Times New Roman" w:hAnsi="Times New Roman" w:cs="Times New Roman"/>
          <w:sz w:val="28"/>
          <w:szCs w:val="28"/>
        </w:rPr>
        <w:t xml:space="preserve"> (приложение № 2);</w:t>
      </w:r>
    </w:p>
    <w:p w:rsidR="0022682E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 xml:space="preserve">состав </w:t>
      </w:r>
      <w:r w:rsidR="00081650" w:rsidRPr="00081650">
        <w:rPr>
          <w:rFonts w:ascii="Times New Roman" w:hAnsi="Times New Roman" w:cs="Times New Roman"/>
          <w:sz w:val="28"/>
        </w:rPr>
        <w:t>Комитета по присуждению Государственной премии Республики Татарстан имени М.И. Махмутова</w:t>
      </w:r>
      <w:r w:rsidR="0022682E">
        <w:rPr>
          <w:rFonts w:ascii="Times New Roman" w:hAnsi="Times New Roman" w:cs="Times New Roman"/>
          <w:sz w:val="28"/>
        </w:rPr>
        <w:t xml:space="preserve"> </w:t>
      </w:r>
      <w:r w:rsidR="0022682E">
        <w:rPr>
          <w:rFonts w:ascii="Times New Roman" w:hAnsi="Times New Roman" w:cs="Times New Roman"/>
          <w:sz w:val="28"/>
          <w:szCs w:val="28"/>
        </w:rPr>
        <w:t>(приложение № 3);</w:t>
      </w:r>
      <w:r w:rsidR="00BE03DA">
        <w:rPr>
          <w:rFonts w:ascii="Times New Roman" w:hAnsi="Times New Roman" w:cs="Times New Roman"/>
          <w:sz w:val="28"/>
        </w:rPr>
        <w:t xml:space="preserve"> </w:t>
      </w:r>
    </w:p>
    <w:p w:rsidR="0022682E" w:rsidRDefault="00BE03DA" w:rsidP="0071312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5C9">
        <w:rPr>
          <w:rFonts w:ascii="Times New Roman" w:hAnsi="Times New Roman" w:cs="Times New Roman"/>
          <w:sz w:val="28"/>
          <w:szCs w:val="28"/>
        </w:rPr>
        <w:t>опи</w:t>
      </w:r>
      <w:r>
        <w:rPr>
          <w:rFonts w:ascii="Times New Roman" w:hAnsi="Times New Roman" w:cs="Times New Roman"/>
          <w:sz w:val="28"/>
          <w:szCs w:val="28"/>
        </w:rPr>
        <w:t>сание и образец бланка диплома «</w:t>
      </w:r>
      <w:r w:rsidRPr="003355C9">
        <w:rPr>
          <w:rFonts w:ascii="Times New Roman" w:hAnsi="Times New Roman" w:cs="Times New Roman"/>
          <w:sz w:val="28"/>
          <w:szCs w:val="28"/>
        </w:rPr>
        <w:t>Лауреат Государственной премии Республик</w:t>
      </w:r>
      <w:r>
        <w:rPr>
          <w:rFonts w:ascii="Times New Roman" w:hAnsi="Times New Roman" w:cs="Times New Roman"/>
          <w:sz w:val="28"/>
          <w:szCs w:val="28"/>
        </w:rPr>
        <w:t>и Татарстан имени М.И.Махмутова»</w:t>
      </w:r>
      <w:r w:rsidR="0022682E">
        <w:rPr>
          <w:rFonts w:ascii="Times New Roman" w:hAnsi="Times New Roman" w:cs="Times New Roman"/>
          <w:sz w:val="28"/>
          <w:szCs w:val="28"/>
        </w:rPr>
        <w:t xml:space="preserve"> (приложение № 4);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03DA" w:rsidRDefault="00BE03DA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BE03DA">
        <w:rPr>
          <w:rFonts w:ascii="Times New Roman" w:hAnsi="Times New Roman" w:cs="Times New Roman"/>
          <w:sz w:val="28"/>
          <w:szCs w:val="28"/>
        </w:rPr>
        <w:t>описа</w:t>
      </w:r>
      <w:r>
        <w:rPr>
          <w:rFonts w:ascii="Times New Roman" w:hAnsi="Times New Roman" w:cs="Times New Roman"/>
          <w:sz w:val="28"/>
          <w:szCs w:val="28"/>
        </w:rPr>
        <w:t>ние и рисунок почетного знака «</w:t>
      </w:r>
      <w:r w:rsidRPr="00BE03DA">
        <w:rPr>
          <w:rFonts w:ascii="Times New Roman" w:hAnsi="Times New Roman" w:cs="Times New Roman"/>
          <w:sz w:val="28"/>
          <w:szCs w:val="28"/>
        </w:rPr>
        <w:t>Лауреат Государственной премии Республики Татарстан имени М.И.Махмутова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81650" w:rsidRPr="00081650">
        <w:rPr>
          <w:rFonts w:ascii="Times New Roman" w:hAnsi="Times New Roman" w:cs="Times New Roman"/>
          <w:sz w:val="28"/>
        </w:rPr>
        <w:t xml:space="preserve"> </w:t>
      </w:r>
      <w:r w:rsidR="0022682E">
        <w:rPr>
          <w:rFonts w:ascii="Times New Roman" w:hAnsi="Times New Roman" w:cs="Times New Roman"/>
          <w:sz w:val="28"/>
          <w:szCs w:val="28"/>
        </w:rPr>
        <w:t>(приложение № 5)</w:t>
      </w:r>
      <w:r>
        <w:rPr>
          <w:rFonts w:ascii="Times New Roman" w:hAnsi="Times New Roman" w:cs="Times New Roman"/>
          <w:sz w:val="28"/>
        </w:rPr>
        <w:t>.</w:t>
      </w:r>
    </w:p>
    <w:p w:rsid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</w:p>
    <w:p w:rsidR="003E5854" w:rsidRDefault="003E5854" w:rsidP="00713125">
      <w:pPr>
        <w:ind w:firstLine="709"/>
        <w:jc w:val="both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2. Настоящий Указ вступает в силу со дня его подписания.</w:t>
      </w:r>
    </w:p>
    <w:p w:rsid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3E5854" w:rsidP="00713125">
      <w:pPr>
        <w:jc w:val="both"/>
        <w:rPr>
          <w:rFonts w:ascii="Times New Roman" w:hAnsi="Times New Roman" w:cs="Times New Roman"/>
          <w:sz w:val="28"/>
        </w:rPr>
      </w:pPr>
    </w:p>
    <w:p w:rsidR="003E5854" w:rsidRPr="003E5854" w:rsidRDefault="00BE03DA" w:rsidP="007131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Раис</w:t>
      </w:r>
    </w:p>
    <w:p w:rsidR="003E5854" w:rsidRP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Республики Татарстан</w:t>
      </w:r>
    </w:p>
    <w:p w:rsidR="003E5854" w:rsidRP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Н</w:t>
      </w:r>
      <w:r w:rsidRPr="003E5854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М</w:t>
      </w:r>
      <w:r w:rsidR="00585495">
        <w:rPr>
          <w:rFonts w:ascii="Times New Roman" w:hAnsi="Times New Roman" w:cs="Times New Roman"/>
          <w:sz w:val="28"/>
        </w:rPr>
        <w:t>инниханов</w:t>
      </w:r>
    </w:p>
    <w:p w:rsidR="003E5854" w:rsidRDefault="003E5854" w:rsidP="00713125">
      <w:pPr>
        <w:jc w:val="right"/>
        <w:rPr>
          <w:rFonts w:ascii="Times New Roman" w:hAnsi="Times New Roman" w:cs="Times New Roman"/>
          <w:sz w:val="28"/>
        </w:rPr>
      </w:pPr>
      <w:r w:rsidRPr="003E5854">
        <w:rPr>
          <w:rFonts w:ascii="Times New Roman" w:hAnsi="Times New Roman" w:cs="Times New Roman"/>
          <w:sz w:val="28"/>
        </w:rPr>
        <w:t>Казань, Кремль</w:t>
      </w:r>
    </w:p>
    <w:p w:rsidR="00704A9D" w:rsidRDefault="00704A9D" w:rsidP="00713125">
      <w:pPr>
        <w:widowControl/>
        <w:autoSpaceDE/>
        <w:autoSpaceDN/>
        <w:adjustRightInd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13125" w:rsidRPr="00713125" w:rsidRDefault="00713125" w:rsidP="0071312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</w:t>
      </w:r>
    </w:p>
    <w:p w:rsidR="00713125" w:rsidRDefault="00713125" w:rsidP="0071312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к Указу Президента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декабря 2017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УП-1169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редакции Указа Раиса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713125" w:rsidRPr="00713125" w:rsidRDefault="00713125" w:rsidP="0071312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 № _______)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ГОСУДАРСТВЕННОЙ ПРЕМИИ РЕСПУБЛИКИ ТАТАРСТАН ИМЕНИ М.И.МАХМУТОВА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Государственная премия Республики Татарстан имени М.И.Махмутова (далее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премия имени М.И.Махмутова) присуждается педагогическим работникам образовательных организаций, расположенных на территории Республики Татарстан, за значительные научно-методические и практические достижения в области дидактики, подготовки педагогических кадров и внедрение эффективных технологий в образовательный процесс.</w:t>
      </w:r>
    </w:p>
    <w:p w:rsidR="00713125" w:rsidRPr="00713125" w:rsidRDefault="00713125" w:rsidP="0071312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Премия имени М.И.Махмутова присуждается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Раисом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на основании предложений, представляемых Комитетом по присуждению Государственной премии Республики Татарстан имени М.И.Махмутова (далее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Комитет).</w:t>
      </w:r>
    </w:p>
    <w:p w:rsidR="00713125" w:rsidRPr="00713125" w:rsidRDefault="00713125" w:rsidP="0071312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Ежегодно к 5 октября присуждаются две премии имени М.И.Махмутова в размере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дв</w:t>
      </w:r>
      <w:r w:rsidR="00A9240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ухс</w:t>
      </w:r>
      <w:r w:rsidR="000301E0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от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пят</w:t>
      </w:r>
      <w:r w:rsidR="00A9240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и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десят</w:t>
      </w:r>
      <w:r w:rsidR="00A92408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и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тысяч рублей каждая.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4. На соискание премии имени М.И.Махмутова могут быть выдвинуты педагогические работники образовательных организаций, расположенных на территории Республики Татарстан. Выдвижение коллективов педагогических работников на соискание премии имени М.И.Махмутова не допускается.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5. Документы для выдвижения соискателя премии имени М.И.Махмутова (далее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соискатель) представляются на рассмотрение Комитета образовательными организациями, расположенными на территории Республики Татарстан, ежегодно до 1 июля.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6. При выдвижении соискателя на рассмотрение Комитета представляются следующие документы: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а) справка с места работы соискателя, заверенная подписью руководителя и печатью организации;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б) копия трудовой книжки и (или) сведения о трудовой деятельности на бумажном носителе, заверенные надлежащим образом, или в форме электронного документа, подписанного усиленной квалифицированной электронной подписью;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в) копия документа, удостоверяющего личность соискателя;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г) копия документа, подтверждающего получение соискателем профессионального образования;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д) документы, характеризующие результаты деятельности соискателя (справки, отзывы, экспертные заключения, рецензии или иные документы);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е) копии первых страниц статей, опубликованных в научных изданиях, реферируемых в базах данных, титульный лист и оборотная сторона с выходными данными монографии (при наличии);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ж) копии диплома кандидата наук и (или) доктора наук (при наличии);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з) опись представленных документов.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7. По окончании приема документов соискателей Комитет проводит их предварительное рассмотрение, по результатам которого принимает решение об образовании экспертной комиссии, утверждении ее состава и порядка работы.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Представленные документы соискателей передаются экспертной комиссии для их оценки.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Комитет на основании оценки экспертной комиссии принимает решение о внесении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Раису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предложений о присуждении премии имени М.И.Махмутова и до 1 сентября представляет их на рассмотрение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9. Лицам, удостоенным премии имени М.И.Махмутова, присваивается звание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 Государственной премии Республики Татарстан имени М.И.Махмутова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, вручаются денежное вознаграждение, диплом и почетный знак.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10. Обеспечение изготовления дипломов, почетных знаков осуществляется Академией наук Республики Татарстан.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11. В случае если среди соискателей премии имени М.И.Махмутова не окажется достойных ее присуждения либо число соискателей будет меньше количества присуждаемых ежегодно премий имени М.И.Махмутова, указанная премия соответственно не присуждается или присуждается в меньшем количестве.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12. Организационно-техническое обеспечение подготовки и проведения церемонии вручения премии имени М.И.Махмутова осуществляется Министерством образования и науки Республики Татарстан.</w:t>
      </w:r>
    </w:p>
    <w:p w:rsidR="00CF79AD" w:rsidRDefault="00CF79AD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CF79AD" w:rsidRPr="00713125" w:rsidRDefault="00CF79AD" w:rsidP="00CF79AD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</w:p>
    <w:p w:rsidR="00CF79AD" w:rsidRDefault="00CF79AD" w:rsidP="00CF79AD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к Указу Президента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декабря 2017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УП-1169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редакции Указа Раиса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F79AD" w:rsidRPr="00713125" w:rsidRDefault="00CF79AD" w:rsidP="00CF79AD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 № _______)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CF79AD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ПОЛОЖЕНИЕ О КОМИТЕТЕ ПО ПРИСУЖДЕНИЮ ГОСУДАРСТВЕННОЙ ПРЕМИИ РЕСПУБЛИКИ ТАТАРСТАН ИМЕНИ М.И.МАХМУТОВА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Комитет по присуждению Государственной премии Республики Татарстан имени М.И.Махмутова (далее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Комитет) образован в целях организации подготовки и проведения мероприятий по присуждению Государственной премии Республики Татарстан имени М.И.Махмутова (далее </w:t>
      </w:r>
      <w:r w:rsidR="00CF79AD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премия имени М.И.Махмутова).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2. Комитет в своей деятельности руководствуется Конституцией Российской Федерации, федеральными законами, иными нормативными правовыми актами Российской Федерации, Конституцией Республики Татарстан, законами и иными нормативными правовыми актами Республики Татарстан, Положением о Государственной премии Республики Татарстан имени М.И.Махмутова, а также настоящим Положением.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3. Основной задачей Комитета является рассмотрение документов соискателей премии имени М.И.Махмутова и внесение предложений о присуждении премии имени М.И.Махмутова </w:t>
      </w:r>
      <w:r w:rsidR="00A64B43">
        <w:rPr>
          <w:rFonts w:ascii="Times New Roman" w:eastAsia="Calibri" w:hAnsi="Times New Roman" w:cs="Times New Roman"/>
          <w:sz w:val="28"/>
          <w:szCs w:val="28"/>
          <w:lang w:eastAsia="en-US"/>
        </w:rPr>
        <w:t>Раису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4. Функции Комитета: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документов соискателей премии имени М.И.Махмутова;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работы экспертной комиссии, утверждение ее состава и порядка работы;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рассмотрение решений экспертной комиссии;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внесение </w:t>
      </w:r>
      <w:r w:rsidR="00A64B43">
        <w:rPr>
          <w:rFonts w:ascii="Times New Roman" w:eastAsia="Calibri" w:hAnsi="Times New Roman" w:cs="Times New Roman"/>
          <w:sz w:val="28"/>
          <w:szCs w:val="28"/>
          <w:lang w:eastAsia="en-US"/>
        </w:rPr>
        <w:t>Раису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предложений о присуждении премии имени М.И.Махмутова.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5. Комитет имеет право: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запрашивать в установленном законодательством порядке у государственных органов, органов местного самоуправления, а также научных и иных организаций материалы и информацию по вопросам, отнесенным к ведению Комитета;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образовывать экспертную комиссию для решения вопросов, относящихся к компетенции Комитета;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привлекать в установленном порядке к работе Комитета представителей государственных органов Республики Татарстан, органов местного самоуправления, образовательных, научных и иных организаций.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6. Обязанности Комитета: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взаимодействия с научными и образовательными организациями, расположенными на территории Республики Татарстан, по вопросам присуждения премии имени М.И.Махмутова;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информационное и организационно-техническое обеспечение работы экспертной комиссии;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своевременное рассмотрение решений экспертной комиссии и внесение предложений о присуждении премии имени М.И.Махмутова на рассмотрение </w:t>
      </w:r>
      <w:r w:rsidR="00A64B43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7. Состав Комитета утверждается </w:t>
      </w:r>
      <w:r w:rsidR="00A64B43">
        <w:rPr>
          <w:rFonts w:ascii="Times New Roman" w:eastAsia="Calibri" w:hAnsi="Times New Roman" w:cs="Times New Roman"/>
          <w:sz w:val="28"/>
          <w:szCs w:val="28"/>
          <w:lang w:eastAsia="en-US"/>
        </w:rPr>
        <w:t>Раисом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8. В состав Комитета включаются представители государственных органов Республики Татарстан, органов местного самоуправления, общественности, образовательных, научных и иных организаций.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Все члены Комитета осуществляют свою деятельность на безвозмездной основе.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9. Заседания Комитета проводятся по мере необходимости, но не реже двух раз в год, считаются правомочными, если на них присутствуют не менее двух третей от общего числа членов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10. Руководство деятельностью Комитета осуществляется председателем Комитета, а в его отсутствие </w:t>
      </w:r>
      <w:r w:rsidR="00A64B43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заместителем председателя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11. Председатель Комитета планирует работу Комитета, назначает и ведет заседания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12. Секретарь Комитета назначается председателем Комитета из числа членов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13. Секретарь Комитета осуществляет организационную и техническую работу по подготовке и проведению заседаний Комитета, в том числе по проверке представляемых на рассмотрение Комитета документов соискателей премии имени М.И.Махмутова, а также готовит протоколы заседаний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14. Решение Комитета считается принятым, если за него проголосовали более половины членов Комитета, присутствующих на заседании. При равенстве голосов голос председательствующего на заседании Комитета является решающим.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15. Решение Комитета оформляется протоколом, который подписывается секретарем Комитета и утверждается председательствующим на заседании Комитета.</w:t>
      </w:r>
    </w:p>
    <w:p w:rsidR="00713125" w:rsidRPr="00713125" w:rsidRDefault="00713125" w:rsidP="00CF79AD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16. Материально-техническое и финансовое обеспечение деятельности Комитета осуществляется Министерством образования и науки Республики Татарстан.</w:t>
      </w:r>
    </w:p>
    <w:p w:rsidR="00A64B43" w:rsidRDefault="00A64B4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A64B43" w:rsidRPr="00713125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</w:p>
    <w:p w:rsidR="00A64B43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к Указу Президента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декабря 2017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УП-1169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редакции Указа Раиса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4B43" w:rsidRPr="00713125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 № _______)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A64B43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КОМИТЕТА ПО ПРИСУЖДЕНИЮ ГОСУДАРСТВЕННОЙ ПРЕМИИ РЕСПУБЛИКИ ТАТАРСТАН ИМЕНИ М.И.МАХМУТОВА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7080"/>
      </w:tblGrid>
      <w:tr w:rsidR="00A64B43" w:rsidTr="00A64B43">
        <w:tc>
          <w:tcPr>
            <w:tcW w:w="3114" w:type="dxa"/>
          </w:tcPr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Хадиуллин Ильсур Гараевич</w:t>
            </w: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министр образования и науки Республики Татарстан, председатель Комитета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Салахов Мякзюм Халимулович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президент </w:t>
            </w:r>
            <w:r w:rsidR="00A9573E" w:rsidRPr="00A9573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государственного научного бюджетного учреждения «Академия наук Республики Татарстан»</w:t>
            </w:r>
            <w:r w:rsidR="00A9573E"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, заместитель председателя Комитета 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Валеева Зиля Рахимьяновна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Общественной палаты Республики Татарстан</w:t>
            </w:r>
            <w:r w:rsidR="009C772A"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заместитель председателя Комитета 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Залялова Анфиса Григорьевна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осударственно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автономно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профессионально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образовательно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«</w:t>
            </w:r>
            <w:r w:rsidR="00ED6AE4" w:rsidRP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="00ED6AE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азанский педагогический колледж»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председатель </w:t>
            </w:r>
            <w:r w:rsidR="00AA5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некоммерческого партнерства «Совет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директоров образовательных </w:t>
            </w:r>
            <w:r w:rsidRPr="00AA5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учреждений СПО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Республики Татарстан</w:t>
            </w:r>
            <w:r w:rsidR="00AA528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bookmarkStart w:id="0" w:name="_GoBack"/>
            <w:bookmarkEnd w:id="0"/>
            <w:r w:rsidR="009C7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, </w:t>
            </w:r>
            <w:r w:rsidR="009C772A" w:rsidRPr="009C7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секретарь Комитета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Зарипов Айрат Ринатович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председатель Комитета Государственного Совета Республики Татарстан по образованию, культуре, науке и национальным вопросам 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Козлов Вадим Евгеньевич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едерально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государственно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бюджетно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научно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 w:rsid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="00D538B6" w:rsidRPr="00D538B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«Институт педагогики, психологии и социальных проблем» 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Мерзон Елена Ефимовна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Елабужского института (филиала) </w:t>
            </w:r>
            <w:r w:rsidR="009C772A" w:rsidRPr="009C7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федерального государственного автономного образовательного учреждения высшего образования «Казанский (Приволжский) федеральный университет 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Минзарипов Рияз Гатауллович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президент </w:t>
            </w:r>
            <w:r w:rsidR="009C772A" w:rsidRPr="009C7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федерального государственного автономного образовательного учреждения высшего образования </w:t>
            </w:r>
            <w:r w:rsidR="009C772A" w:rsidRPr="009C772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 xml:space="preserve">«Казанский (Приволжский) федеральный университет 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Нугуманова Людмила Николаевна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ректор 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осударственно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автономно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образовательно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дополнительного профессионального образования «Институт развития образования Республики Татарстан»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Ризванов Ирек Асафович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начальник Управления образования Исполнительного комитета муниципального образования города Казани (по согласованию)</w:t>
            </w:r>
          </w:p>
          <w:p w:rsidR="00A64B43" w:rsidRDefault="00A64B43" w:rsidP="00A64B43">
            <w:pPr>
              <w:widowControl/>
              <w:autoSpaceDE/>
              <w:autoSpaceDN/>
              <w:adjustRightInd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Соколова Светлана Вильевна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директор 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осударственно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автономно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профессионально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образовательно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 «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Елабужский политехнический колледж</w:t>
            </w:r>
            <w:r w:rsid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="00A67CA4" w:rsidRPr="00A67CA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(по согласованию)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Фазлеева Лейла Ринатовна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заместитель Премьер-министра Республики Татарстан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Шакирова Диляра Мансуровна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ведущий научный сотрудник проектного офиса 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осударственно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автономно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образовательно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учреждени</w:t>
            </w:r>
            <w:r w:rsid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я</w:t>
            </w:r>
            <w:r w:rsidR="00E91AF2" w:rsidRPr="00E91AF2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дополнительного профессионального образования «Институт развития образования Республики Татарстан»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(по согласованию)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A64B43" w:rsidTr="00A64B43">
        <w:tc>
          <w:tcPr>
            <w:tcW w:w="3114" w:type="dxa"/>
          </w:tcPr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Шамсутдинов Айдар Ильдарович</w:t>
            </w:r>
          </w:p>
          <w:p w:rsidR="00A64B43" w:rsidRPr="00713125" w:rsidRDefault="00A64B43" w:rsidP="00A64B43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7080" w:type="dxa"/>
          </w:tcPr>
          <w:p w:rsidR="00A64B43" w:rsidRPr="00713125" w:rsidRDefault="00A64B43" w:rsidP="00186B5F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директор государственного автономного общеобразовательного учрежд</w:t>
            </w:r>
            <w:r w:rsidR="00A80759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ения «</w:t>
            </w:r>
            <w:r w:rsidR="00667C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Полилингвальный комплекс «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Адымнар </w:t>
            </w:r>
            <w:r w:rsidR="00186B5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–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путь к знаниям и согласию</w:t>
            </w:r>
            <w:r w:rsidR="00667C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  <w:r w:rsidRPr="0071312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г.Казани (по согласованию)</w:t>
            </w:r>
          </w:p>
        </w:tc>
      </w:tr>
    </w:tbl>
    <w:p w:rsidR="00A64B43" w:rsidRDefault="00A64B43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64B43" w:rsidRDefault="00A64B43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A64B43" w:rsidRPr="00713125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A64B43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к Указу Президента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декабря 2017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УП-1169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редакции Указа Раиса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A64B43" w:rsidRPr="00713125" w:rsidRDefault="00A64B43" w:rsidP="00A64B43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 № _______)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180812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ОПИ</w:t>
      </w:r>
      <w:r w:rsidR="00F97D81">
        <w:rPr>
          <w:rFonts w:ascii="Times New Roman" w:eastAsia="Calibri" w:hAnsi="Times New Roman" w:cs="Times New Roman"/>
          <w:sz w:val="28"/>
          <w:szCs w:val="28"/>
          <w:lang w:eastAsia="en-US"/>
        </w:rPr>
        <w:t>САНИЕ И ОБРАЗЕЦ БЛАНКА ДИПЛОМА «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 ГОСУДАРСТВЕННОЙ ПРЕМИИ РЕСПУБЛИК</w:t>
      </w:r>
      <w:r w:rsidR="00F97D81">
        <w:rPr>
          <w:rFonts w:ascii="Times New Roman" w:eastAsia="Calibri" w:hAnsi="Times New Roman" w:cs="Times New Roman"/>
          <w:sz w:val="28"/>
          <w:szCs w:val="28"/>
          <w:lang w:eastAsia="en-US"/>
        </w:rPr>
        <w:t>И ТАТАРСТАН ИМЕНИ М.И.МАХМУТОВА»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F97D81" w:rsidP="00F97D8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Бланк диплома «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 Государственной премии Республик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Татарстан имени М.И.Махмутова»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печатается на мелованной бумаге массой 100 г/кв. м, которая содержит 25% хлопкового волокна, без оптического отбеливателя.</w:t>
      </w:r>
    </w:p>
    <w:p w:rsidR="00713125" w:rsidRPr="00713125" w:rsidRDefault="00713125" w:rsidP="00F97D8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Бланк диплома представляет собой лист размером 220 мм x 160 мм, расположенный вертикально, цветовой фон которого белый.</w:t>
      </w:r>
    </w:p>
    <w:p w:rsidR="00713125" w:rsidRPr="00713125" w:rsidRDefault="00713125" w:rsidP="00F97D81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По центру бланка диплома располагается выполненная черным цветом (шрифт Times New Roman Italic, кегль 11 п.) надпись на двух языках - татарском и русском:</w:t>
      </w:r>
    </w:p>
    <w:p w:rsidR="00A04EBA" w:rsidRDefault="00A04EBA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F97D81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ДИПЛОМ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лауреата Государственной премии Республики Татарстан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имени М.И.Махмутова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Указом </w:t>
      </w:r>
      <w:r w:rsidR="00F97D81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премия Республики Татарстан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имени М.И.Махмутова _____ года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присуждена</w:t>
      </w: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F97D81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</w:t>
      </w:r>
      <w:r w:rsidR="00F97D81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281E97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Ниже надписи располагается подпись, выполненная на двух языках </w:t>
      </w:r>
      <w:r w:rsidR="00281E97">
        <w:rPr>
          <w:rFonts w:ascii="Times New Roman" w:eastAsia="Calibri" w:hAnsi="Times New Roman" w:cs="Times New Roman"/>
          <w:sz w:val="28"/>
          <w:szCs w:val="28"/>
          <w:lang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татарском и русском, которая состоит из слов </w:t>
      </w:r>
      <w:r w:rsidR="00281E97">
        <w:rPr>
          <w:rFonts w:ascii="Times New Roman" w:eastAsia="Calibri" w:hAnsi="Times New Roman" w:cs="Times New Roman"/>
          <w:sz w:val="28"/>
          <w:szCs w:val="28"/>
          <w:lang w:eastAsia="en-US"/>
        </w:rPr>
        <w:t>«Раис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  <w:r w:rsidR="00281E97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инициала имени, инициала отчества и фамилии </w:t>
      </w:r>
      <w:r w:rsidR="00281E97">
        <w:rPr>
          <w:rFonts w:ascii="Times New Roman" w:eastAsia="Calibri" w:hAnsi="Times New Roman" w:cs="Times New Roman"/>
          <w:sz w:val="28"/>
          <w:szCs w:val="28"/>
          <w:lang w:eastAsia="en-US"/>
        </w:rPr>
        <w:t>Раиса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Татарстан.</w:t>
      </w:r>
    </w:p>
    <w:p w:rsidR="00A04EBA" w:rsidRDefault="00A04EBA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50216B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Татарстан Республикасының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М.И.М</w:t>
      </w:r>
      <w:r w:rsidR="0050216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ә</w:t>
      </w:r>
      <w:r w:rsidR="0050216B">
        <w:rPr>
          <w:rFonts w:ascii="Times New Roman" w:eastAsia="Calibri" w:hAnsi="Times New Roman" w:cs="Times New Roman"/>
          <w:sz w:val="28"/>
          <w:szCs w:val="28"/>
          <w:lang w:eastAsia="en-US"/>
        </w:rPr>
        <w:t>хмүтов исемендәге Дәүлә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т премиясе лауреаты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ДИПЛОМЫ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Татарстан Республикасы </w:t>
      </w:r>
      <w:r w:rsidR="0050216B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Рәисе</w:t>
      </w:r>
      <w:r w:rsidR="0050216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Указы нигезендә</w:t>
      </w:r>
    </w:p>
    <w:p w:rsidR="00713125" w:rsidRPr="00713125" w:rsidRDefault="0050216B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_____елның М.И.Мәхмүтов исемендәге Дәүлә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т премиясе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 бирелде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ДИПЛОМ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лауреата Государственной премии Республики Татарстан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имени М.И.Махмутова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Указом </w:t>
      </w:r>
      <w:r w:rsidR="003900C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Раиса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премия Республики Татарстан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имени М.И.Махмутова ______ года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присуждена</w:t>
      </w:r>
    </w:p>
    <w:p w:rsidR="00713125" w:rsidRPr="00713125" w:rsidRDefault="00713125" w:rsidP="0050216B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______________________________________________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Татарстан Республикасы </w:t>
      </w:r>
      <w:r w:rsidR="003900C9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Рәисе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             </w:t>
      </w:r>
      <w:r w:rsidR="003900C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  Р.Н.Миң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неханов </w:t>
      </w:r>
    </w:p>
    <w:p w:rsidR="00713125" w:rsidRPr="00713125" w:rsidRDefault="003900C9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Раис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Республики Татарстан                              Р.Н.Минниханов 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5038B5" w:rsidRDefault="005038B5">
      <w:pPr>
        <w:widowControl/>
        <w:autoSpaceDE/>
        <w:autoSpaceDN/>
        <w:adjustRightInd/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br w:type="page"/>
      </w:r>
    </w:p>
    <w:p w:rsidR="005038B5" w:rsidRPr="00713125" w:rsidRDefault="005038B5" w:rsidP="005038B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 w:eastAsia="en-US"/>
        </w:rPr>
        <w:t>5</w:t>
      </w:r>
    </w:p>
    <w:p w:rsidR="005038B5" w:rsidRDefault="005038B5" w:rsidP="005038B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к Указу Президента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от 26 декабря 2017 г.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№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УП-1169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(в редакции Указа Раиса 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5038B5" w:rsidRPr="00713125" w:rsidRDefault="005038B5" w:rsidP="005038B5">
      <w:pPr>
        <w:widowControl/>
        <w:autoSpaceDE/>
        <w:autoSpaceDN/>
        <w:adjustRightInd/>
        <w:ind w:left="6096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от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______________ № _______)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713125" w:rsidP="005038B5">
      <w:pPr>
        <w:widowControl/>
        <w:autoSpaceDE/>
        <w:autoSpaceDN/>
        <w:adjustRightInd/>
        <w:jc w:val="center"/>
        <w:rPr>
          <w:rFonts w:ascii="Times New Roman" w:eastAsia="Calibri" w:hAnsi="Times New Roman" w:cs="Times New Roman"/>
          <w:sz w:val="28"/>
          <w:szCs w:val="28"/>
          <w:lang w:val="tt-RU"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ОПИС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АНИЕ И РИСУНОК ПОЧЕТНОГО ЗНАКА «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 ГОСУДАРСТВЕННОЙ ПРЕМИИ РЕСПУБЛИК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И ТАТАРСТАН ИМЕНИ М.И.МАХМУТОВА»</w:t>
      </w:r>
    </w:p>
    <w:p w:rsidR="00713125" w:rsidRPr="00713125" w:rsidRDefault="00713125" w:rsidP="00713125">
      <w:pPr>
        <w:widowControl/>
        <w:autoSpaceDE/>
        <w:autoSpaceDN/>
        <w:adjustRightInd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713125" w:rsidRPr="00713125" w:rsidRDefault="005038B5" w:rsidP="005038B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Почетный знак «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Лауреат Государственной премии Республик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и Татарстан имени М.И.Махмутова»</w:t>
      </w:r>
      <w:r w:rsidR="00713125"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изготавливается из металла с покрытием золотистого цвета и имеет форму круга диаметром 32 мм.</w:t>
      </w:r>
    </w:p>
    <w:p w:rsidR="00713125" w:rsidRPr="00713125" w:rsidRDefault="00713125" w:rsidP="005038B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На лицевой стороне почетного знака по центру изображен портрет академика М.И.Махмутова.</w:t>
      </w:r>
    </w:p>
    <w:p w:rsidR="00713125" w:rsidRPr="00713125" w:rsidRDefault="00713125" w:rsidP="005038B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оборотной стороне почетного знака по центру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надпись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: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«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За научно-практи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ческие достижения в образовании»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. Края почетного знака окаймлены рельефным бортиком. На бортике лицевой стороны почетного знака н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анесен текст на русском языке: «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ГОСУДАРСТВЕННАЯ ПРЕМИЯ РЕСПУБЛИК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И ТАТАРСТАН ИМЕНИ М.И.МАХМУТОВА»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. На бортике оборотной стороны почетного знака нанесен текст на татарском языке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: «ТАТАРСТАН РЕСПУБЛИКАСЫНЫҢ М.И.МӘ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ХМ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Ү</w:t>
      </w:r>
      <w:r w:rsidR="005038B5">
        <w:rPr>
          <w:rFonts w:ascii="Times New Roman" w:eastAsia="Calibri" w:hAnsi="Times New Roman" w:cs="Times New Roman"/>
          <w:sz w:val="28"/>
          <w:szCs w:val="28"/>
          <w:lang w:eastAsia="en-US"/>
        </w:rPr>
        <w:t>ТОВ ИСЕМЕНДӘГЕ ДӘҮЛӘТ ПРЕМИЯСЕ»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. Все изображения на почетном знаке рельефные.</w:t>
      </w:r>
    </w:p>
    <w:p w:rsidR="00713125" w:rsidRPr="00713125" w:rsidRDefault="00713125" w:rsidP="005038B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Почетный знак при помощи ушка и кольца соединяется с четырехугольной колодкой, обтянутой шелковой лентой зелено-бело-красного цвета Государственного флага Республики Татарстан. Ширина колодки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26 мм, высота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15 мм. Ширина ленты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23,5 мм. Высота красной и зеленой полос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5,3 мм, белой полосы </w:t>
      </w:r>
      <w:r w:rsidR="005038B5">
        <w:rPr>
          <w:rFonts w:ascii="Times New Roman" w:eastAsia="Calibri" w:hAnsi="Times New Roman" w:cs="Times New Roman"/>
          <w:sz w:val="28"/>
          <w:szCs w:val="28"/>
          <w:lang w:val="tt-RU" w:eastAsia="en-US"/>
        </w:rPr>
        <w:t>–</w:t>
      </w: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1,3 мм.</w:t>
      </w:r>
    </w:p>
    <w:p w:rsidR="00713125" w:rsidRPr="00713125" w:rsidRDefault="00713125" w:rsidP="005038B5">
      <w:pPr>
        <w:widowControl/>
        <w:autoSpaceDE/>
        <w:autoSpaceDN/>
        <w:adjustRightInd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13125">
        <w:rPr>
          <w:rFonts w:ascii="Times New Roman" w:eastAsia="Calibri" w:hAnsi="Times New Roman" w:cs="Times New Roman"/>
          <w:sz w:val="28"/>
          <w:szCs w:val="28"/>
          <w:lang w:eastAsia="en-US"/>
        </w:rPr>
        <w:t>Почетный знак находится в футляре.</w:t>
      </w:r>
    </w:p>
    <w:p w:rsidR="00E26E9E" w:rsidRPr="003E5854" w:rsidRDefault="00E26E9E" w:rsidP="00210481">
      <w:pPr>
        <w:ind w:firstLine="709"/>
        <w:jc w:val="center"/>
        <w:rPr>
          <w:rFonts w:ascii="Times New Roman" w:hAnsi="Times New Roman" w:cs="Times New Roman"/>
          <w:sz w:val="28"/>
        </w:rPr>
      </w:pPr>
      <w:r w:rsidRPr="00E26E9E">
        <w:rPr>
          <w:rFonts w:ascii="Times New Roman" w:hAnsi="Times New Roman" w:cs="Times New Roman"/>
          <w:noProof/>
          <w:sz w:val="28"/>
        </w:rPr>
        <w:drawing>
          <wp:inline distT="0" distB="0" distL="0" distR="0">
            <wp:extent cx="4371975" cy="3276600"/>
            <wp:effectExtent l="0" t="0" r="9525" b="0"/>
            <wp:docPr id="1" name="Рисунок 1" descr="C:\Users\Admin\Desktop\Джалиль\Премия им. Махмутова\2023\Внесение изменений в Указ\P0077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Джалиль\Премия им. Махмутова\2023\Внесение изменений в Указ\P007700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E9E" w:rsidRPr="003E5854" w:rsidSect="003E5854">
      <w:type w:val="continuous"/>
      <w:pgSz w:w="11905" w:h="16837"/>
      <w:pgMar w:top="1134" w:right="567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A8F" w:rsidRDefault="00E81A8F">
      <w:r>
        <w:separator/>
      </w:r>
    </w:p>
  </w:endnote>
  <w:endnote w:type="continuationSeparator" w:id="0">
    <w:p w:rsidR="00E81A8F" w:rsidRDefault="00E81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A8F" w:rsidRDefault="00E81A8F">
      <w:r>
        <w:separator/>
      </w:r>
    </w:p>
  </w:footnote>
  <w:footnote w:type="continuationSeparator" w:id="0">
    <w:p w:rsidR="00E81A8F" w:rsidRDefault="00E81A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D117D"/>
    <w:multiLevelType w:val="hybridMultilevel"/>
    <w:tmpl w:val="2FDA48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691500"/>
    <w:multiLevelType w:val="hybridMultilevel"/>
    <w:tmpl w:val="93DA8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7634"/>
    <w:multiLevelType w:val="hybridMultilevel"/>
    <w:tmpl w:val="0F0A6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013530"/>
    <w:multiLevelType w:val="hybridMultilevel"/>
    <w:tmpl w:val="ABCC4B8A"/>
    <w:lvl w:ilvl="0" w:tplc="C0BEB066">
      <w:start w:val="1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ADF3F79"/>
    <w:multiLevelType w:val="hybridMultilevel"/>
    <w:tmpl w:val="671AB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80CFF"/>
    <w:multiLevelType w:val="hybridMultilevel"/>
    <w:tmpl w:val="9B2682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BD4"/>
    <w:rsid w:val="00015269"/>
    <w:rsid w:val="000301E0"/>
    <w:rsid w:val="00040644"/>
    <w:rsid w:val="00076C31"/>
    <w:rsid w:val="00081650"/>
    <w:rsid w:val="000C5498"/>
    <w:rsid w:val="000C6665"/>
    <w:rsid w:val="000D6011"/>
    <w:rsid w:val="00110E5E"/>
    <w:rsid w:val="001166EA"/>
    <w:rsid w:val="00116899"/>
    <w:rsid w:val="00117A6E"/>
    <w:rsid w:val="00120006"/>
    <w:rsid w:val="00152705"/>
    <w:rsid w:val="00172911"/>
    <w:rsid w:val="00180812"/>
    <w:rsid w:val="00186B5F"/>
    <w:rsid w:val="001B07BD"/>
    <w:rsid w:val="001D1DE6"/>
    <w:rsid w:val="001F426D"/>
    <w:rsid w:val="00210481"/>
    <w:rsid w:val="00225858"/>
    <w:rsid w:val="00226568"/>
    <w:rsid w:val="0022682E"/>
    <w:rsid w:val="00243688"/>
    <w:rsid w:val="00281E97"/>
    <w:rsid w:val="003045A0"/>
    <w:rsid w:val="003319E7"/>
    <w:rsid w:val="003900C9"/>
    <w:rsid w:val="003C683C"/>
    <w:rsid w:val="003E5854"/>
    <w:rsid w:val="003F47FF"/>
    <w:rsid w:val="00482B98"/>
    <w:rsid w:val="004C26FE"/>
    <w:rsid w:val="004C351D"/>
    <w:rsid w:val="0050216B"/>
    <w:rsid w:val="005038B5"/>
    <w:rsid w:val="00531F61"/>
    <w:rsid w:val="00533EEF"/>
    <w:rsid w:val="005351AA"/>
    <w:rsid w:val="00585495"/>
    <w:rsid w:val="005E0BC6"/>
    <w:rsid w:val="00625863"/>
    <w:rsid w:val="00667C25"/>
    <w:rsid w:val="00693685"/>
    <w:rsid w:val="006B192E"/>
    <w:rsid w:val="006C38A1"/>
    <w:rsid w:val="006C5E5D"/>
    <w:rsid w:val="006D7A3F"/>
    <w:rsid w:val="006E33E7"/>
    <w:rsid w:val="006E4353"/>
    <w:rsid w:val="00704A9D"/>
    <w:rsid w:val="00713125"/>
    <w:rsid w:val="00713DC4"/>
    <w:rsid w:val="007B1F1C"/>
    <w:rsid w:val="007F1BD4"/>
    <w:rsid w:val="00860A0A"/>
    <w:rsid w:val="00886095"/>
    <w:rsid w:val="00900975"/>
    <w:rsid w:val="00905989"/>
    <w:rsid w:val="009410AC"/>
    <w:rsid w:val="00954B1B"/>
    <w:rsid w:val="00965355"/>
    <w:rsid w:val="009B31F1"/>
    <w:rsid w:val="009C6239"/>
    <w:rsid w:val="009C772A"/>
    <w:rsid w:val="00A04EBA"/>
    <w:rsid w:val="00A11AF8"/>
    <w:rsid w:val="00A51700"/>
    <w:rsid w:val="00A64B43"/>
    <w:rsid w:val="00A67CA4"/>
    <w:rsid w:val="00A80759"/>
    <w:rsid w:val="00A92408"/>
    <w:rsid w:val="00A9573E"/>
    <w:rsid w:val="00AA5285"/>
    <w:rsid w:val="00B16966"/>
    <w:rsid w:val="00B23561"/>
    <w:rsid w:val="00B60623"/>
    <w:rsid w:val="00B86CF4"/>
    <w:rsid w:val="00BD19A6"/>
    <w:rsid w:val="00BE03DA"/>
    <w:rsid w:val="00BE1658"/>
    <w:rsid w:val="00BF323D"/>
    <w:rsid w:val="00BF3CC1"/>
    <w:rsid w:val="00C27A6E"/>
    <w:rsid w:val="00C85F05"/>
    <w:rsid w:val="00C93E10"/>
    <w:rsid w:val="00CF79AD"/>
    <w:rsid w:val="00D459E9"/>
    <w:rsid w:val="00D538B6"/>
    <w:rsid w:val="00D75321"/>
    <w:rsid w:val="00E011D8"/>
    <w:rsid w:val="00E21552"/>
    <w:rsid w:val="00E26E9E"/>
    <w:rsid w:val="00E46280"/>
    <w:rsid w:val="00E53BB1"/>
    <w:rsid w:val="00E60DE4"/>
    <w:rsid w:val="00E81A8F"/>
    <w:rsid w:val="00E87E33"/>
    <w:rsid w:val="00E91AF2"/>
    <w:rsid w:val="00E95F79"/>
    <w:rsid w:val="00ED2A9D"/>
    <w:rsid w:val="00ED6AE4"/>
    <w:rsid w:val="00F020B5"/>
    <w:rsid w:val="00F55EBE"/>
    <w:rsid w:val="00F97D81"/>
    <w:rsid w:val="00FE18F4"/>
    <w:rsid w:val="00FF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DFA5D0"/>
  <w14:defaultImageDpi w14:val="0"/>
  <w15:docId w15:val="{0BBD3BB2-EF9B-486B-91E0-692114271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Calibri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54B1B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  <w:pPr>
      <w:spacing w:line="221" w:lineRule="exact"/>
      <w:jc w:val="center"/>
    </w:pPr>
  </w:style>
  <w:style w:type="paragraph" w:customStyle="1" w:styleId="Style3">
    <w:name w:val="Style3"/>
    <w:basedOn w:val="a"/>
    <w:uiPriority w:val="99"/>
    <w:pPr>
      <w:spacing w:line="192" w:lineRule="exact"/>
      <w:jc w:val="center"/>
    </w:pPr>
  </w:style>
  <w:style w:type="paragraph" w:customStyle="1" w:styleId="Style4">
    <w:name w:val="Style4"/>
    <w:basedOn w:val="a"/>
    <w:uiPriority w:val="99"/>
    <w:pPr>
      <w:spacing w:line="206" w:lineRule="exact"/>
      <w:jc w:val="center"/>
    </w:pPr>
  </w:style>
  <w:style w:type="character" w:customStyle="1" w:styleId="FontStyle11">
    <w:name w:val="Font Style11"/>
    <w:basedOn w:val="a0"/>
    <w:uiPriority w:val="99"/>
    <w:rPr>
      <w:rFonts w:ascii="Calibri" w:hAnsi="Calibri" w:cs="Calibri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Calibri" w:hAnsi="Calibri" w:cs="Calibri"/>
      <w:b/>
      <w:bCs/>
      <w:i/>
      <w:iCs/>
      <w:sz w:val="18"/>
      <w:szCs w:val="18"/>
    </w:rPr>
  </w:style>
  <w:style w:type="character" w:customStyle="1" w:styleId="FontStyle13">
    <w:name w:val="Font Style13"/>
    <w:basedOn w:val="a0"/>
    <w:uiPriority w:val="99"/>
    <w:rPr>
      <w:rFonts w:ascii="Calibri" w:hAnsi="Calibri" w:cs="Calibr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54B1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Emphasis"/>
    <w:uiPriority w:val="20"/>
    <w:qFormat/>
    <w:rsid w:val="00954B1B"/>
    <w:rPr>
      <w:i/>
      <w:iCs/>
    </w:rPr>
  </w:style>
  <w:style w:type="paragraph" w:styleId="a4">
    <w:name w:val="Normal (Web)"/>
    <w:basedOn w:val="a"/>
    <w:uiPriority w:val="99"/>
    <w:unhideWhenUsed/>
    <w:rsid w:val="00954B1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ubheading-category">
    <w:name w:val="subheading-category"/>
    <w:rsid w:val="00954B1B"/>
  </w:style>
  <w:style w:type="paragraph" w:styleId="a5">
    <w:name w:val="List Paragraph"/>
    <w:basedOn w:val="a"/>
    <w:uiPriority w:val="34"/>
    <w:qFormat/>
    <w:rsid w:val="003319E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93685"/>
    <w:rPr>
      <w:rFonts w:hAnsi="Calibri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936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93685"/>
    <w:rPr>
      <w:rFonts w:hAnsi="Calibri"/>
      <w:sz w:val="24"/>
      <w:szCs w:val="24"/>
    </w:rPr>
  </w:style>
  <w:style w:type="table" w:styleId="aa">
    <w:name w:val="Table Grid"/>
    <w:basedOn w:val="a1"/>
    <w:uiPriority w:val="59"/>
    <w:rsid w:val="00A64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10</Pages>
  <Words>2259</Words>
  <Characters>12880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Гайнетдинов Р.</dc:creator>
  <cp:lastModifiedBy>Пользователь Windows</cp:lastModifiedBy>
  <cp:revision>31</cp:revision>
  <dcterms:created xsi:type="dcterms:W3CDTF">2023-03-28T11:30:00Z</dcterms:created>
  <dcterms:modified xsi:type="dcterms:W3CDTF">2023-03-29T13:35:00Z</dcterms:modified>
</cp:coreProperties>
</file>