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312" w:rsidRPr="00416905" w:rsidRDefault="00536312" w:rsidP="00536312">
      <w:pPr>
        <w:tabs>
          <w:tab w:val="left" w:pos="4253"/>
          <w:tab w:val="left" w:pos="4536"/>
        </w:tabs>
        <w:ind w:right="-1" w:firstLine="3969"/>
        <w:jc w:val="right"/>
        <w:rPr>
          <w:rFonts w:ascii="Times New Roman" w:hAnsi="Times New Roman"/>
          <w:color w:val="000000"/>
          <w:sz w:val="28"/>
          <w:szCs w:val="28"/>
        </w:rPr>
      </w:pPr>
      <w:r w:rsidRPr="00416905">
        <w:rPr>
          <w:rFonts w:ascii="Times New Roman" w:hAnsi="Times New Roman"/>
          <w:color w:val="000000"/>
          <w:sz w:val="28"/>
          <w:szCs w:val="28"/>
        </w:rPr>
        <w:t>ПРОЕКТ</w:t>
      </w:r>
    </w:p>
    <w:p w:rsidR="00536312" w:rsidRDefault="00536312" w:rsidP="00CB5CF3">
      <w:pPr>
        <w:pStyle w:val="1"/>
        <w:ind w:right="4771"/>
        <w:jc w:val="both"/>
        <w:rPr>
          <w:rFonts w:ascii="Times New Roman" w:hAnsi="Times New Roman" w:cs="Times New Roman"/>
          <w:b w:val="0"/>
          <w:color w:val="auto"/>
          <w:sz w:val="28"/>
          <w:szCs w:val="28"/>
        </w:rPr>
      </w:pPr>
    </w:p>
    <w:p w:rsidR="006614C2" w:rsidRPr="00E27E50" w:rsidRDefault="00CB5CF3" w:rsidP="00CB5CF3">
      <w:pPr>
        <w:pStyle w:val="1"/>
        <w:ind w:right="4771"/>
        <w:jc w:val="both"/>
        <w:rPr>
          <w:rFonts w:ascii="Times New Roman" w:hAnsi="Times New Roman" w:cs="Times New Roman"/>
          <w:b w:val="0"/>
          <w:color w:val="auto"/>
          <w:sz w:val="28"/>
          <w:szCs w:val="28"/>
        </w:rPr>
      </w:pPr>
      <w:r w:rsidRPr="00E27E50">
        <w:rPr>
          <w:rFonts w:ascii="Times New Roman" w:hAnsi="Times New Roman" w:cs="Times New Roman"/>
          <w:b w:val="0"/>
          <w:color w:val="auto"/>
          <w:sz w:val="28"/>
          <w:szCs w:val="28"/>
        </w:rPr>
        <w:t>О внесении изменений в Порядок 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 утвержденный п</w:t>
      </w:r>
      <w:r w:rsidR="00041B91" w:rsidRPr="00E27E50">
        <w:rPr>
          <w:rStyle w:val="a4"/>
          <w:rFonts w:ascii="Times New Roman" w:hAnsi="Times New Roman" w:cs="Times New Roman"/>
          <w:b w:val="0"/>
          <w:bCs w:val="0"/>
          <w:color w:val="auto"/>
          <w:sz w:val="28"/>
          <w:szCs w:val="28"/>
        </w:rPr>
        <w:t>остановление</w:t>
      </w:r>
      <w:r w:rsidRPr="00E27E50">
        <w:rPr>
          <w:rStyle w:val="a4"/>
          <w:rFonts w:ascii="Times New Roman" w:hAnsi="Times New Roman" w:cs="Times New Roman"/>
          <w:b w:val="0"/>
          <w:bCs w:val="0"/>
          <w:color w:val="auto"/>
          <w:sz w:val="28"/>
          <w:szCs w:val="28"/>
        </w:rPr>
        <w:t>м</w:t>
      </w:r>
      <w:r w:rsidR="00041B91" w:rsidRPr="00E27E50">
        <w:rPr>
          <w:rStyle w:val="a4"/>
          <w:rFonts w:ascii="Times New Roman" w:hAnsi="Times New Roman" w:cs="Times New Roman"/>
          <w:b w:val="0"/>
          <w:bCs w:val="0"/>
          <w:color w:val="auto"/>
          <w:sz w:val="28"/>
          <w:szCs w:val="28"/>
        </w:rPr>
        <w:t xml:space="preserve"> Кабинета Министров Республики Татарстан от </w:t>
      </w:r>
      <w:r w:rsidRPr="00E27E50">
        <w:rPr>
          <w:rStyle w:val="a4"/>
          <w:rFonts w:ascii="Times New Roman" w:hAnsi="Times New Roman" w:cs="Times New Roman"/>
          <w:b w:val="0"/>
          <w:bCs w:val="0"/>
          <w:color w:val="auto"/>
          <w:sz w:val="28"/>
          <w:szCs w:val="28"/>
        </w:rPr>
        <w:t>10.11.2021</w:t>
      </w:r>
      <w:r w:rsidR="00041B91" w:rsidRPr="00E27E50">
        <w:rPr>
          <w:rStyle w:val="a4"/>
          <w:rFonts w:ascii="Times New Roman" w:hAnsi="Times New Roman" w:cs="Times New Roman"/>
          <w:b w:val="0"/>
          <w:bCs w:val="0"/>
          <w:color w:val="auto"/>
          <w:sz w:val="28"/>
          <w:szCs w:val="28"/>
        </w:rPr>
        <w:t xml:space="preserve"> </w:t>
      </w:r>
      <w:r w:rsidR="00FB6103">
        <w:rPr>
          <w:rStyle w:val="a4"/>
          <w:rFonts w:ascii="Times New Roman" w:hAnsi="Times New Roman" w:cs="Times New Roman"/>
          <w:b w:val="0"/>
          <w:bCs w:val="0"/>
          <w:color w:val="auto"/>
          <w:sz w:val="28"/>
          <w:szCs w:val="28"/>
        </w:rPr>
        <w:t>№</w:t>
      </w:r>
      <w:r w:rsidRPr="00E27E50">
        <w:rPr>
          <w:rStyle w:val="a4"/>
          <w:rFonts w:ascii="Times New Roman" w:hAnsi="Times New Roman" w:cs="Times New Roman"/>
          <w:b w:val="0"/>
          <w:bCs w:val="0"/>
          <w:color w:val="auto"/>
          <w:sz w:val="28"/>
          <w:szCs w:val="28"/>
        </w:rPr>
        <w:t xml:space="preserve"> </w:t>
      </w:r>
      <w:r w:rsidR="00041B91" w:rsidRPr="00E27E50">
        <w:rPr>
          <w:rStyle w:val="a4"/>
          <w:rFonts w:ascii="Times New Roman" w:hAnsi="Times New Roman" w:cs="Times New Roman"/>
          <w:b w:val="0"/>
          <w:bCs w:val="0"/>
          <w:color w:val="auto"/>
          <w:sz w:val="28"/>
          <w:szCs w:val="28"/>
        </w:rPr>
        <w:t xml:space="preserve">1060 </w:t>
      </w:r>
    </w:p>
    <w:p w:rsidR="006614C2" w:rsidRPr="00E27E50" w:rsidRDefault="00041B91" w:rsidP="00CB5CF3">
      <w:pPr>
        <w:ind w:firstLine="709"/>
        <w:rPr>
          <w:rFonts w:ascii="Times New Roman" w:hAnsi="Times New Roman" w:cs="Times New Roman"/>
          <w:sz w:val="28"/>
          <w:szCs w:val="28"/>
        </w:rPr>
      </w:pPr>
      <w:r w:rsidRPr="00E27E50">
        <w:rPr>
          <w:rFonts w:ascii="Times New Roman" w:hAnsi="Times New Roman" w:cs="Times New Roman"/>
          <w:sz w:val="28"/>
          <w:szCs w:val="28"/>
        </w:rPr>
        <w:t>Кабинет Министров Республики Татарстан постановляет:</w:t>
      </w:r>
    </w:p>
    <w:p w:rsidR="006614C2" w:rsidRPr="00E27E50" w:rsidRDefault="00CB5CF3" w:rsidP="00CB5CF3">
      <w:pPr>
        <w:pStyle w:val="1"/>
        <w:ind w:firstLine="709"/>
        <w:jc w:val="both"/>
        <w:rPr>
          <w:rFonts w:ascii="Times New Roman" w:hAnsi="Times New Roman" w:cs="Times New Roman"/>
          <w:b w:val="0"/>
          <w:color w:val="auto"/>
          <w:sz w:val="28"/>
          <w:szCs w:val="28"/>
        </w:rPr>
      </w:pPr>
      <w:bookmarkStart w:id="0" w:name="sub_1"/>
      <w:r w:rsidRPr="00E27E50">
        <w:rPr>
          <w:rFonts w:ascii="Times New Roman" w:hAnsi="Times New Roman" w:cs="Times New Roman"/>
          <w:b w:val="0"/>
          <w:color w:val="auto"/>
          <w:sz w:val="28"/>
          <w:szCs w:val="28"/>
        </w:rPr>
        <w:t>Внести в</w:t>
      </w:r>
      <w:r w:rsidR="00041B91" w:rsidRPr="00E27E50">
        <w:rPr>
          <w:rFonts w:ascii="Times New Roman" w:hAnsi="Times New Roman" w:cs="Times New Roman"/>
          <w:b w:val="0"/>
          <w:color w:val="auto"/>
          <w:sz w:val="28"/>
          <w:szCs w:val="28"/>
        </w:rPr>
        <w:t xml:space="preserve"> </w:t>
      </w:r>
      <w:hyperlink w:anchor="sub_100" w:history="1">
        <w:r w:rsidR="00041B91" w:rsidRPr="00E27E50">
          <w:rPr>
            <w:rStyle w:val="a4"/>
            <w:rFonts w:ascii="Times New Roman" w:hAnsi="Times New Roman" w:cs="Times New Roman"/>
            <w:b w:val="0"/>
            <w:color w:val="auto"/>
            <w:sz w:val="28"/>
            <w:szCs w:val="28"/>
          </w:rPr>
          <w:t>Порядок</w:t>
        </w:r>
      </w:hyperlink>
      <w:r w:rsidR="00041B91" w:rsidRPr="00E27E50">
        <w:rPr>
          <w:rFonts w:ascii="Times New Roman" w:hAnsi="Times New Roman" w:cs="Times New Roman"/>
          <w:b w:val="0"/>
          <w:color w:val="auto"/>
          <w:sz w:val="28"/>
          <w:szCs w:val="28"/>
        </w:rPr>
        <w:t xml:space="preserve"> 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r w:rsidRPr="00E27E50">
        <w:rPr>
          <w:rFonts w:ascii="Times New Roman" w:hAnsi="Times New Roman" w:cs="Times New Roman"/>
          <w:b w:val="0"/>
          <w:color w:val="auto"/>
          <w:sz w:val="28"/>
          <w:szCs w:val="28"/>
        </w:rPr>
        <w:t>, утвержденный п</w:t>
      </w:r>
      <w:r w:rsidRPr="00E27E50">
        <w:rPr>
          <w:rStyle w:val="a4"/>
          <w:rFonts w:ascii="Times New Roman" w:hAnsi="Times New Roman" w:cs="Times New Roman"/>
          <w:b w:val="0"/>
          <w:bCs w:val="0"/>
          <w:color w:val="auto"/>
          <w:sz w:val="28"/>
          <w:szCs w:val="28"/>
        </w:rPr>
        <w:t xml:space="preserve">остановлением Кабинета Министров Республики Татарстан от 10.11.2021 </w:t>
      </w:r>
      <w:r w:rsidR="00FB6103">
        <w:rPr>
          <w:rStyle w:val="a4"/>
          <w:rFonts w:ascii="Times New Roman" w:hAnsi="Times New Roman" w:cs="Times New Roman"/>
          <w:b w:val="0"/>
          <w:bCs w:val="0"/>
          <w:color w:val="auto"/>
          <w:sz w:val="28"/>
          <w:szCs w:val="28"/>
        </w:rPr>
        <w:t>№</w:t>
      </w:r>
      <w:r w:rsidRPr="00E27E50">
        <w:rPr>
          <w:rStyle w:val="a4"/>
          <w:rFonts w:ascii="Times New Roman" w:hAnsi="Times New Roman" w:cs="Times New Roman"/>
          <w:b w:val="0"/>
          <w:bCs w:val="0"/>
          <w:color w:val="auto"/>
          <w:sz w:val="28"/>
          <w:szCs w:val="28"/>
        </w:rPr>
        <w:t xml:space="preserve"> 1060 </w:t>
      </w:r>
      <w:r w:rsidR="00FB6103">
        <w:rPr>
          <w:rStyle w:val="a4"/>
          <w:rFonts w:ascii="Times New Roman" w:hAnsi="Times New Roman" w:cs="Times New Roman"/>
          <w:b w:val="0"/>
          <w:bCs w:val="0"/>
          <w:color w:val="auto"/>
          <w:sz w:val="28"/>
          <w:szCs w:val="28"/>
        </w:rPr>
        <w:t>«</w:t>
      </w:r>
      <w:r w:rsidRPr="00E27E50">
        <w:rPr>
          <w:rStyle w:val="a4"/>
          <w:rFonts w:ascii="Times New Roman" w:hAnsi="Times New Roman" w:cs="Times New Roman"/>
          <w:b w:val="0"/>
          <w:bCs w:val="0"/>
          <w:color w:val="auto"/>
          <w:sz w:val="28"/>
          <w:szCs w:val="28"/>
        </w:rPr>
        <w:t>Об утверждении Порядка 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r w:rsidR="00FB6103">
        <w:rPr>
          <w:rStyle w:val="a4"/>
          <w:rFonts w:ascii="Times New Roman" w:hAnsi="Times New Roman" w:cs="Times New Roman"/>
          <w:b w:val="0"/>
          <w:bCs w:val="0"/>
          <w:color w:val="auto"/>
          <w:sz w:val="28"/>
          <w:szCs w:val="28"/>
        </w:rPr>
        <w:t>»</w:t>
      </w:r>
      <w:r w:rsidRPr="00E27E50">
        <w:rPr>
          <w:rStyle w:val="a4"/>
          <w:rFonts w:ascii="Times New Roman" w:hAnsi="Times New Roman" w:cs="Times New Roman"/>
          <w:b w:val="0"/>
          <w:bCs w:val="0"/>
          <w:color w:val="auto"/>
          <w:sz w:val="28"/>
          <w:szCs w:val="28"/>
        </w:rPr>
        <w:t xml:space="preserve"> (с изменениями, внесенными постановлениями Кабинета Министров Республики Татарстан от 10.08.2022 </w:t>
      </w:r>
      <w:r w:rsidR="00FB6103">
        <w:rPr>
          <w:rStyle w:val="a4"/>
          <w:rFonts w:ascii="Times New Roman" w:hAnsi="Times New Roman" w:cs="Times New Roman"/>
          <w:b w:val="0"/>
          <w:bCs w:val="0"/>
          <w:color w:val="auto"/>
          <w:sz w:val="28"/>
          <w:szCs w:val="28"/>
        </w:rPr>
        <w:t>№</w:t>
      </w:r>
      <w:r w:rsidRPr="00E27E50">
        <w:rPr>
          <w:rStyle w:val="a4"/>
          <w:rFonts w:ascii="Times New Roman" w:hAnsi="Times New Roman" w:cs="Times New Roman"/>
          <w:b w:val="0"/>
          <w:bCs w:val="0"/>
          <w:color w:val="auto"/>
          <w:sz w:val="28"/>
          <w:szCs w:val="28"/>
        </w:rPr>
        <w:t xml:space="preserve"> 785, от 29.12.2022 </w:t>
      </w:r>
      <w:r w:rsidR="00FB6103">
        <w:rPr>
          <w:rStyle w:val="a4"/>
          <w:rFonts w:ascii="Times New Roman" w:hAnsi="Times New Roman" w:cs="Times New Roman"/>
          <w:b w:val="0"/>
          <w:bCs w:val="0"/>
          <w:color w:val="auto"/>
          <w:sz w:val="28"/>
          <w:szCs w:val="28"/>
        </w:rPr>
        <w:t>№</w:t>
      </w:r>
      <w:r w:rsidRPr="00E27E50">
        <w:rPr>
          <w:rStyle w:val="a4"/>
          <w:rFonts w:ascii="Times New Roman" w:hAnsi="Times New Roman" w:cs="Times New Roman"/>
          <w:b w:val="0"/>
          <w:bCs w:val="0"/>
          <w:color w:val="auto"/>
          <w:sz w:val="28"/>
          <w:szCs w:val="28"/>
        </w:rPr>
        <w:t xml:space="preserve"> 1438, от 24.04.2023 </w:t>
      </w:r>
      <w:r w:rsidR="00FB6103">
        <w:rPr>
          <w:rStyle w:val="a4"/>
          <w:rFonts w:ascii="Times New Roman" w:hAnsi="Times New Roman" w:cs="Times New Roman"/>
          <w:b w:val="0"/>
          <w:bCs w:val="0"/>
          <w:color w:val="auto"/>
          <w:sz w:val="28"/>
          <w:szCs w:val="28"/>
        </w:rPr>
        <w:t>№</w:t>
      </w:r>
      <w:r w:rsidRPr="00E27E50">
        <w:rPr>
          <w:rStyle w:val="a4"/>
          <w:rFonts w:ascii="Times New Roman" w:hAnsi="Times New Roman" w:cs="Times New Roman"/>
          <w:b w:val="0"/>
          <w:bCs w:val="0"/>
          <w:color w:val="auto"/>
          <w:sz w:val="28"/>
          <w:szCs w:val="28"/>
        </w:rPr>
        <w:t xml:space="preserve"> 520), изложив его в новой редакции (прилагается)</w:t>
      </w:r>
      <w:r w:rsidR="00041B91" w:rsidRPr="00E27E50">
        <w:rPr>
          <w:rFonts w:ascii="Times New Roman" w:hAnsi="Times New Roman" w:cs="Times New Roman"/>
          <w:b w:val="0"/>
          <w:color w:val="auto"/>
          <w:sz w:val="28"/>
          <w:szCs w:val="28"/>
        </w:rPr>
        <w:t>.</w:t>
      </w:r>
    </w:p>
    <w:bookmarkEnd w:id="0"/>
    <w:p w:rsidR="006614C2" w:rsidRPr="00E27E50" w:rsidRDefault="006614C2">
      <w:pPr>
        <w:rPr>
          <w:rFonts w:ascii="Times New Roman" w:hAnsi="Times New Roman" w:cs="Times New Roman"/>
          <w:sz w:val="28"/>
          <w:szCs w:val="28"/>
        </w:rPr>
      </w:pPr>
    </w:p>
    <w:tbl>
      <w:tblPr>
        <w:tblW w:w="5000" w:type="pct"/>
        <w:tblInd w:w="108" w:type="dxa"/>
        <w:tblLook w:val="0000" w:firstRow="0" w:lastRow="0" w:firstColumn="0" w:lastColumn="0" w:noHBand="0" w:noVBand="0"/>
      </w:tblPr>
      <w:tblGrid>
        <w:gridCol w:w="6799"/>
        <w:gridCol w:w="3400"/>
      </w:tblGrid>
      <w:tr w:rsidR="00B231A7" w:rsidRPr="00E27E50">
        <w:tc>
          <w:tcPr>
            <w:tcW w:w="3302" w:type="pct"/>
            <w:tcBorders>
              <w:top w:val="nil"/>
              <w:left w:val="nil"/>
              <w:bottom w:val="nil"/>
              <w:right w:val="nil"/>
            </w:tcBorders>
          </w:tcPr>
          <w:p w:rsidR="006614C2" w:rsidRPr="00E27E50" w:rsidRDefault="00041B91">
            <w:pPr>
              <w:pStyle w:val="ad"/>
              <w:rPr>
                <w:rFonts w:ascii="Times New Roman" w:hAnsi="Times New Roman" w:cs="Times New Roman"/>
                <w:sz w:val="28"/>
                <w:szCs w:val="28"/>
              </w:rPr>
            </w:pPr>
            <w:r w:rsidRPr="00E27E50">
              <w:rPr>
                <w:rFonts w:ascii="Times New Roman" w:hAnsi="Times New Roman" w:cs="Times New Roman"/>
                <w:sz w:val="28"/>
                <w:szCs w:val="28"/>
              </w:rPr>
              <w:t>Премьер-министр</w:t>
            </w:r>
            <w:r w:rsidRPr="00E27E50">
              <w:rPr>
                <w:rFonts w:ascii="Times New Roman" w:hAnsi="Times New Roman" w:cs="Times New Roman"/>
                <w:sz w:val="28"/>
                <w:szCs w:val="28"/>
              </w:rPr>
              <w:br/>
              <w:t>Республики Татарстан</w:t>
            </w:r>
          </w:p>
        </w:tc>
        <w:tc>
          <w:tcPr>
            <w:tcW w:w="1651" w:type="pct"/>
            <w:tcBorders>
              <w:top w:val="nil"/>
              <w:left w:val="nil"/>
              <w:bottom w:val="nil"/>
              <w:right w:val="nil"/>
            </w:tcBorders>
          </w:tcPr>
          <w:p w:rsidR="006614C2" w:rsidRPr="00E27E50" w:rsidRDefault="00041B91">
            <w:pPr>
              <w:pStyle w:val="aa"/>
              <w:jc w:val="right"/>
              <w:rPr>
                <w:rFonts w:ascii="Times New Roman" w:hAnsi="Times New Roman" w:cs="Times New Roman"/>
                <w:sz w:val="28"/>
                <w:szCs w:val="28"/>
              </w:rPr>
            </w:pPr>
            <w:r w:rsidRPr="00E27E50">
              <w:rPr>
                <w:rFonts w:ascii="Times New Roman" w:hAnsi="Times New Roman" w:cs="Times New Roman"/>
                <w:sz w:val="28"/>
                <w:szCs w:val="28"/>
              </w:rPr>
              <w:t>А.В. Песошин</w:t>
            </w:r>
          </w:p>
        </w:tc>
      </w:tr>
    </w:tbl>
    <w:p w:rsidR="006614C2" w:rsidRPr="00E27E50" w:rsidRDefault="006614C2">
      <w:pPr>
        <w:rPr>
          <w:rFonts w:ascii="Times New Roman" w:hAnsi="Times New Roman" w:cs="Times New Roman"/>
          <w:sz w:val="28"/>
          <w:szCs w:val="28"/>
        </w:rPr>
      </w:pPr>
    </w:p>
    <w:p w:rsidR="006614C2" w:rsidRPr="00E27E50" w:rsidRDefault="00CB5CF3">
      <w:pPr>
        <w:rPr>
          <w:rFonts w:ascii="Times New Roman" w:hAnsi="Times New Roman" w:cs="Times New Roman"/>
          <w:sz w:val="28"/>
          <w:szCs w:val="28"/>
        </w:rPr>
      </w:pPr>
      <w:r w:rsidRPr="00E27E50">
        <w:rPr>
          <w:rFonts w:ascii="Times New Roman" w:hAnsi="Times New Roman" w:cs="Times New Roman"/>
          <w:sz w:val="28"/>
          <w:szCs w:val="28"/>
        </w:rPr>
        <w:br w:type="page"/>
      </w:r>
    </w:p>
    <w:p w:rsidR="00CB5CF3" w:rsidRPr="00E27E50" w:rsidRDefault="00CB5CF3" w:rsidP="00536312">
      <w:pPr>
        <w:pStyle w:val="1"/>
        <w:spacing w:before="0" w:after="0"/>
        <w:ind w:left="6804"/>
        <w:jc w:val="right"/>
        <w:rPr>
          <w:rFonts w:ascii="Times New Roman" w:hAnsi="Times New Roman" w:cs="Times New Roman"/>
          <w:b w:val="0"/>
          <w:color w:val="auto"/>
          <w:sz w:val="28"/>
          <w:szCs w:val="28"/>
        </w:rPr>
      </w:pPr>
      <w:bookmarkStart w:id="1" w:name="sub_100"/>
      <w:r w:rsidRPr="00E27E50">
        <w:rPr>
          <w:rFonts w:ascii="Times New Roman" w:hAnsi="Times New Roman" w:cs="Times New Roman"/>
          <w:b w:val="0"/>
          <w:color w:val="auto"/>
          <w:sz w:val="28"/>
          <w:szCs w:val="28"/>
        </w:rPr>
        <w:lastRenderedPageBreak/>
        <w:t>Утвержден</w:t>
      </w:r>
    </w:p>
    <w:p w:rsidR="00536312" w:rsidRDefault="00536312" w:rsidP="00536312">
      <w:pPr>
        <w:ind w:left="6804" w:firstLine="0"/>
        <w:jc w:val="right"/>
        <w:rPr>
          <w:rFonts w:ascii="Times New Roman" w:hAnsi="Times New Roman" w:cs="Times New Roman"/>
          <w:sz w:val="28"/>
          <w:szCs w:val="28"/>
        </w:rPr>
      </w:pPr>
      <w:r w:rsidRPr="00E27E50">
        <w:rPr>
          <w:rFonts w:ascii="Times New Roman" w:hAnsi="Times New Roman" w:cs="Times New Roman"/>
          <w:sz w:val="28"/>
          <w:szCs w:val="28"/>
        </w:rPr>
        <w:t>П</w:t>
      </w:r>
      <w:r w:rsidR="00CB5CF3" w:rsidRPr="00E27E50">
        <w:rPr>
          <w:rFonts w:ascii="Times New Roman" w:hAnsi="Times New Roman" w:cs="Times New Roman"/>
          <w:sz w:val="28"/>
          <w:szCs w:val="28"/>
        </w:rPr>
        <w:t>остановлением</w:t>
      </w:r>
    </w:p>
    <w:p w:rsidR="00536312" w:rsidRDefault="00CB5CF3" w:rsidP="00536312">
      <w:pPr>
        <w:ind w:left="6804" w:firstLine="0"/>
        <w:jc w:val="right"/>
        <w:rPr>
          <w:rFonts w:ascii="Times New Roman" w:hAnsi="Times New Roman" w:cs="Times New Roman"/>
          <w:sz w:val="28"/>
          <w:szCs w:val="28"/>
        </w:rPr>
      </w:pPr>
      <w:r w:rsidRPr="00E27E50">
        <w:rPr>
          <w:rFonts w:ascii="Times New Roman" w:hAnsi="Times New Roman" w:cs="Times New Roman"/>
          <w:sz w:val="28"/>
          <w:szCs w:val="28"/>
        </w:rPr>
        <w:t>Кабинета Министров</w:t>
      </w:r>
    </w:p>
    <w:p w:rsidR="00CB5CF3" w:rsidRPr="00E27E50" w:rsidRDefault="00CB5CF3" w:rsidP="00536312">
      <w:pPr>
        <w:ind w:left="6804" w:firstLine="0"/>
        <w:jc w:val="right"/>
        <w:rPr>
          <w:rFonts w:ascii="Times New Roman" w:hAnsi="Times New Roman" w:cs="Times New Roman"/>
          <w:sz w:val="28"/>
          <w:szCs w:val="28"/>
        </w:rPr>
      </w:pPr>
      <w:r w:rsidRPr="00E27E50">
        <w:rPr>
          <w:rFonts w:ascii="Times New Roman" w:hAnsi="Times New Roman" w:cs="Times New Roman"/>
          <w:sz w:val="28"/>
          <w:szCs w:val="28"/>
        </w:rPr>
        <w:t xml:space="preserve">Республики Татарстан от 10.11.2021 </w:t>
      </w:r>
      <w:r w:rsidR="00FB6103">
        <w:rPr>
          <w:rFonts w:ascii="Times New Roman" w:hAnsi="Times New Roman" w:cs="Times New Roman"/>
          <w:sz w:val="28"/>
          <w:szCs w:val="28"/>
        </w:rPr>
        <w:t>№</w:t>
      </w:r>
      <w:r w:rsidRPr="00E27E50">
        <w:rPr>
          <w:rFonts w:ascii="Times New Roman" w:hAnsi="Times New Roman" w:cs="Times New Roman"/>
          <w:sz w:val="28"/>
          <w:szCs w:val="28"/>
        </w:rPr>
        <w:t xml:space="preserve"> 1060</w:t>
      </w:r>
    </w:p>
    <w:p w:rsidR="00CB5CF3" w:rsidRPr="00E27E50" w:rsidRDefault="00CB5CF3" w:rsidP="00536312">
      <w:pPr>
        <w:ind w:left="6804" w:firstLine="0"/>
        <w:jc w:val="right"/>
        <w:rPr>
          <w:rFonts w:ascii="Times New Roman" w:hAnsi="Times New Roman" w:cs="Times New Roman"/>
          <w:sz w:val="28"/>
          <w:szCs w:val="28"/>
        </w:rPr>
      </w:pPr>
      <w:r w:rsidRPr="00E27E50">
        <w:rPr>
          <w:rFonts w:ascii="Times New Roman" w:hAnsi="Times New Roman" w:cs="Times New Roman"/>
          <w:sz w:val="28"/>
          <w:szCs w:val="28"/>
        </w:rPr>
        <w:t xml:space="preserve">(в редакции постановления Кабинета Министров Республики Татарстан от______ </w:t>
      </w:r>
      <w:r w:rsidR="00FB6103">
        <w:rPr>
          <w:rFonts w:ascii="Times New Roman" w:hAnsi="Times New Roman" w:cs="Times New Roman"/>
          <w:sz w:val="28"/>
          <w:szCs w:val="28"/>
        </w:rPr>
        <w:t>№</w:t>
      </w:r>
      <w:r w:rsidRPr="00E27E50">
        <w:rPr>
          <w:rFonts w:ascii="Times New Roman" w:hAnsi="Times New Roman" w:cs="Times New Roman"/>
          <w:sz w:val="28"/>
          <w:szCs w:val="28"/>
        </w:rPr>
        <w:t>________)</w:t>
      </w:r>
    </w:p>
    <w:p w:rsidR="006614C2" w:rsidRPr="00E27E50" w:rsidRDefault="00041B91" w:rsidP="00536312">
      <w:pPr>
        <w:pStyle w:val="1"/>
        <w:rPr>
          <w:rFonts w:ascii="Times New Roman" w:hAnsi="Times New Roman" w:cs="Times New Roman"/>
          <w:b w:val="0"/>
          <w:color w:val="auto"/>
          <w:sz w:val="28"/>
          <w:szCs w:val="28"/>
        </w:rPr>
      </w:pPr>
      <w:r w:rsidRPr="00E27E50">
        <w:rPr>
          <w:rFonts w:ascii="Times New Roman" w:hAnsi="Times New Roman" w:cs="Times New Roman"/>
          <w:b w:val="0"/>
          <w:color w:val="auto"/>
          <w:sz w:val="28"/>
          <w:szCs w:val="28"/>
        </w:rPr>
        <w:t>Порядок</w:t>
      </w:r>
      <w:r w:rsidRPr="00E27E50">
        <w:rPr>
          <w:rFonts w:ascii="Times New Roman" w:hAnsi="Times New Roman" w:cs="Times New Roman"/>
          <w:b w:val="0"/>
          <w:color w:val="auto"/>
          <w:sz w:val="28"/>
          <w:szCs w:val="28"/>
        </w:rPr>
        <w:br/>
        <w:t>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r w:rsidRPr="00E27E50">
        <w:rPr>
          <w:rFonts w:ascii="Times New Roman" w:hAnsi="Times New Roman" w:cs="Times New Roman"/>
          <w:b w:val="0"/>
          <w:color w:val="auto"/>
          <w:sz w:val="28"/>
          <w:szCs w:val="28"/>
        </w:rPr>
        <w:br/>
      </w:r>
    </w:p>
    <w:p w:rsidR="006614C2" w:rsidRPr="00E27E50" w:rsidRDefault="00041B91">
      <w:pPr>
        <w:pStyle w:val="1"/>
        <w:rPr>
          <w:rFonts w:ascii="Times New Roman" w:hAnsi="Times New Roman" w:cs="Times New Roman"/>
          <w:b w:val="0"/>
          <w:color w:val="auto"/>
          <w:sz w:val="28"/>
          <w:szCs w:val="28"/>
        </w:rPr>
      </w:pPr>
      <w:bookmarkStart w:id="2" w:name="sub_11"/>
      <w:bookmarkEnd w:id="1"/>
      <w:r w:rsidRPr="00E27E50">
        <w:rPr>
          <w:rFonts w:ascii="Times New Roman" w:hAnsi="Times New Roman" w:cs="Times New Roman"/>
          <w:b w:val="0"/>
          <w:color w:val="auto"/>
          <w:sz w:val="28"/>
          <w:szCs w:val="28"/>
        </w:rPr>
        <w:t>I. Общие положения</w:t>
      </w:r>
    </w:p>
    <w:bookmarkEnd w:id="2"/>
    <w:p w:rsidR="006614C2" w:rsidRPr="00E27E50" w:rsidRDefault="006614C2">
      <w:pPr>
        <w:rPr>
          <w:rFonts w:ascii="Times New Roman" w:hAnsi="Times New Roman" w:cs="Times New Roman"/>
          <w:sz w:val="28"/>
          <w:szCs w:val="28"/>
        </w:rPr>
      </w:pP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1. Настоящий Порядок устанавливает цели, условия и механизм предоставления субсидий из бюджета Республики Татарстан частным образовательным организациям, индивидуальным предпринимателям на возмещение затрат, возникающих в связи с предоставлением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 (далее - субсидия).</w:t>
      </w:r>
    </w:p>
    <w:p w:rsidR="006614C2" w:rsidRPr="00D5604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2. Предоставление субсидии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w:t>
      </w:r>
      <w:r w:rsidRPr="00D56040">
        <w:rPr>
          <w:rFonts w:ascii="Times New Roman" w:hAnsi="Times New Roman" w:cs="Times New Roman"/>
          <w:sz w:val="28"/>
          <w:szCs w:val="28"/>
        </w:rPr>
        <w:t>плановый период, и лимитов бюджетных обязательств, доведенных в</w:t>
      </w:r>
      <w:r w:rsidR="0077432A" w:rsidRPr="00D56040">
        <w:rPr>
          <w:rFonts w:ascii="Times New Roman" w:hAnsi="Times New Roman" w:cs="Times New Roman"/>
          <w:sz w:val="28"/>
          <w:szCs w:val="28"/>
        </w:rPr>
        <w:t xml:space="preserve"> установленном порядке</w:t>
      </w:r>
      <w:r w:rsidRPr="00D56040">
        <w:rPr>
          <w:rFonts w:ascii="Times New Roman" w:hAnsi="Times New Roman" w:cs="Times New Roman"/>
          <w:sz w:val="28"/>
          <w:szCs w:val="28"/>
        </w:rPr>
        <w:t xml:space="preserve"> </w:t>
      </w:r>
      <w:r w:rsidR="0077432A" w:rsidRPr="00D56040">
        <w:rPr>
          <w:rFonts w:ascii="Times New Roman" w:hAnsi="Times New Roman" w:cs="Times New Roman"/>
          <w:sz w:val="28"/>
          <w:szCs w:val="28"/>
        </w:rPr>
        <w:t>до главного распорядителя бюджетных средств – Министерства образования и науки Республики Татарстан (далее - Министерство) как до получателя бюджетных средств на цель, установленную пунктом 5 настоящего Порядка</w:t>
      </w:r>
      <w:r w:rsidRPr="00D56040">
        <w:rPr>
          <w:rFonts w:ascii="Times New Roman" w:hAnsi="Times New Roman" w:cs="Times New Roman"/>
          <w:sz w:val="28"/>
          <w:szCs w:val="28"/>
        </w:rPr>
        <w:t>.</w:t>
      </w:r>
    </w:p>
    <w:p w:rsidR="0077432A" w:rsidRPr="00E27E50" w:rsidRDefault="0077432A">
      <w:pPr>
        <w:rPr>
          <w:rFonts w:ascii="Times New Roman" w:hAnsi="Times New Roman" w:cs="Times New Roman"/>
          <w:sz w:val="28"/>
          <w:szCs w:val="28"/>
        </w:rPr>
      </w:pPr>
      <w:r w:rsidRPr="00D56040">
        <w:rPr>
          <w:rFonts w:ascii="Times New Roman" w:hAnsi="Times New Roman" w:cs="Times New Roman"/>
          <w:sz w:val="28"/>
          <w:szCs w:val="28"/>
        </w:rPr>
        <w:t xml:space="preserve">Информация о субсидии размещается на едином портале бюджетной системы Российской Федерации в информационно-телекоммуникационной сети </w:t>
      </w:r>
      <w:r w:rsidR="00FB6103">
        <w:rPr>
          <w:rFonts w:ascii="Times New Roman" w:hAnsi="Times New Roman" w:cs="Times New Roman"/>
          <w:sz w:val="28"/>
          <w:szCs w:val="28"/>
        </w:rPr>
        <w:t>«</w:t>
      </w:r>
      <w:r w:rsidRPr="00E27E50">
        <w:rPr>
          <w:rFonts w:ascii="Times New Roman" w:hAnsi="Times New Roman" w:cs="Times New Roman"/>
          <w:sz w:val="28"/>
          <w:szCs w:val="28"/>
        </w:rPr>
        <w:t>Интернет</w:t>
      </w:r>
      <w:r w:rsidR="00FB6103">
        <w:rPr>
          <w:rFonts w:ascii="Times New Roman" w:hAnsi="Times New Roman" w:cs="Times New Roman"/>
          <w:sz w:val="28"/>
          <w:szCs w:val="28"/>
        </w:rPr>
        <w:t>»</w:t>
      </w:r>
      <w:r w:rsidRPr="00E27E50">
        <w:rPr>
          <w:rFonts w:ascii="Times New Roman" w:hAnsi="Times New Roman" w:cs="Times New Roman"/>
          <w:sz w:val="28"/>
          <w:szCs w:val="28"/>
        </w:rPr>
        <w:t xml:space="preserve"> (далее – единый портал) в разделе </w:t>
      </w:r>
      <w:r w:rsidR="00FB6103">
        <w:rPr>
          <w:rFonts w:ascii="Times New Roman" w:hAnsi="Times New Roman" w:cs="Times New Roman"/>
          <w:sz w:val="28"/>
          <w:szCs w:val="28"/>
        </w:rPr>
        <w:t>«</w:t>
      </w:r>
      <w:r w:rsidRPr="00E27E50">
        <w:rPr>
          <w:rFonts w:ascii="Times New Roman" w:hAnsi="Times New Roman" w:cs="Times New Roman"/>
          <w:sz w:val="28"/>
          <w:szCs w:val="28"/>
        </w:rPr>
        <w:t>Бюджет</w:t>
      </w:r>
      <w:r w:rsidR="00FB6103">
        <w:rPr>
          <w:rFonts w:ascii="Times New Roman" w:hAnsi="Times New Roman" w:cs="Times New Roman"/>
          <w:sz w:val="28"/>
          <w:szCs w:val="28"/>
        </w:rPr>
        <w:t>»</w:t>
      </w:r>
      <w:r w:rsidRPr="00E27E50">
        <w:rPr>
          <w:rFonts w:ascii="Times New Roman" w:hAnsi="Times New Roman" w:cs="Times New Roman"/>
          <w:sz w:val="28"/>
          <w:szCs w:val="28"/>
        </w:rPr>
        <w:t xml:space="preserve"> в порядке, установленном Министерством финансов Российской Федерации.</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3. В настоящем Порядке для целей его использования применяются следующие термины:</w:t>
      </w:r>
    </w:p>
    <w:p w:rsidR="006614C2" w:rsidRPr="00E27E50" w:rsidRDefault="00041B91">
      <w:pPr>
        <w:rPr>
          <w:rFonts w:ascii="Times New Roman" w:hAnsi="Times New Roman" w:cs="Times New Roman"/>
          <w:sz w:val="28"/>
          <w:szCs w:val="28"/>
        </w:rPr>
      </w:pPr>
      <w:bookmarkStart w:id="3" w:name="sub_302"/>
      <w:r w:rsidRPr="00E27E50">
        <w:rPr>
          <w:rStyle w:val="a3"/>
          <w:rFonts w:ascii="Times New Roman" w:hAnsi="Times New Roman" w:cs="Times New Roman"/>
          <w:b w:val="0"/>
          <w:color w:val="auto"/>
          <w:sz w:val="28"/>
          <w:szCs w:val="28"/>
        </w:rPr>
        <w:t>частные образовательные организации, индивидуальные предприниматели</w:t>
      </w:r>
      <w:r w:rsidRPr="00E27E50">
        <w:rPr>
          <w:rFonts w:ascii="Times New Roman" w:hAnsi="Times New Roman" w:cs="Times New Roman"/>
          <w:sz w:val="28"/>
          <w:szCs w:val="28"/>
        </w:rPr>
        <w:t xml:space="preserve"> - частные образовательные организации, индивидуальные предприниматели, понесшие затраты, связанные с реализацией образовательных программ дошкольного, начального общего, основного общего, среднего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подавшие заявку на участие в отборе на получение субсидии (далее - заявка);</w:t>
      </w:r>
    </w:p>
    <w:bookmarkEnd w:id="3"/>
    <w:p w:rsidR="006614C2" w:rsidRPr="00E27E50" w:rsidRDefault="00041B91">
      <w:pPr>
        <w:rPr>
          <w:rFonts w:ascii="Times New Roman" w:hAnsi="Times New Roman" w:cs="Times New Roman"/>
          <w:sz w:val="28"/>
          <w:szCs w:val="28"/>
        </w:rPr>
      </w:pPr>
      <w:r w:rsidRPr="00E27E50">
        <w:rPr>
          <w:rStyle w:val="a3"/>
          <w:rFonts w:ascii="Times New Roman" w:hAnsi="Times New Roman" w:cs="Times New Roman"/>
          <w:b w:val="0"/>
          <w:color w:val="auto"/>
          <w:sz w:val="28"/>
          <w:szCs w:val="28"/>
        </w:rPr>
        <w:t>сервис</w:t>
      </w:r>
      <w:r w:rsidRPr="00E27E50">
        <w:rPr>
          <w:rFonts w:ascii="Times New Roman" w:hAnsi="Times New Roman" w:cs="Times New Roman"/>
          <w:sz w:val="28"/>
          <w:szCs w:val="28"/>
        </w:rPr>
        <w:t xml:space="preserve"> - информационная система, созданная в соответствии с </w:t>
      </w:r>
      <w:hyperlink r:id="rId8" w:history="1">
        <w:r w:rsidRPr="00E27E50">
          <w:rPr>
            <w:rStyle w:val="a4"/>
            <w:rFonts w:ascii="Times New Roman" w:hAnsi="Times New Roman" w:cs="Times New Roman"/>
            <w:color w:val="auto"/>
            <w:sz w:val="28"/>
            <w:szCs w:val="28"/>
          </w:rPr>
          <w:t>постановлением</w:t>
        </w:r>
      </w:hyperlink>
      <w:r w:rsidRPr="00E27E50">
        <w:rPr>
          <w:rFonts w:ascii="Times New Roman" w:hAnsi="Times New Roman" w:cs="Times New Roman"/>
          <w:sz w:val="28"/>
          <w:szCs w:val="28"/>
        </w:rPr>
        <w:t xml:space="preserve"> Кабинета Министров Республики Татарстан от 02.11.2020 </w:t>
      </w:r>
      <w:r w:rsidR="00FB6103">
        <w:rPr>
          <w:rFonts w:ascii="Times New Roman" w:hAnsi="Times New Roman" w:cs="Times New Roman"/>
          <w:sz w:val="28"/>
          <w:szCs w:val="28"/>
        </w:rPr>
        <w:t>№</w:t>
      </w:r>
      <w:r w:rsidRPr="00E27E50">
        <w:rPr>
          <w:rFonts w:ascii="Times New Roman" w:hAnsi="Times New Roman" w:cs="Times New Roman"/>
          <w:sz w:val="28"/>
          <w:szCs w:val="28"/>
        </w:rPr>
        <w:t xml:space="preserve"> 986 </w:t>
      </w:r>
      <w:r w:rsidR="00FB6103">
        <w:rPr>
          <w:rFonts w:ascii="Times New Roman" w:hAnsi="Times New Roman" w:cs="Times New Roman"/>
          <w:sz w:val="28"/>
          <w:szCs w:val="28"/>
        </w:rPr>
        <w:t>«</w:t>
      </w:r>
      <w:r w:rsidRPr="00E27E50">
        <w:rPr>
          <w:rFonts w:ascii="Times New Roman" w:hAnsi="Times New Roman" w:cs="Times New Roman"/>
          <w:sz w:val="28"/>
          <w:szCs w:val="28"/>
        </w:rPr>
        <w:t xml:space="preserve">О создании информационной системы </w:t>
      </w:r>
      <w:r w:rsidR="00FB6103">
        <w:rPr>
          <w:rFonts w:ascii="Times New Roman" w:hAnsi="Times New Roman" w:cs="Times New Roman"/>
          <w:sz w:val="28"/>
          <w:szCs w:val="28"/>
        </w:rPr>
        <w:t>«</w:t>
      </w:r>
      <w:r w:rsidRPr="00E27E50">
        <w:rPr>
          <w:rFonts w:ascii="Times New Roman" w:hAnsi="Times New Roman" w:cs="Times New Roman"/>
          <w:sz w:val="28"/>
          <w:szCs w:val="28"/>
        </w:rPr>
        <w:t>Мои субсидии</w:t>
      </w:r>
      <w:r w:rsidR="00FB6103">
        <w:rPr>
          <w:rFonts w:ascii="Times New Roman" w:hAnsi="Times New Roman" w:cs="Times New Roman"/>
          <w:sz w:val="28"/>
          <w:szCs w:val="28"/>
        </w:rPr>
        <w:t>»</w:t>
      </w:r>
      <w:r w:rsidRPr="00E27E50">
        <w:rPr>
          <w:rFonts w:ascii="Times New Roman" w:hAnsi="Times New Roman" w:cs="Times New Roman"/>
          <w:sz w:val="28"/>
          <w:szCs w:val="28"/>
        </w:rPr>
        <w:t xml:space="preserve"> и выраженная в виде программ для электронно-вычислительных машин, базы (баз) данных и иных результатов интеллектуальной деятельности, предназначенная для реализации прав заявителей на подачу заявки и документов в целях получения мер государственной поддержки в электронном виде. Доступ к функциям сервиса для заявителей осуществляется через сайт в информационно-телекоммуникационной сети </w:t>
      </w:r>
      <w:r w:rsidR="00FB6103">
        <w:rPr>
          <w:rFonts w:ascii="Times New Roman" w:hAnsi="Times New Roman" w:cs="Times New Roman"/>
          <w:sz w:val="28"/>
          <w:szCs w:val="28"/>
        </w:rPr>
        <w:t>«</w:t>
      </w:r>
      <w:r w:rsidRPr="00E27E50">
        <w:rPr>
          <w:rFonts w:ascii="Times New Roman" w:hAnsi="Times New Roman" w:cs="Times New Roman"/>
          <w:sz w:val="28"/>
          <w:szCs w:val="28"/>
        </w:rPr>
        <w:t>Интернет</w:t>
      </w:r>
      <w:r w:rsidR="00FB6103">
        <w:rPr>
          <w:rFonts w:ascii="Times New Roman" w:hAnsi="Times New Roman" w:cs="Times New Roman"/>
          <w:sz w:val="28"/>
          <w:szCs w:val="28"/>
        </w:rPr>
        <w:t>»</w:t>
      </w:r>
      <w:r w:rsidRPr="00E27E50">
        <w:rPr>
          <w:rFonts w:ascii="Times New Roman" w:hAnsi="Times New Roman" w:cs="Times New Roman"/>
          <w:sz w:val="28"/>
          <w:szCs w:val="28"/>
        </w:rPr>
        <w:t xml:space="preserve"> по адресу: </w:t>
      </w:r>
      <w:hyperlink r:id="rId9" w:history="1">
        <w:r w:rsidRPr="00E27E50">
          <w:rPr>
            <w:rStyle w:val="a4"/>
            <w:rFonts w:ascii="Times New Roman" w:hAnsi="Times New Roman" w:cs="Times New Roman"/>
            <w:color w:val="auto"/>
            <w:sz w:val="28"/>
            <w:szCs w:val="28"/>
          </w:rPr>
          <w:t>https://subsidiya.tatar.ru</w:t>
        </w:r>
      </w:hyperlink>
      <w:r w:rsidRPr="00E27E50">
        <w:rPr>
          <w:rFonts w:ascii="Times New Roman" w:hAnsi="Times New Roman" w:cs="Times New Roman"/>
          <w:sz w:val="28"/>
          <w:szCs w:val="28"/>
        </w:rPr>
        <w:t xml:space="preserve">/ или </w:t>
      </w:r>
      <w:hyperlink r:id="rId10" w:history="1">
        <w:r w:rsidRPr="00E27E50">
          <w:rPr>
            <w:rStyle w:val="a4"/>
            <w:rFonts w:ascii="Times New Roman" w:hAnsi="Times New Roman" w:cs="Times New Roman"/>
            <w:color w:val="auto"/>
            <w:sz w:val="28"/>
            <w:szCs w:val="28"/>
          </w:rPr>
          <w:t>https://subsidiya.tatarstan.ru</w:t>
        </w:r>
      </w:hyperlink>
      <w:r w:rsidRPr="00E27E50">
        <w:rPr>
          <w:rFonts w:ascii="Times New Roman" w:hAnsi="Times New Roman" w:cs="Times New Roman"/>
          <w:sz w:val="28"/>
          <w:szCs w:val="28"/>
        </w:rPr>
        <w:t>, либо мобильное приложение в соответствии с соглашением об использовании сервиса, опубликованным в сервисе.</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4. Категории получателей субсидии:</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частные дошкольные образовательные организации, осуществляющие свою деятельность на территории Республики Татарстан, реализующие образовательные программы дошкольного образования;</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индивидуальные предприниматели, осуществляющие свою деятельность на территории Республики Татарстан, реализующие образовательные программы дошкольного образования;</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частные общеобразовательные организации, реализующие образовательные программы начального общего, основного общего, среднего общего образования и осуществляющие образовательную деятельность на территории Республики Татарстан по имеющим государственную аккредитацию основным общеобразовательным программам;</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индивидуальные предприниматели, реализующие образовательные программы начального общего, основного общего, среднего общего образования и осуществляющие образовательную деятельность на территории Республики Татарстан по имеющим государственную аккредитацию основным общеобразовательным программам.</w:t>
      </w:r>
    </w:p>
    <w:p w:rsidR="006614C2" w:rsidRPr="00E27E50" w:rsidRDefault="006614C2">
      <w:pPr>
        <w:rPr>
          <w:rFonts w:ascii="Times New Roman" w:hAnsi="Times New Roman" w:cs="Times New Roman"/>
          <w:sz w:val="28"/>
          <w:szCs w:val="28"/>
        </w:rPr>
      </w:pPr>
    </w:p>
    <w:p w:rsidR="006614C2" w:rsidRPr="00E27E50" w:rsidRDefault="00041B91">
      <w:pPr>
        <w:pStyle w:val="1"/>
        <w:rPr>
          <w:rFonts w:ascii="Times New Roman" w:hAnsi="Times New Roman" w:cs="Times New Roman"/>
          <w:b w:val="0"/>
          <w:color w:val="auto"/>
          <w:sz w:val="28"/>
          <w:szCs w:val="28"/>
        </w:rPr>
      </w:pPr>
      <w:bookmarkStart w:id="4" w:name="sub_12"/>
      <w:r w:rsidRPr="00E27E50">
        <w:rPr>
          <w:rFonts w:ascii="Times New Roman" w:hAnsi="Times New Roman" w:cs="Times New Roman"/>
          <w:b w:val="0"/>
          <w:color w:val="auto"/>
          <w:sz w:val="28"/>
          <w:szCs w:val="28"/>
        </w:rPr>
        <w:t>II. Цель предоставления субсидии</w:t>
      </w:r>
    </w:p>
    <w:bookmarkEnd w:id="4"/>
    <w:p w:rsidR="006614C2" w:rsidRPr="00E27E50" w:rsidRDefault="006614C2">
      <w:pPr>
        <w:rPr>
          <w:rFonts w:ascii="Times New Roman" w:hAnsi="Times New Roman" w:cs="Times New Roman"/>
          <w:sz w:val="28"/>
          <w:szCs w:val="28"/>
        </w:rPr>
      </w:pP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5. Целью предоставления субсидии является возмещение затрат, связанных с предоставлением дошкольного, начального общего, основного общего, среднего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6614C2" w:rsidRPr="00E27E50" w:rsidRDefault="006614C2">
      <w:pPr>
        <w:rPr>
          <w:rFonts w:ascii="Times New Roman" w:hAnsi="Times New Roman" w:cs="Times New Roman"/>
          <w:sz w:val="28"/>
          <w:szCs w:val="28"/>
        </w:rPr>
      </w:pPr>
    </w:p>
    <w:p w:rsidR="006614C2" w:rsidRPr="00E27E50" w:rsidRDefault="00041B91">
      <w:pPr>
        <w:pStyle w:val="1"/>
        <w:rPr>
          <w:rFonts w:ascii="Times New Roman" w:hAnsi="Times New Roman" w:cs="Times New Roman"/>
          <w:b w:val="0"/>
          <w:color w:val="auto"/>
          <w:sz w:val="28"/>
          <w:szCs w:val="28"/>
        </w:rPr>
      </w:pPr>
      <w:bookmarkStart w:id="5" w:name="sub_13"/>
      <w:r w:rsidRPr="00E27E50">
        <w:rPr>
          <w:rFonts w:ascii="Times New Roman" w:hAnsi="Times New Roman" w:cs="Times New Roman"/>
          <w:b w:val="0"/>
          <w:color w:val="auto"/>
          <w:sz w:val="28"/>
          <w:szCs w:val="28"/>
        </w:rPr>
        <w:t>III. Условия предоставления субсидии</w:t>
      </w:r>
    </w:p>
    <w:bookmarkEnd w:id="5"/>
    <w:p w:rsidR="006614C2" w:rsidRPr="00E27E50" w:rsidRDefault="006614C2">
      <w:pPr>
        <w:rPr>
          <w:rFonts w:ascii="Times New Roman" w:hAnsi="Times New Roman" w:cs="Times New Roman"/>
          <w:sz w:val="28"/>
          <w:szCs w:val="28"/>
        </w:rPr>
      </w:pPr>
    </w:p>
    <w:p w:rsidR="006614C2" w:rsidRPr="00E27E50" w:rsidRDefault="00041B91">
      <w:pPr>
        <w:rPr>
          <w:rFonts w:ascii="Times New Roman" w:hAnsi="Times New Roman" w:cs="Times New Roman"/>
          <w:sz w:val="28"/>
          <w:szCs w:val="28"/>
        </w:rPr>
      </w:pPr>
      <w:bookmarkStart w:id="6" w:name="sub_106"/>
      <w:r w:rsidRPr="00E27E50">
        <w:rPr>
          <w:rFonts w:ascii="Times New Roman" w:hAnsi="Times New Roman" w:cs="Times New Roman"/>
          <w:sz w:val="28"/>
          <w:szCs w:val="28"/>
        </w:rPr>
        <w:t>6. Предоставление субсидии частной образовательной организации, индивидуальному предпринимателю осуществляется по результатам отбора.</w:t>
      </w:r>
    </w:p>
    <w:p w:rsidR="006614C2" w:rsidRPr="00E27E50" w:rsidRDefault="00041B91">
      <w:pPr>
        <w:rPr>
          <w:rFonts w:ascii="Times New Roman" w:hAnsi="Times New Roman" w:cs="Times New Roman"/>
          <w:sz w:val="28"/>
          <w:szCs w:val="28"/>
        </w:rPr>
      </w:pPr>
      <w:bookmarkStart w:id="7" w:name="sub_107"/>
      <w:bookmarkEnd w:id="6"/>
      <w:r w:rsidRPr="00E27E50">
        <w:rPr>
          <w:rFonts w:ascii="Times New Roman" w:hAnsi="Times New Roman" w:cs="Times New Roman"/>
          <w:sz w:val="28"/>
          <w:szCs w:val="28"/>
        </w:rPr>
        <w:t>7. Способ проведения отбора - запрос предложений, который заключается в определении получателей субсидии Министерством на основании заявок, направленных для участия в отборе, исходя из соответствия частных образовательных организаций, индивидуальных предпринимателей критериям отбора и очередности поступления заявок.</w:t>
      </w:r>
    </w:p>
    <w:p w:rsidR="0077432A" w:rsidRPr="00E27E50" w:rsidRDefault="0077432A">
      <w:pPr>
        <w:rPr>
          <w:rFonts w:ascii="Times New Roman" w:hAnsi="Times New Roman" w:cs="Times New Roman"/>
          <w:sz w:val="28"/>
          <w:szCs w:val="28"/>
        </w:rPr>
      </w:pPr>
      <w:r w:rsidRPr="00E27E50">
        <w:rPr>
          <w:rFonts w:ascii="Times New Roman" w:hAnsi="Times New Roman" w:cs="Times New Roman"/>
          <w:sz w:val="28"/>
          <w:szCs w:val="28"/>
        </w:rPr>
        <w:t>8. Условия предоставления субсидии получателю субсидии по результатам отбора:</w:t>
      </w:r>
    </w:p>
    <w:p w:rsidR="0077432A" w:rsidRPr="00E27E50" w:rsidRDefault="0077432A" w:rsidP="0077432A">
      <w:pPr>
        <w:rPr>
          <w:rFonts w:ascii="Times New Roman" w:hAnsi="Times New Roman" w:cs="Times New Roman"/>
          <w:sz w:val="28"/>
          <w:szCs w:val="28"/>
        </w:rPr>
      </w:pPr>
      <w:r w:rsidRPr="00E27E50">
        <w:rPr>
          <w:rFonts w:ascii="Times New Roman" w:hAnsi="Times New Roman" w:cs="Times New Roman"/>
          <w:sz w:val="28"/>
          <w:szCs w:val="28"/>
        </w:rPr>
        <w:t>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w:t>
      </w:r>
      <w:r w:rsidRPr="00E27E50">
        <w:rPr>
          <w:rFonts w:ascii="Times New Roman" w:hAnsi="Times New Roman" w:cs="Times New Roman"/>
          <w:sz w:val="28"/>
          <w:szCs w:val="28"/>
          <w:vertAlign w:val="superscript"/>
        </w:rPr>
        <w:t>1</w:t>
      </w:r>
      <w:r w:rsidRPr="00E27E50">
        <w:rPr>
          <w:rFonts w:ascii="Times New Roman" w:hAnsi="Times New Roman" w:cs="Times New Roman"/>
          <w:sz w:val="28"/>
          <w:szCs w:val="28"/>
        </w:rPr>
        <w:t xml:space="preserve"> и 269</w:t>
      </w:r>
      <w:r w:rsidRPr="00E27E50">
        <w:rPr>
          <w:rFonts w:ascii="Times New Roman" w:hAnsi="Times New Roman" w:cs="Times New Roman"/>
          <w:sz w:val="28"/>
          <w:szCs w:val="28"/>
          <w:vertAlign w:val="superscript"/>
        </w:rPr>
        <w:t>2</w:t>
      </w:r>
      <w:r w:rsidRPr="00E27E50">
        <w:rPr>
          <w:rFonts w:ascii="Times New Roman" w:hAnsi="Times New Roman" w:cs="Times New Roman"/>
          <w:sz w:val="28"/>
          <w:szCs w:val="28"/>
        </w:rPr>
        <w:t xml:space="preserve"> Бюджетного кодекса Российской Федерации и на включение таких положений в соглашение;</w:t>
      </w:r>
    </w:p>
    <w:p w:rsidR="0077432A" w:rsidRPr="00E27E50" w:rsidRDefault="0077432A" w:rsidP="0077432A">
      <w:pPr>
        <w:rPr>
          <w:rFonts w:ascii="Times New Roman" w:hAnsi="Times New Roman" w:cs="Times New Roman"/>
          <w:sz w:val="28"/>
          <w:szCs w:val="28"/>
        </w:rPr>
      </w:pPr>
      <w:r w:rsidRPr="00E27E50">
        <w:rPr>
          <w:rFonts w:ascii="Times New Roman" w:hAnsi="Times New Roman" w:cs="Times New Roman"/>
          <w:sz w:val="28"/>
          <w:szCs w:val="28"/>
        </w:rPr>
        <w:t>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77432A" w:rsidRPr="00E27E50" w:rsidRDefault="0077432A" w:rsidP="0077432A">
      <w:pPr>
        <w:rPr>
          <w:rFonts w:ascii="Times New Roman" w:hAnsi="Times New Roman" w:cs="Times New Roman"/>
          <w:sz w:val="28"/>
          <w:szCs w:val="28"/>
        </w:rPr>
      </w:pPr>
      <w:r w:rsidRPr="00E27E50">
        <w:rPr>
          <w:rFonts w:ascii="Times New Roman" w:hAnsi="Times New Roman" w:cs="Times New Roman"/>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7432A" w:rsidRPr="00E27E50" w:rsidRDefault="0077432A" w:rsidP="0077432A">
      <w:pPr>
        <w:rPr>
          <w:rFonts w:ascii="Times New Roman" w:hAnsi="Times New Roman" w:cs="Times New Roman"/>
          <w:sz w:val="28"/>
          <w:szCs w:val="28"/>
        </w:rPr>
      </w:pPr>
      <w:r w:rsidRPr="00E27E50">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bookmarkEnd w:id="7"/>
    <w:p w:rsidR="006614C2" w:rsidRPr="00E27E50" w:rsidRDefault="006614C2">
      <w:pPr>
        <w:rPr>
          <w:rFonts w:ascii="Times New Roman" w:hAnsi="Times New Roman" w:cs="Times New Roman"/>
          <w:sz w:val="28"/>
          <w:szCs w:val="28"/>
        </w:rPr>
      </w:pPr>
    </w:p>
    <w:p w:rsidR="006614C2" w:rsidRPr="00E27E50" w:rsidRDefault="00041B91">
      <w:pPr>
        <w:pStyle w:val="1"/>
        <w:rPr>
          <w:rFonts w:ascii="Times New Roman" w:hAnsi="Times New Roman" w:cs="Times New Roman"/>
          <w:b w:val="0"/>
          <w:color w:val="auto"/>
          <w:sz w:val="28"/>
          <w:szCs w:val="28"/>
        </w:rPr>
      </w:pPr>
      <w:bookmarkStart w:id="8" w:name="sub_14"/>
      <w:r w:rsidRPr="00E27E50">
        <w:rPr>
          <w:rFonts w:ascii="Times New Roman" w:hAnsi="Times New Roman" w:cs="Times New Roman"/>
          <w:b w:val="0"/>
          <w:color w:val="auto"/>
          <w:sz w:val="28"/>
          <w:szCs w:val="28"/>
        </w:rPr>
        <w:t>IV. Порядок проведения отбора</w:t>
      </w:r>
    </w:p>
    <w:bookmarkEnd w:id="8"/>
    <w:p w:rsidR="006614C2" w:rsidRPr="00E27E50" w:rsidRDefault="006614C2">
      <w:pPr>
        <w:rPr>
          <w:rFonts w:ascii="Times New Roman" w:hAnsi="Times New Roman" w:cs="Times New Roman"/>
          <w:sz w:val="28"/>
          <w:szCs w:val="28"/>
        </w:rPr>
      </w:pPr>
    </w:p>
    <w:p w:rsidR="006614C2" w:rsidRPr="00E27E50" w:rsidRDefault="00D56040">
      <w:pPr>
        <w:rPr>
          <w:rFonts w:ascii="Times New Roman" w:hAnsi="Times New Roman" w:cs="Times New Roman"/>
          <w:sz w:val="28"/>
          <w:szCs w:val="28"/>
        </w:rPr>
      </w:pPr>
      <w:bookmarkStart w:id="9" w:name="sub_108"/>
      <w:r>
        <w:rPr>
          <w:rFonts w:ascii="Times New Roman" w:hAnsi="Times New Roman" w:cs="Times New Roman"/>
          <w:sz w:val="28"/>
          <w:szCs w:val="28"/>
        </w:rPr>
        <w:t>9</w:t>
      </w:r>
      <w:r w:rsidR="00041B91" w:rsidRPr="00E27E50">
        <w:rPr>
          <w:rFonts w:ascii="Times New Roman" w:hAnsi="Times New Roman" w:cs="Times New Roman"/>
          <w:sz w:val="28"/>
          <w:szCs w:val="28"/>
        </w:rPr>
        <w:t>. Отбор осуществляется Министерством.</w:t>
      </w:r>
    </w:p>
    <w:bookmarkEnd w:id="9"/>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Сроки проведения отбора, дата, время и место проведения рассмотрения заявок утверждаются приказом Министерства.</w:t>
      </w:r>
    </w:p>
    <w:p w:rsidR="006614C2" w:rsidRPr="00E27E50" w:rsidRDefault="00D56040">
      <w:pPr>
        <w:rPr>
          <w:rFonts w:ascii="Times New Roman" w:hAnsi="Times New Roman" w:cs="Times New Roman"/>
          <w:sz w:val="28"/>
          <w:szCs w:val="28"/>
        </w:rPr>
      </w:pPr>
      <w:r>
        <w:rPr>
          <w:rFonts w:ascii="Times New Roman" w:hAnsi="Times New Roman" w:cs="Times New Roman"/>
          <w:sz w:val="28"/>
          <w:szCs w:val="28"/>
        </w:rPr>
        <w:t>10</w:t>
      </w:r>
      <w:r w:rsidR="00041B91" w:rsidRPr="00E27E50">
        <w:rPr>
          <w:rFonts w:ascii="Times New Roman" w:hAnsi="Times New Roman" w:cs="Times New Roman"/>
          <w:sz w:val="28"/>
          <w:szCs w:val="28"/>
        </w:rPr>
        <w:t xml:space="preserve">. Министерство не позднее чем за 30 календарных дней до даты проведения отбора </w:t>
      </w:r>
      <w:r w:rsidR="00C90644" w:rsidRPr="00E27E50">
        <w:rPr>
          <w:rFonts w:ascii="Times New Roman" w:hAnsi="Times New Roman" w:cs="Times New Roman"/>
          <w:sz w:val="28"/>
          <w:szCs w:val="28"/>
        </w:rPr>
        <w:t xml:space="preserve">формирует машинописным способом с последующей печатью на бумажном носителе и подписанием руководителем главного распорядителя или уполномоченным лицом главного распорядителя собственноручной подписью, сканирует и обеспечивает размещение объявления о проведении отбора на своем официальном сайте в информационно-телекоммуникационной сети </w:t>
      </w:r>
      <w:r w:rsidR="00FB6103">
        <w:rPr>
          <w:rFonts w:ascii="Times New Roman" w:hAnsi="Times New Roman" w:cs="Times New Roman"/>
          <w:sz w:val="28"/>
          <w:szCs w:val="28"/>
        </w:rPr>
        <w:t>«</w:t>
      </w:r>
      <w:r w:rsidR="00C90644" w:rsidRPr="00E27E50">
        <w:rPr>
          <w:rFonts w:ascii="Times New Roman" w:hAnsi="Times New Roman" w:cs="Times New Roman"/>
          <w:sz w:val="28"/>
          <w:szCs w:val="28"/>
        </w:rPr>
        <w:t>Интернет</w:t>
      </w:r>
      <w:r w:rsidR="00FB6103">
        <w:rPr>
          <w:rFonts w:ascii="Times New Roman" w:hAnsi="Times New Roman" w:cs="Times New Roman"/>
          <w:sz w:val="28"/>
          <w:szCs w:val="28"/>
        </w:rPr>
        <w:t>»</w:t>
      </w:r>
      <w:r w:rsidR="00C90644" w:rsidRPr="00E27E50">
        <w:rPr>
          <w:rFonts w:ascii="Times New Roman" w:hAnsi="Times New Roman" w:cs="Times New Roman"/>
          <w:sz w:val="28"/>
          <w:szCs w:val="28"/>
        </w:rPr>
        <w:t xml:space="preserve"> с указанием </w:t>
      </w:r>
      <w:r w:rsidR="00041B91" w:rsidRPr="00E27E50">
        <w:rPr>
          <w:rFonts w:ascii="Times New Roman" w:hAnsi="Times New Roman" w:cs="Times New Roman"/>
          <w:sz w:val="28"/>
          <w:szCs w:val="28"/>
        </w:rPr>
        <w:t>следующей информации:</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сроков проведения отбора;</w:t>
      </w:r>
    </w:p>
    <w:p w:rsidR="006614C2" w:rsidRPr="00E27E50" w:rsidRDefault="00041B91">
      <w:pPr>
        <w:rPr>
          <w:rFonts w:ascii="Times New Roman" w:hAnsi="Times New Roman" w:cs="Times New Roman"/>
          <w:sz w:val="28"/>
          <w:szCs w:val="28"/>
        </w:rPr>
      </w:pPr>
      <w:bookmarkStart w:id="10" w:name="sub_903"/>
      <w:r w:rsidRPr="00E27E50">
        <w:rPr>
          <w:rFonts w:ascii="Times New Roman" w:hAnsi="Times New Roman" w:cs="Times New Roman"/>
          <w:sz w:val="28"/>
          <w:szCs w:val="28"/>
        </w:rPr>
        <w:t xml:space="preserve">даты начала подачи и окончания приема заявок, </w:t>
      </w:r>
      <w:r w:rsidR="00C90644" w:rsidRPr="00E27E50">
        <w:rPr>
          <w:rFonts w:ascii="Times New Roman" w:hAnsi="Times New Roman" w:cs="Times New Roman"/>
          <w:sz w:val="28"/>
          <w:szCs w:val="28"/>
        </w:rPr>
        <w:t>при этом дата окончания приема заявок не может быть ранее 10-го календарного дня, следующего за днем размещения объявления о проведении отбора</w:t>
      </w:r>
      <w:r w:rsidRPr="00E27E50">
        <w:rPr>
          <w:rFonts w:ascii="Times New Roman" w:hAnsi="Times New Roman" w:cs="Times New Roman"/>
          <w:sz w:val="28"/>
          <w:szCs w:val="28"/>
        </w:rPr>
        <w:t>;</w:t>
      </w:r>
    </w:p>
    <w:bookmarkEnd w:id="10"/>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наименования, места нахождения, почтового адреса, адреса электронной почты Министерства;</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результатов предоставления субсидии в соответствии с </w:t>
      </w:r>
      <w:r w:rsidRPr="00E27E50">
        <w:rPr>
          <w:rStyle w:val="a4"/>
          <w:rFonts w:ascii="Times New Roman" w:hAnsi="Times New Roman" w:cs="Times New Roman"/>
          <w:color w:val="auto"/>
          <w:sz w:val="28"/>
          <w:szCs w:val="28"/>
        </w:rPr>
        <w:t xml:space="preserve">пунктом </w:t>
      </w:r>
      <w:r w:rsidR="00D56040">
        <w:rPr>
          <w:rStyle w:val="a4"/>
          <w:rFonts w:ascii="Times New Roman" w:hAnsi="Times New Roman" w:cs="Times New Roman"/>
          <w:color w:val="auto"/>
          <w:sz w:val="28"/>
          <w:szCs w:val="28"/>
        </w:rPr>
        <w:t>25</w:t>
      </w:r>
      <w:r w:rsidRPr="00E27E50">
        <w:rPr>
          <w:rFonts w:ascii="Times New Roman" w:hAnsi="Times New Roman" w:cs="Times New Roman"/>
          <w:sz w:val="28"/>
          <w:szCs w:val="28"/>
        </w:rPr>
        <w:t xml:space="preserve"> настоящего Порядка;</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доменного имени, и (или) указателей страниц сайта в информационно-телекоммуникационной сети </w:t>
      </w:r>
      <w:r w:rsidR="00FB6103">
        <w:rPr>
          <w:rFonts w:ascii="Times New Roman" w:hAnsi="Times New Roman" w:cs="Times New Roman"/>
          <w:sz w:val="28"/>
          <w:szCs w:val="28"/>
        </w:rPr>
        <w:t>«</w:t>
      </w:r>
      <w:r w:rsidRPr="00E27E50">
        <w:rPr>
          <w:rFonts w:ascii="Times New Roman" w:hAnsi="Times New Roman" w:cs="Times New Roman"/>
          <w:sz w:val="28"/>
          <w:szCs w:val="28"/>
        </w:rPr>
        <w:t>Интернет</w:t>
      </w:r>
      <w:r w:rsidR="00FB6103">
        <w:rPr>
          <w:rFonts w:ascii="Times New Roman" w:hAnsi="Times New Roman" w:cs="Times New Roman"/>
          <w:sz w:val="28"/>
          <w:szCs w:val="28"/>
        </w:rPr>
        <w:t>»</w:t>
      </w:r>
      <w:r w:rsidRPr="00E27E50">
        <w:rPr>
          <w:rFonts w:ascii="Times New Roman" w:hAnsi="Times New Roman" w:cs="Times New Roman"/>
          <w:sz w:val="28"/>
          <w:szCs w:val="28"/>
        </w:rPr>
        <w:t>, на котором обеспечивается проведение отбора;</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требований к частным образовательным организациям, индивидуальным предпринимателям в соответствии с </w:t>
      </w:r>
      <w:r w:rsidRPr="00E27E50">
        <w:rPr>
          <w:rStyle w:val="a4"/>
          <w:rFonts w:ascii="Times New Roman" w:hAnsi="Times New Roman" w:cs="Times New Roman"/>
          <w:color w:val="auto"/>
          <w:sz w:val="28"/>
          <w:szCs w:val="28"/>
        </w:rPr>
        <w:t xml:space="preserve">пунктом </w:t>
      </w:r>
      <w:r w:rsidR="00D56040">
        <w:rPr>
          <w:rStyle w:val="a4"/>
          <w:rFonts w:ascii="Times New Roman" w:hAnsi="Times New Roman" w:cs="Times New Roman"/>
          <w:color w:val="auto"/>
          <w:sz w:val="28"/>
          <w:szCs w:val="28"/>
        </w:rPr>
        <w:t>12</w:t>
      </w:r>
      <w:r w:rsidRPr="00E27E50">
        <w:rPr>
          <w:rFonts w:ascii="Times New Roman" w:hAnsi="Times New Roman" w:cs="Times New Roman"/>
          <w:sz w:val="28"/>
          <w:szCs w:val="28"/>
        </w:rPr>
        <w:t xml:space="preserve"> настоящего Порядка и перечня документов, представляемых частными образовательными организациями, индивидуальными предпринимателями для подтверждения их соответствия указанным требованиям;</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порядка подачи заявок и требований, предъявляемых к форме и содержанию заявок в соответствии с </w:t>
      </w:r>
      <w:r w:rsidR="00C90644" w:rsidRPr="00E27E50">
        <w:rPr>
          <w:rStyle w:val="a4"/>
          <w:rFonts w:ascii="Times New Roman" w:hAnsi="Times New Roman" w:cs="Times New Roman"/>
          <w:color w:val="auto"/>
          <w:sz w:val="28"/>
          <w:szCs w:val="28"/>
        </w:rPr>
        <w:t xml:space="preserve">пунктом </w:t>
      </w:r>
      <w:r w:rsidR="00D56040">
        <w:rPr>
          <w:rStyle w:val="a4"/>
          <w:rFonts w:ascii="Times New Roman" w:hAnsi="Times New Roman" w:cs="Times New Roman"/>
          <w:color w:val="auto"/>
          <w:sz w:val="28"/>
          <w:szCs w:val="28"/>
        </w:rPr>
        <w:t>14</w:t>
      </w:r>
      <w:r w:rsidRPr="00E27E50">
        <w:rPr>
          <w:rFonts w:ascii="Times New Roman" w:hAnsi="Times New Roman" w:cs="Times New Roman"/>
          <w:sz w:val="28"/>
          <w:szCs w:val="28"/>
        </w:rPr>
        <w:t xml:space="preserve"> настоящего Порядка;</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правил рассмотрения </w:t>
      </w:r>
      <w:r w:rsidR="00C90644" w:rsidRPr="00E27E50">
        <w:rPr>
          <w:rFonts w:ascii="Times New Roman" w:hAnsi="Times New Roman" w:cs="Times New Roman"/>
          <w:sz w:val="28"/>
          <w:szCs w:val="28"/>
        </w:rPr>
        <w:t xml:space="preserve">и оценки </w:t>
      </w:r>
      <w:r w:rsidRPr="00E27E50">
        <w:rPr>
          <w:rFonts w:ascii="Times New Roman" w:hAnsi="Times New Roman" w:cs="Times New Roman"/>
          <w:sz w:val="28"/>
          <w:szCs w:val="28"/>
        </w:rPr>
        <w:t xml:space="preserve">заявок в соответствии с </w:t>
      </w:r>
      <w:r w:rsidR="00C90644" w:rsidRPr="00D56040">
        <w:rPr>
          <w:rStyle w:val="a4"/>
          <w:rFonts w:ascii="Times New Roman" w:hAnsi="Times New Roman" w:cs="Times New Roman"/>
          <w:color w:val="auto"/>
          <w:sz w:val="28"/>
          <w:szCs w:val="28"/>
        </w:rPr>
        <w:t xml:space="preserve">пунктами </w:t>
      </w:r>
      <w:r w:rsidR="00D56040" w:rsidRPr="00D56040">
        <w:rPr>
          <w:rStyle w:val="a4"/>
          <w:rFonts w:ascii="Times New Roman" w:hAnsi="Times New Roman" w:cs="Times New Roman"/>
          <w:color w:val="auto"/>
          <w:sz w:val="28"/>
          <w:szCs w:val="28"/>
        </w:rPr>
        <w:t>15</w:t>
      </w:r>
      <w:r w:rsidR="00C90644" w:rsidRPr="00D56040">
        <w:rPr>
          <w:rStyle w:val="a4"/>
          <w:rFonts w:ascii="Times New Roman" w:hAnsi="Times New Roman" w:cs="Times New Roman"/>
          <w:color w:val="auto"/>
          <w:sz w:val="28"/>
          <w:szCs w:val="28"/>
        </w:rPr>
        <w:t>-1</w:t>
      </w:r>
      <w:r w:rsidR="00D56040" w:rsidRPr="00D56040">
        <w:rPr>
          <w:rStyle w:val="a4"/>
          <w:rFonts w:ascii="Times New Roman" w:hAnsi="Times New Roman" w:cs="Times New Roman"/>
          <w:color w:val="auto"/>
          <w:sz w:val="28"/>
          <w:szCs w:val="28"/>
        </w:rPr>
        <w:t>7</w:t>
      </w:r>
      <w:r w:rsidRPr="00E27E50">
        <w:rPr>
          <w:rFonts w:ascii="Times New Roman" w:hAnsi="Times New Roman" w:cs="Times New Roman"/>
          <w:sz w:val="28"/>
          <w:szCs w:val="28"/>
        </w:rPr>
        <w:t xml:space="preserve"> настоящего Порядка;</w:t>
      </w:r>
    </w:p>
    <w:p w:rsidR="00C90644" w:rsidRPr="00E27E50" w:rsidRDefault="00C90644">
      <w:pPr>
        <w:rPr>
          <w:rFonts w:ascii="Times New Roman" w:hAnsi="Times New Roman" w:cs="Times New Roman"/>
          <w:sz w:val="28"/>
          <w:szCs w:val="28"/>
        </w:rPr>
      </w:pPr>
      <w:r w:rsidRPr="00E27E50">
        <w:rPr>
          <w:rFonts w:ascii="Times New Roman" w:hAnsi="Times New Roman" w:cs="Times New Roman"/>
          <w:sz w:val="28"/>
          <w:szCs w:val="28"/>
        </w:rPr>
        <w:t>порядка возврата заявок на доработку;</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порядка предоставления частным образовательным организациям, индивидуальным предпринимателям разъяснений положений объявления о проведении отбора, даты начала и окончания срока такого предоставления;</w:t>
      </w:r>
    </w:p>
    <w:p w:rsidR="00C90644" w:rsidRPr="00E27E50" w:rsidRDefault="00C90644" w:rsidP="00C90644">
      <w:pPr>
        <w:rPr>
          <w:rFonts w:ascii="Times New Roman" w:hAnsi="Times New Roman" w:cs="Times New Roman"/>
          <w:sz w:val="28"/>
          <w:szCs w:val="28"/>
        </w:rPr>
      </w:pPr>
      <w:r w:rsidRPr="00E27E50">
        <w:rPr>
          <w:rFonts w:ascii="Times New Roman" w:hAnsi="Times New Roman" w:cs="Times New Roman"/>
          <w:sz w:val="28"/>
          <w:szCs w:val="28"/>
        </w:rPr>
        <w:t>порядка отклонения заявок, а также информации об основаниях их отклонения;</w:t>
      </w:r>
    </w:p>
    <w:p w:rsidR="00C90644" w:rsidRPr="00E27E50" w:rsidRDefault="00C90644" w:rsidP="00C90644">
      <w:pPr>
        <w:rPr>
          <w:rFonts w:ascii="Times New Roman" w:hAnsi="Times New Roman" w:cs="Times New Roman"/>
          <w:sz w:val="28"/>
          <w:szCs w:val="28"/>
        </w:rPr>
      </w:pPr>
      <w:r w:rsidRPr="00E27E50">
        <w:rPr>
          <w:rFonts w:ascii="Times New Roman" w:hAnsi="Times New Roman" w:cs="Times New Roman"/>
          <w:sz w:val="28"/>
          <w:szCs w:val="28"/>
        </w:rPr>
        <w:t>объема распределяемой субсидии в рамках отбора, порядка расчета размера субсидии, правил распределения субсидии по результатам отбора, которые могут включать максимальный, минимальный размер субсидии, предоставляемого победителю отбора, а также предельного количества победителей отбора,</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срока, в течение которого победители отбора должны подписать соглашение о предоставлении субсидии (далее - соглашение);</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условия признания победителей отбора уклонившимися от заключения соглашения;</w:t>
      </w:r>
    </w:p>
    <w:p w:rsidR="006614C2" w:rsidRPr="00E27E50" w:rsidRDefault="00C90644">
      <w:pPr>
        <w:rPr>
          <w:rFonts w:ascii="Times New Roman" w:hAnsi="Times New Roman" w:cs="Times New Roman"/>
          <w:sz w:val="28"/>
          <w:szCs w:val="28"/>
        </w:rPr>
      </w:pPr>
      <w:r w:rsidRPr="00E27E50">
        <w:rPr>
          <w:rFonts w:ascii="Times New Roman" w:hAnsi="Times New Roman" w:cs="Times New Roman"/>
          <w:sz w:val="28"/>
          <w:szCs w:val="28"/>
        </w:rPr>
        <w:t xml:space="preserve">срока размещения протокола подведения итогов отбора на едином портале и на официальном сайте Министерства в информационно-телекоммуникационной сети </w:t>
      </w:r>
      <w:r w:rsidR="00FB6103">
        <w:rPr>
          <w:rFonts w:ascii="Times New Roman" w:hAnsi="Times New Roman" w:cs="Times New Roman"/>
          <w:sz w:val="28"/>
          <w:szCs w:val="28"/>
        </w:rPr>
        <w:t>«</w:t>
      </w:r>
      <w:r w:rsidRPr="00E27E50">
        <w:rPr>
          <w:rFonts w:ascii="Times New Roman" w:hAnsi="Times New Roman" w:cs="Times New Roman"/>
          <w:sz w:val="28"/>
          <w:szCs w:val="28"/>
        </w:rPr>
        <w:t>Интернет</w:t>
      </w:r>
      <w:r w:rsidR="00FB6103">
        <w:rPr>
          <w:rFonts w:ascii="Times New Roman" w:hAnsi="Times New Roman" w:cs="Times New Roman"/>
          <w:sz w:val="28"/>
          <w:szCs w:val="28"/>
        </w:rPr>
        <w:t>»</w:t>
      </w:r>
      <w:r w:rsidRPr="00E27E50">
        <w:rPr>
          <w:rFonts w:ascii="Times New Roman" w:hAnsi="Times New Roman" w:cs="Times New Roman"/>
          <w:sz w:val="28"/>
          <w:szCs w:val="28"/>
        </w:rPr>
        <w:t>, которые не могут быть позднее 14-го календарного дня, следующего за днем определения победителей отбора.</w:t>
      </w:r>
    </w:p>
    <w:p w:rsidR="00C90644" w:rsidRPr="00E27E50" w:rsidRDefault="00041B91" w:rsidP="00C90644">
      <w:pPr>
        <w:rPr>
          <w:rFonts w:ascii="Times New Roman" w:hAnsi="Times New Roman" w:cs="Times New Roman"/>
          <w:sz w:val="28"/>
          <w:szCs w:val="28"/>
        </w:rPr>
      </w:pPr>
      <w:r w:rsidRPr="00E27E50">
        <w:rPr>
          <w:rFonts w:ascii="Times New Roman" w:hAnsi="Times New Roman" w:cs="Times New Roman"/>
          <w:sz w:val="28"/>
          <w:szCs w:val="28"/>
        </w:rPr>
        <w:t>1</w:t>
      </w:r>
      <w:r w:rsidR="00D56040">
        <w:rPr>
          <w:rFonts w:ascii="Times New Roman" w:hAnsi="Times New Roman" w:cs="Times New Roman"/>
          <w:sz w:val="28"/>
          <w:szCs w:val="28"/>
        </w:rPr>
        <w:t>1</w:t>
      </w:r>
      <w:r w:rsidRPr="00E27E50">
        <w:rPr>
          <w:rFonts w:ascii="Times New Roman" w:hAnsi="Times New Roman" w:cs="Times New Roman"/>
          <w:sz w:val="28"/>
          <w:szCs w:val="28"/>
        </w:rPr>
        <w:t xml:space="preserve">. </w:t>
      </w:r>
      <w:r w:rsidR="00C90644" w:rsidRPr="00E27E50">
        <w:rPr>
          <w:rFonts w:ascii="Times New Roman" w:hAnsi="Times New Roman" w:cs="Times New Roman"/>
          <w:sz w:val="28"/>
          <w:szCs w:val="28"/>
        </w:rPr>
        <w:t>Министерство осуществляет отмену проведения отбора в случае наступления обстоятельств непреодолимой силы, возникших в связи с природными или техногенными катастрофами, военными действиями, иными ситуациями, признанными чрезвычайными уполномоченными органами.</w:t>
      </w:r>
    </w:p>
    <w:p w:rsidR="00C90644" w:rsidRPr="00E27E50" w:rsidRDefault="00C90644" w:rsidP="00C90644">
      <w:pPr>
        <w:rPr>
          <w:rFonts w:ascii="Times New Roman" w:hAnsi="Times New Roman" w:cs="Times New Roman"/>
          <w:sz w:val="28"/>
          <w:szCs w:val="28"/>
        </w:rPr>
      </w:pPr>
      <w:r w:rsidRPr="00E27E50">
        <w:rPr>
          <w:rFonts w:ascii="Times New Roman" w:hAnsi="Times New Roman" w:cs="Times New Roman"/>
          <w:sz w:val="28"/>
          <w:szCs w:val="28"/>
        </w:rPr>
        <w:t xml:space="preserve">Размещение Министерством объявления об отмене проведения отбора на едином портале и на своем официальном сайте в информационно-телекоммуникационной сети </w:t>
      </w:r>
      <w:r w:rsidR="00FB6103">
        <w:rPr>
          <w:rFonts w:ascii="Times New Roman" w:hAnsi="Times New Roman" w:cs="Times New Roman"/>
          <w:sz w:val="28"/>
          <w:szCs w:val="28"/>
        </w:rPr>
        <w:t>«</w:t>
      </w:r>
      <w:r w:rsidRPr="00E27E50">
        <w:rPr>
          <w:rFonts w:ascii="Times New Roman" w:hAnsi="Times New Roman" w:cs="Times New Roman"/>
          <w:sz w:val="28"/>
          <w:szCs w:val="28"/>
        </w:rPr>
        <w:t>Интернет</w:t>
      </w:r>
      <w:r w:rsidR="00FB6103">
        <w:rPr>
          <w:rFonts w:ascii="Times New Roman" w:hAnsi="Times New Roman" w:cs="Times New Roman"/>
          <w:sz w:val="28"/>
          <w:szCs w:val="28"/>
        </w:rPr>
        <w:t>»</w:t>
      </w:r>
      <w:r w:rsidRPr="00E27E50">
        <w:rPr>
          <w:rFonts w:ascii="Times New Roman" w:hAnsi="Times New Roman" w:cs="Times New Roman"/>
          <w:sz w:val="28"/>
          <w:szCs w:val="28"/>
        </w:rPr>
        <w:t xml:space="preserve"> допускается не позднее чем за один рабочий день до даты окончания срока подачи заявок частными образовательными организациями, индивидуальными предпринимателями.</w:t>
      </w:r>
    </w:p>
    <w:p w:rsidR="00C90644" w:rsidRPr="00E27E50" w:rsidRDefault="00C90644" w:rsidP="00C90644">
      <w:pPr>
        <w:rPr>
          <w:rFonts w:ascii="Times New Roman" w:hAnsi="Times New Roman" w:cs="Times New Roman"/>
          <w:sz w:val="28"/>
          <w:szCs w:val="28"/>
        </w:rPr>
      </w:pPr>
      <w:r w:rsidRPr="00E27E50">
        <w:rPr>
          <w:rFonts w:ascii="Times New Roman" w:hAnsi="Times New Roman" w:cs="Times New Roman"/>
          <w:sz w:val="28"/>
          <w:szCs w:val="28"/>
        </w:rPr>
        <w:t xml:space="preserve">Объявление об отмене проведения отбора подписывается руководителем Министерства, размещается на едином портале и на официальном сайте Министерства в информационно-телекоммуникационной сети </w:t>
      </w:r>
      <w:r w:rsidR="00FB6103">
        <w:rPr>
          <w:rFonts w:ascii="Times New Roman" w:hAnsi="Times New Roman" w:cs="Times New Roman"/>
          <w:sz w:val="28"/>
          <w:szCs w:val="28"/>
        </w:rPr>
        <w:t>«</w:t>
      </w:r>
      <w:r w:rsidRPr="00E27E50">
        <w:rPr>
          <w:rFonts w:ascii="Times New Roman" w:hAnsi="Times New Roman" w:cs="Times New Roman"/>
          <w:sz w:val="28"/>
          <w:szCs w:val="28"/>
        </w:rPr>
        <w:t>Интернет</w:t>
      </w:r>
      <w:r w:rsidR="00FB6103">
        <w:rPr>
          <w:rFonts w:ascii="Times New Roman" w:hAnsi="Times New Roman" w:cs="Times New Roman"/>
          <w:sz w:val="28"/>
          <w:szCs w:val="28"/>
        </w:rPr>
        <w:t>»</w:t>
      </w:r>
      <w:r w:rsidRPr="00E27E50">
        <w:rPr>
          <w:rFonts w:ascii="Times New Roman" w:hAnsi="Times New Roman" w:cs="Times New Roman"/>
          <w:sz w:val="28"/>
          <w:szCs w:val="28"/>
        </w:rPr>
        <w:t xml:space="preserve"> и содержит информацию о причинах отмены отбора.</w:t>
      </w:r>
    </w:p>
    <w:p w:rsidR="00C90644" w:rsidRPr="00E27E50" w:rsidRDefault="00C90644" w:rsidP="00C90644">
      <w:pPr>
        <w:rPr>
          <w:rFonts w:ascii="Times New Roman" w:hAnsi="Times New Roman" w:cs="Times New Roman"/>
          <w:sz w:val="28"/>
          <w:szCs w:val="28"/>
        </w:rPr>
      </w:pPr>
      <w:r w:rsidRPr="00E27E50">
        <w:rPr>
          <w:rFonts w:ascii="Times New Roman" w:hAnsi="Times New Roman" w:cs="Times New Roman"/>
          <w:sz w:val="28"/>
          <w:szCs w:val="28"/>
        </w:rPr>
        <w:t>Отбор считается отмененным со дня размещения объявления о его отмене на едином портале.</w:t>
      </w:r>
    </w:p>
    <w:p w:rsidR="00C90644" w:rsidRPr="00E27E50" w:rsidRDefault="00C90644" w:rsidP="00C90644">
      <w:pPr>
        <w:rPr>
          <w:rFonts w:ascii="Times New Roman" w:hAnsi="Times New Roman" w:cs="Times New Roman"/>
          <w:sz w:val="28"/>
          <w:szCs w:val="28"/>
        </w:rPr>
      </w:pPr>
      <w:r w:rsidRPr="00E27E50">
        <w:rPr>
          <w:rFonts w:ascii="Times New Roman" w:hAnsi="Times New Roman" w:cs="Times New Roman"/>
          <w:sz w:val="28"/>
          <w:szCs w:val="28"/>
        </w:rPr>
        <w:t>После окончания срока отмены проведения отбора и до заключения соглашения с получателями субсидии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6614C2" w:rsidRPr="00E27E50" w:rsidRDefault="00D56040">
      <w:pPr>
        <w:rPr>
          <w:rFonts w:ascii="Times New Roman" w:hAnsi="Times New Roman" w:cs="Times New Roman"/>
          <w:sz w:val="28"/>
          <w:szCs w:val="28"/>
        </w:rPr>
      </w:pPr>
      <w:r w:rsidRPr="00D56040">
        <w:rPr>
          <w:rFonts w:ascii="Times New Roman" w:hAnsi="Times New Roman" w:cs="Times New Roman"/>
          <w:sz w:val="28"/>
          <w:szCs w:val="28"/>
        </w:rPr>
        <w:t>12</w:t>
      </w:r>
      <w:r w:rsidR="00C90644" w:rsidRPr="00D56040">
        <w:rPr>
          <w:rFonts w:ascii="Times New Roman" w:hAnsi="Times New Roman" w:cs="Times New Roman"/>
          <w:sz w:val="28"/>
          <w:szCs w:val="28"/>
        </w:rPr>
        <w:t xml:space="preserve">. </w:t>
      </w:r>
      <w:r w:rsidR="006130B4" w:rsidRPr="00D56040">
        <w:rPr>
          <w:rFonts w:ascii="Times New Roman" w:hAnsi="Times New Roman" w:cs="Times New Roman"/>
          <w:sz w:val="28"/>
          <w:szCs w:val="28"/>
        </w:rPr>
        <w:t>Требования, которым должны соответствовать частные образовательные</w:t>
      </w:r>
      <w:r w:rsidR="006130B4" w:rsidRPr="00E27E50">
        <w:rPr>
          <w:rFonts w:ascii="Times New Roman" w:hAnsi="Times New Roman" w:cs="Times New Roman"/>
          <w:sz w:val="28"/>
          <w:szCs w:val="28"/>
        </w:rPr>
        <w:t xml:space="preserve"> организации, индивидуальные предприниматели по состоянию на дату не ранее чем за 30 календарных дней до дня подачи заявки</w:t>
      </w:r>
      <w:r w:rsidR="00041B91" w:rsidRPr="00E27E50">
        <w:rPr>
          <w:rFonts w:ascii="Times New Roman" w:hAnsi="Times New Roman" w:cs="Times New Roman"/>
          <w:sz w:val="28"/>
          <w:szCs w:val="28"/>
        </w:rPr>
        <w:t>:</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осуществляют свою деятельность на территории Республики Татарстан и уплачивают налоги и сборы в бюджет Республики Татарстан;</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у частной образовательной организации, индивидуального предпринимателя отсутствует неисполненная обязанность по уплате налогов, сборов, страховых взносов, пеней, штрафов и процентов, подлежащих уплате в соответствии с </w:t>
      </w:r>
      <w:r w:rsidRPr="00E27E50">
        <w:rPr>
          <w:rStyle w:val="a4"/>
          <w:rFonts w:ascii="Times New Roman" w:hAnsi="Times New Roman" w:cs="Times New Roman"/>
          <w:color w:val="auto"/>
          <w:sz w:val="28"/>
          <w:szCs w:val="28"/>
        </w:rPr>
        <w:t>законодательством</w:t>
      </w:r>
      <w:r w:rsidRPr="00E27E50">
        <w:rPr>
          <w:rFonts w:ascii="Times New Roman" w:hAnsi="Times New Roman" w:cs="Times New Roman"/>
          <w:sz w:val="28"/>
          <w:szCs w:val="28"/>
        </w:rPr>
        <w:t xml:space="preserve"> Российской Федерации о налогах и сборах;</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у частной образовательной организации, индивидуального предпринимателя должна отсутствовать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Республикой Татарстан;</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частная образовательная организация не находится в процессе реорганизации (за исключением реорганизации в форме присоединения к организации, являющейся участником отбора, другого юридического лица), ликвидации, в отношении нее не введена процедура банкротства, деятельность организации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частной образовательной организации, индивидуальном предпринимателе;</w:t>
      </w:r>
    </w:p>
    <w:p w:rsidR="006614C2" w:rsidRPr="00E27E50" w:rsidRDefault="00041B91">
      <w:pPr>
        <w:rPr>
          <w:rFonts w:ascii="Times New Roman" w:hAnsi="Times New Roman" w:cs="Times New Roman"/>
          <w:sz w:val="28"/>
          <w:szCs w:val="28"/>
        </w:rPr>
      </w:pPr>
      <w:bookmarkStart w:id="11" w:name="sub_1107"/>
      <w:r w:rsidRPr="00E27E50">
        <w:rPr>
          <w:rFonts w:ascii="Times New Roman" w:hAnsi="Times New Roman" w:cs="Times New Roman"/>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w:t>
      </w:r>
      <w:r w:rsidRPr="00E27E50">
        <w:rPr>
          <w:rStyle w:val="a4"/>
          <w:rFonts w:ascii="Times New Roman" w:hAnsi="Times New Roman" w:cs="Times New Roman"/>
          <w:color w:val="auto"/>
          <w:sz w:val="28"/>
          <w:szCs w:val="28"/>
        </w:rPr>
        <w:t>перечень</w:t>
      </w:r>
      <w:r w:rsidRPr="00E27E50">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bookmarkEnd w:id="11"/>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частная образовательная организация, индивидуальный предприниматель не получают средства из бюджета Республики Татарстан на основании иных нормативных правовых актов Республики Татарстан на цели, у</w:t>
      </w:r>
      <w:r w:rsidR="006130B4" w:rsidRPr="00E27E50">
        <w:rPr>
          <w:rFonts w:ascii="Times New Roman" w:hAnsi="Times New Roman" w:cs="Times New Roman"/>
          <w:sz w:val="28"/>
          <w:szCs w:val="28"/>
        </w:rPr>
        <w:t>становленные настоящим Порядком;</w:t>
      </w:r>
    </w:p>
    <w:p w:rsidR="006130B4" w:rsidRPr="00E27E50" w:rsidRDefault="006130B4" w:rsidP="006130B4">
      <w:pPr>
        <w:rPr>
          <w:rFonts w:ascii="Times New Roman" w:hAnsi="Times New Roman" w:cs="Times New Roman"/>
          <w:sz w:val="28"/>
          <w:szCs w:val="28"/>
        </w:rPr>
      </w:pPr>
      <w:r w:rsidRPr="00E27E50">
        <w:rPr>
          <w:rFonts w:ascii="Times New Roman" w:hAnsi="Times New Roman" w:cs="Times New Roman"/>
          <w:sz w:val="28"/>
          <w:szCs w:val="28"/>
        </w:rPr>
        <w:t>частная образовательная организация, индивидуальный предприниматель не находятся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130B4" w:rsidRPr="00E27E50" w:rsidRDefault="006130B4" w:rsidP="006130B4">
      <w:pPr>
        <w:rPr>
          <w:rFonts w:ascii="Times New Roman" w:hAnsi="Times New Roman" w:cs="Times New Roman"/>
          <w:sz w:val="28"/>
          <w:szCs w:val="28"/>
        </w:rPr>
      </w:pPr>
      <w:r w:rsidRPr="00E27E50">
        <w:rPr>
          <w:rFonts w:ascii="Times New Roman" w:hAnsi="Times New Roman" w:cs="Times New Roman"/>
          <w:sz w:val="28"/>
          <w:szCs w:val="28"/>
        </w:rPr>
        <w:t xml:space="preserve">частная образовательная организация, индивидуальный предприниматель не являются иностранным агентом в соответствии с Федеральным законом от 14 июля 2022 года </w:t>
      </w:r>
      <w:r w:rsidR="00FB6103">
        <w:rPr>
          <w:rFonts w:ascii="Times New Roman" w:hAnsi="Times New Roman" w:cs="Times New Roman"/>
          <w:sz w:val="28"/>
          <w:szCs w:val="28"/>
        </w:rPr>
        <w:t>№</w:t>
      </w:r>
      <w:r w:rsidRPr="00E27E50">
        <w:rPr>
          <w:rFonts w:ascii="Times New Roman" w:hAnsi="Times New Roman" w:cs="Times New Roman"/>
          <w:sz w:val="28"/>
          <w:szCs w:val="28"/>
        </w:rPr>
        <w:t xml:space="preserve"> 255-ФЗ </w:t>
      </w:r>
      <w:r w:rsidR="00FB6103">
        <w:rPr>
          <w:rFonts w:ascii="Times New Roman" w:hAnsi="Times New Roman" w:cs="Times New Roman"/>
          <w:sz w:val="28"/>
          <w:szCs w:val="28"/>
        </w:rPr>
        <w:t>«</w:t>
      </w:r>
      <w:r w:rsidRPr="00E27E50">
        <w:rPr>
          <w:rFonts w:ascii="Times New Roman" w:hAnsi="Times New Roman" w:cs="Times New Roman"/>
          <w:sz w:val="28"/>
          <w:szCs w:val="28"/>
        </w:rPr>
        <w:t>О контроле за деятельностью лиц, находящихся под иностранным влиянием</w:t>
      </w:r>
      <w:r w:rsidR="00FB6103">
        <w:rPr>
          <w:rFonts w:ascii="Times New Roman" w:hAnsi="Times New Roman" w:cs="Times New Roman"/>
          <w:sz w:val="28"/>
          <w:szCs w:val="28"/>
        </w:rPr>
        <w:t>»</w:t>
      </w:r>
      <w:r w:rsidRPr="00E27E50">
        <w:rPr>
          <w:rFonts w:ascii="Times New Roman" w:hAnsi="Times New Roman" w:cs="Times New Roman"/>
          <w:sz w:val="28"/>
          <w:szCs w:val="28"/>
        </w:rPr>
        <w:t>;</w:t>
      </w:r>
    </w:p>
    <w:p w:rsidR="006130B4" w:rsidRPr="00E27E50" w:rsidRDefault="006130B4" w:rsidP="006130B4">
      <w:pPr>
        <w:rPr>
          <w:rFonts w:ascii="Times New Roman" w:hAnsi="Times New Roman" w:cs="Times New Roman"/>
          <w:sz w:val="28"/>
          <w:szCs w:val="28"/>
        </w:rPr>
      </w:pPr>
      <w:r w:rsidRPr="00E27E50">
        <w:rPr>
          <w:rFonts w:ascii="Times New Roman" w:hAnsi="Times New Roman" w:cs="Times New Roman"/>
          <w:sz w:val="28"/>
          <w:szCs w:val="28"/>
        </w:rPr>
        <w:t>у частной образовательной организации, индивидуального предпринимателя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страховых взносов в бюджеты бюджетной системы Российской Федерации.</w:t>
      </w:r>
    </w:p>
    <w:p w:rsidR="006614C2" w:rsidRPr="00E27E50" w:rsidRDefault="00041B91">
      <w:pPr>
        <w:rPr>
          <w:rFonts w:ascii="Times New Roman" w:hAnsi="Times New Roman" w:cs="Times New Roman"/>
          <w:sz w:val="28"/>
          <w:szCs w:val="28"/>
        </w:rPr>
      </w:pPr>
      <w:bookmarkStart w:id="12" w:name="sub_111"/>
      <w:r w:rsidRPr="00E27E50">
        <w:rPr>
          <w:rFonts w:ascii="Times New Roman" w:hAnsi="Times New Roman" w:cs="Times New Roman"/>
          <w:sz w:val="28"/>
          <w:szCs w:val="28"/>
        </w:rPr>
        <w:t>1</w:t>
      </w:r>
      <w:r w:rsidR="00D56040">
        <w:rPr>
          <w:rFonts w:ascii="Times New Roman" w:hAnsi="Times New Roman" w:cs="Times New Roman"/>
          <w:sz w:val="28"/>
          <w:szCs w:val="28"/>
        </w:rPr>
        <w:t>3</w:t>
      </w:r>
      <w:r w:rsidRPr="00E27E50">
        <w:rPr>
          <w:rFonts w:ascii="Times New Roman" w:hAnsi="Times New Roman" w:cs="Times New Roman"/>
          <w:sz w:val="28"/>
          <w:szCs w:val="28"/>
        </w:rPr>
        <w:t>. Критерии отбора частной образовательной организации, индивидуального предпринимателя:</w:t>
      </w:r>
    </w:p>
    <w:bookmarkEnd w:id="12"/>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внесены в реестр образовательных организаций, реализующих образовательную программу дошкольного образования, в автоматизированной информационной системе </w:t>
      </w:r>
      <w:r w:rsidR="00FB6103">
        <w:rPr>
          <w:rFonts w:ascii="Times New Roman" w:hAnsi="Times New Roman" w:cs="Times New Roman"/>
          <w:sz w:val="28"/>
          <w:szCs w:val="28"/>
        </w:rPr>
        <w:t>«</w:t>
      </w:r>
      <w:r w:rsidRPr="00E27E50">
        <w:rPr>
          <w:rFonts w:ascii="Times New Roman" w:hAnsi="Times New Roman" w:cs="Times New Roman"/>
          <w:sz w:val="28"/>
          <w:szCs w:val="28"/>
        </w:rPr>
        <w:t>Электронный детский сад</w:t>
      </w:r>
      <w:r w:rsidR="00FB6103">
        <w:rPr>
          <w:rFonts w:ascii="Times New Roman" w:hAnsi="Times New Roman" w:cs="Times New Roman"/>
          <w:sz w:val="28"/>
          <w:szCs w:val="28"/>
        </w:rPr>
        <w:t>»</w:t>
      </w:r>
      <w:r w:rsidRPr="00E27E50">
        <w:rPr>
          <w:rFonts w:ascii="Times New Roman" w:hAnsi="Times New Roman" w:cs="Times New Roman"/>
          <w:sz w:val="28"/>
          <w:szCs w:val="28"/>
        </w:rPr>
        <w:t xml:space="preserve"> (для частных образовательных организаций, индивидуальных предпринимателей, реализующих образовательные программы дошкольного образования);</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имеют лицензию на осуществление образовательной деятельности по образовательным программам дошкольного образования, по образовательным программам начального общего, основного общего, среднего общего образования соответственно;</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получили государственную аккредитацию по образовательным программам начального общего, основного общего, среднего общего образования соответственно.</w:t>
      </w:r>
    </w:p>
    <w:p w:rsidR="006614C2" w:rsidRPr="00E27E50" w:rsidRDefault="00041B91">
      <w:pPr>
        <w:rPr>
          <w:rFonts w:ascii="Times New Roman" w:hAnsi="Times New Roman" w:cs="Times New Roman"/>
          <w:sz w:val="28"/>
          <w:szCs w:val="28"/>
        </w:rPr>
      </w:pPr>
      <w:bookmarkStart w:id="13" w:name="sub_112"/>
      <w:r w:rsidRPr="00E27E50">
        <w:rPr>
          <w:rFonts w:ascii="Times New Roman" w:hAnsi="Times New Roman" w:cs="Times New Roman"/>
          <w:sz w:val="28"/>
          <w:szCs w:val="28"/>
        </w:rPr>
        <w:t>1</w:t>
      </w:r>
      <w:r w:rsidR="00D56040">
        <w:rPr>
          <w:rFonts w:ascii="Times New Roman" w:hAnsi="Times New Roman" w:cs="Times New Roman"/>
          <w:sz w:val="28"/>
          <w:szCs w:val="28"/>
        </w:rPr>
        <w:t>4</w:t>
      </w:r>
      <w:r w:rsidRPr="00E27E50">
        <w:rPr>
          <w:rFonts w:ascii="Times New Roman" w:hAnsi="Times New Roman" w:cs="Times New Roman"/>
          <w:sz w:val="28"/>
          <w:szCs w:val="28"/>
        </w:rPr>
        <w:t>. Для участия в отборе на получение субсидии частная образовательная организация, индивидуальный предприниматель имеют право подать заявку и документы как в электронной форме, так и на бумажных носителях.</w:t>
      </w:r>
    </w:p>
    <w:bookmarkEnd w:id="13"/>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Подача заявки и документов в электронной форме осуществляется на официальном сайте сервиса в информационно-телекоммуникационной сети </w:t>
      </w:r>
      <w:r w:rsidR="00FB6103">
        <w:rPr>
          <w:rFonts w:ascii="Times New Roman" w:hAnsi="Times New Roman" w:cs="Times New Roman"/>
          <w:sz w:val="28"/>
          <w:szCs w:val="28"/>
        </w:rPr>
        <w:t>«</w:t>
      </w:r>
      <w:r w:rsidRPr="00E27E50">
        <w:rPr>
          <w:rFonts w:ascii="Times New Roman" w:hAnsi="Times New Roman" w:cs="Times New Roman"/>
          <w:sz w:val="28"/>
          <w:szCs w:val="28"/>
        </w:rPr>
        <w:t>Интернет</w:t>
      </w:r>
      <w:r w:rsidR="00FB6103">
        <w:rPr>
          <w:rFonts w:ascii="Times New Roman" w:hAnsi="Times New Roman" w:cs="Times New Roman"/>
          <w:sz w:val="28"/>
          <w:szCs w:val="28"/>
        </w:rPr>
        <w:t>»</w:t>
      </w:r>
      <w:r w:rsidRPr="00E27E50">
        <w:rPr>
          <w:rFonts w:ascii="Times New Roman" w:hAnsi="Times New Roman" w:cs="Times New Roman"/>
          <w:sz w:val="28"/>
          <w:szCs w:val="28"/>
        </w:rPr>
        <w:t xml:space="preserve"> либо в мобильном приложении сервиса. Индивидуальный предприниматель, руководитель частной образовательной организации авторизуют личный кабинет, используя подтвержденную учетную запись в Единой системе идентификации и аутентификации (ЕСИА) на Едином портале государственных и муниципальных услуг в информационно-телекоммуникационной сети </w:t>
      </w:r>
      <w:r w:rsidR="00FB6103">
        <w:rPr>
          <w:rFonts w:ascii="Times New Roman" w:hAnsi="Times New Roman" w:cs="Times New Roman"/>
          <w:sz w:val="28"/>
          <w:szCs w:val="28"/>
        </w:rPr>
        <w:t>«</w:t>
      </w:r>
      <w:r w:rsidRPr="00E27E50">
        <w:rPr>
          <w:rFonts w:ascii="Times New Roman" w:hAnsi="Times New Roman" w:cs="Times New Roman"/>
          <w:sz w:val="28"/>
          <w:szCs w:val="28"/>
        </w:rPr>
        <w:t>Интернет</w:t>
      </w:r>
      <w:r w:rsidR="00FB6103">
        <w:rPr>
          <w:rFonts w:ascii="Times New Roman" w:hAnsi="Times New Roman" w:cs="Times New Roman"/>
          <w:sz w:val="28"/>
          <w:szCs w:val="28"/>
        </w:rPr>
        <w:t>»</w:t>
      </w:r>
      <w:r w:rsidRPr="00E27E50">
        <w:rPr>
          <w:rFonts w:ascii="Times New Roman" w:hAnsi="Times New Roman" w:cs="Times New Roman"/>
          <w:sz w:val="28"/>
          <w:szCs w:val="28"/>
        </w:rPr>
        <w:t>. В случае подачи заявки в электронной форме ее оформление осуществляется посредством заполнения данных в сервисе.</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При подаче заявки как в электронной форме, так и на бумажных носителях частная образовательная организация, индивидуальный предприниматель представляют:</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заявку, включающую в том числе согласие на публикацию (размещение) в информационно-телекоммуникационной сети </w:t>
      </w:r>
      <w:r w:rsidR="00FB6103">
        <w:rPr>
          <w:rFonts w:ascii="Times New Roman" w:hAnsi="Times New Roman" w:cs="Times New Roman"/>
          <w:sz w:val="28"/>
          <w:szCs w:val="28"/>
        </w:rPr>
        <w:t>«</w:t>
      </w:r>
      <w:r w:rsidRPr="00E27E50">
        <w:rPr>
          <w:rFonts w:ascii="Times New Roman" w:hAnsi="Times New Roman" w:cs="Times New Roman"/>
          <w:sz w:val="28"/>
          <w:szCs w:val="28"/>
        </w:rPr>
        <w:t>Интернет</w:t>
      </w:r>
      <w:r w:rsidR="00FB6103">
        <w:rPr>
          <w:rFonts w:ascii="Times New Roman" w:hAnsi="Times New Roman" w:cs="Times New Roman"/>
          <w:sz w:val="28"/>
          <w:szCs w:val="28"/>
        </w:rPr>
        <w:t>»</w:t>
      </w:r>
      <w:r w:rsidRPr="00E27E50">
        <w:rPr>
          <w:rFonts w:ascii="Times New Roman" w:hAnsi="Times New Roman" w:cs="Times New Roman"/>
          <w:sz w:val="28"/>
          <w:szCs w:val="28"/>
        </w:rPr>
        <w:t xml:space="preserve"> информации о частной образовательной организации, индивидуальном предпринимателе, о подаваемой частной образовательной организацией, индивидуальным предпринимателем заявке, иной информации о частной образовательной организации, индивидуальном предпринимателе, связанной с соответствующим отбором, по форме согласно </w:t>
      </w:r>
      <w:r w:rsidR="009E6DAE" w:rsidRPr="00E27E50">
        <w:rPr>
          <w:rStyle w:val="a4"/>
          <w:rFonts w:ascii="Times New Roman" w:hAnsi="Times New Roman" w:cs="Times New Roman"/>
          <w:color w:val="auto"/>
          <w:sz w:val="28"/>
          <w:szCs w:val="28"/>
        </w:rPr>
        <w:t>приложению,</w:t>
      </w:r>
      <w:r w:rsidRPr="00E27E50">
        <w:rPr>
          <w:rFonts w:ascii="Times New Roman" w:hAnsi="Times New Roman" w:cs="Times New Roman"/>
          <w:sz w:val="28"/>
          <w:szCs w:val="28"/>
        </w:rPr>
        <w:t xml:space="preserve"> к настоящему Порядку;</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согласие на обработку персональных данных по форме, утвержденной Министерством (для индивидуальных предпринимателей);</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копии документов, подтверждающих полномочия руководителя частной образовательной организации или уполномоченного им лица, копию документа, удостоверяющего личность индивидуального предпринимателя;</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копии учредительных документов, а также документов о внесении всех изменений в них;</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копию штатного расписания;</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списки обучающихся в частной образовательной организации, у индивидуальных предпринимателей, реализующих образовательные программы начального общего, основного общего, среднего общего образования, на дату подачи заявки по классам с указанием реквизитов приказов о зачислении обучающихся, реквизитов договоров с родителями (законными представителями);</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списки воспитанников в частной дошкольной образовательной организации, у индивидуальных предпринимателей, реализующих основные образовательные программы дошкольного образования, по данным автоматизированной информационной системы </w:t>
      </w:r>
      <w:r w:rsidR="00FB6103">
        <w:rPr>
          <w:rFonts w:ascii="Times New Roman" w:hAnsi="Times New Roman" w:cs="Times New Roman"/>
          <w:sz w:val="28"/>
          <w:szCs w:val="28"/>
        </w:rPr>
        <w:t>«</w:t>
      </w:r>
      <w:r w:rsidRPr="00E27E50">
        <w:rPr>
          <w:rFonts w:ascii="Times New Roman" w:hAnsi="Times New Roman" w:cs="Times New Roman"/>
          <w:sz w:val="28"/>
          <w:szCs w:val="28"/>
        </w:rPr>
        <w:t>Электронный детский сад</w:t>
      </w:r>
      <w:r w:rsidR="00FB6103">
        <w:rPr>
          <w:rFonts w:ascii="Times New Roman" w:hAnsi="Times New Roman" w:cs="Times New Roman"/>
          <w:sz w:val="28"/>
          <w:szCs w:val="28"/>
        </w:rPr>
        <w:t>»</w:t>
      </w:r>
      <w:r w:rsidRPr="00E27E50">
        <w:rPr>
          <w:rFonts w:ascii="Times New Roman" w:hAnsi="Times New Roman" w:cs="Times New Roman"/>
          <w:sz w:val="28"/>
          <w:szCs w:val="28"/>
        </w:rPr>
        <w:t xml:space="preserve"> на дату подачи заявки по группам с указанием реквизитов приказов о зачислении воспитанников, реквизитов договоров с родителями (законными представителями);</w:t>
      </w:r>
    </w:p>
    <w:p w:rsidR="006614C2" w:rsidRPr="00E27E50" w:rsidRDefault="00041B91">
      <w:pPr>
        <w:rPr>
          <w:rFonts w:ascii="Times New Roman" w:hAnsi="Times New Roman" w:cs="Times New Roman"/>
          <w:sz w:val="28"/>
          <w:szCs w:val="28"/>
        </w:rPr>
      </w:pPr>
      <w:bookmarkStart w:id="14" w:name="sub_11211"/>
      <w:r w:rsidRPr="00E27E50">
        <w:rPr>
          <w:rFonts w:ascii="Times New Roman" w:hAnsi="Times New Roman" w:cs="Times New Roman"/>
          <w:sz w:val="28"/>
          <w:szCs w:val="28"/>
        </w:rPr>
        <w:t>информацию о количестве групп (классов), количестве воспитанников (обучающихся), об образовательных программах, территориальном расположении, режиме работы, уровне общего образования для расчета размера субсидии по форме, установленной Министерством;</w:t>
      </w:r>
    </w:p>
    <w:bookmarkEnd w:id="14"/>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копию </w:t>
      </w:r>
      <w:r w:rsidRPr="00E27E50">
        <w:rPr>
          <w:rStyle w:val="a4"/>
          <w:rFonts w:ascii="Times New Roman" w:hAnsi="Times New Roman" w:cs="Times New Roman"/>
          <w:color w:val="auto"/>
          <w:sz w:val="28"/>
          <w:szCs w:val="28"/>
        </w:rPr>
        <w:t>формы</w:t>
      </w:r>
      <w:r w:rsidRPr="00E27E50">
        <w:rPr>
          <w:rFonts w:ascii="Times New Roman" w:hAnsi="Times New Roman" w:cs="Times New Roman"/>
          <w:sz w:val="28"/>
          <w:szCs w:val="28"/>
        </w:rPr>
        <w:t xml:space="preserve"> федерального статистического наблюдения </w:t>
      </w:r>
      <w:r w:rsidR="00FB6103">
        <w:rPr>
          <w:rFonts w:ascii="Times New Roman" w:hAnsi="Times New Roman" w:cs="Times New Roman"/>
          <w:sz w:val="28"/>
          <w:szCs w:val="28"/>
        </w:rPr>
        <w:t>№</w:t>
      </w:r>
      <w:r w:rsidRPr="00E27E50">
        <w:rPr>
          <w:rFonts w:ascii="Times New Roman" w:hAnsi="Times New Roman" w:cs="Times New Roman"/>
          <w:sz w:val="28"/>
          <w:szCs w:val="28"/>
        </w:rPr>
        <w:t xml:space="preserve"> П-4 </w:t>
      </w:r>
      <w:r w:rsidR="00FB6103">
        <w:rPr>
          <w:rFonts w:ascii="Times New Roman" w:hAnsi="Times New Roman" w:cs="Times New Roman"/>
          <w:sz w:val="28"/>
          <w:szCs w:val="28"/>
        </w:rPr>
        <w:t>«</w:t>
      </w:r>
      <w:r w:rsidRPr="00E27E50">
        <w:rPr>
          <w:rFonts w:ascii="Times New Roman" w:hAnsi="Times New Roman" w:cs="Times New Roman"/>
          <w:sz w:val="28"/>
          <w:szCs w:val="28"/>
        </w:rPr>
        <w:t>Сведения о численности и заработной плате работников</w:t>
      </w:r>
      <w:r w:rsidR="00FB6103">
        <w:rPr>
          <w:rFonts w:ascii="Times New Roman" w:hAnsi="Times New Roman" w:cs="Times New Roman"/>
          <w:sz w:val="28"/>
          <w:szCs w:val="28"/>
        </w:rPr>
        <w:t>»</w:t>
      </w:r>
      <w:r w:rsidRPr="00E27E50">
        <w:rPr>
          <w:rFonts w:ascii="Times New Roman" w:hAnsi="Times New Roman" w:cs="Times New Roman"/>
          <w:sz w:val="28"/>
          <w:szCs w:val="28"/>
        </w:rPr>
        <w:t xml:space="preserve"> на последнюю отчетную дату с отметкой территориального органа Федеральной службы государственной статистики о его принятии (для частных образовательных организаций);</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информационную справку, подписанную руководителем частной образовательной организации, индивидуальным предпринимателем, подтверждающую соответствие частной образовательной организации, индивидуального предпринимателя требованиям, установленным </w:t>
      </w:r>
      <w:r w:rsidR="00E27E50" w:rsidRPr="00E27E50">
        <w:rPr>
          <w:rStyle w:val="a4"/>
          <w:rFonts w:ascii="Times New Roman" w:hAnsi="Times New Roman" w:cs="Times New Roman"/>
          <w:color w:val="auto"/>
          <w:sz w:val="28"/>
          <w:szCs w:val="28"/>
        </w:rPr>
        <w:t>пунктом 1</w:t>
      </w:r>
      <w:r w:rsidR="009E6DAE">
        <w:rPr>
          <w:rStyle w:val="a4"/>
          <w:rFonts w:ascii="Times New Roman" w:hAnsi="Times New Roman" w:cs="Times New Roman"/>
          <w:color w:val="auto"/>
          <w:sz w:val="28"/>
          <w:szCs w:val="28"/>
        </w:rPr>
        <w:t>2</w:t>
      </w:r>
      <w:r w:rsidRPr="00E27E50">
        <w:rPr>
          <w:rFonts w:ascii="Times New Roman" w:hAnsi="Times New Roman" w:cs="Times New Roman"/>
          <w:sz w:val="28"/>
          <w:szCs w:val="28"/>
        </w:rPr>
        <w:t xml:space="preserve"> настоящего Порядка;</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копию лицензии на осуществление образовательной деятельности, выданной в соответствии с законодательством Российской Федерации;</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копию свидетельства о государственной аккредитации реализуемых основных образовательных программ;</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выписку из Единого государственного реестра юридических лиц, Единого государственного реестра индивидуальных предпринимателей датой выдачи не позднее чем за 30 календарных дней до даты подачи заявки.</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При непредставлении частной образовательной организацией, индивидуальным предпринимателем документов, указанных в </w:t>
      </w:r>
      <w:r w:rsidRPr="00E27E50">
        <w:rPr>
          <w:rStyle w:val="a4"/>
          <w:rFonts w:ascii="Times New Roman" w:hAnsi="Times New Roman" w:cs="Times New Roman"/>
          <w:color w:val="auto"/>
          <w:sz w:val="28"/>
          <w:szCs w:val="28"/>
        </w:rPr>
        <w:t>абзацах одиннадцатом - пятнадцатом</w:t>
      </w:r>
      <w:r w:rsidRPr="00E27E50">
        <w:rPr>
          <w:rFonts w:ascii="Times New Roman" w:hAnsi="Times New Roman" w:cs="Times New Roman"/>
          <w:sz w:val="28"/>
          <w:szCs w:val="28"/>
        </w:rPr>
        <w:t xml:space="preserve"> настоящего пункта, Министерство получает указанные документы в порядке межведомственного информационного взаимодействия.</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При подаче заявки в электронной форме </w:t>
      </w:r>
      <w:r w:rsidR="006130B4" w:rsidRPr="00E27E50">
        <w:rPr>
          <w:rFonts w:ascii="Times New Roman" w:hAnsi="Times New Roman" w:cs="Times New Roman"/>
          <w:sz w:val="28"/>
          <w:szCs w:val="28"/>
        </w:rPr>
        <w:t xml:space="preserve">формирование и </w:t>
      </w:r>
      <w:r w:rsidRPr="00E27E50">
        <w:rPr>
          <w:rFonts w:ascii="Times New Roman" w:hAnsi="Times New Roman" w:cs="Times New Roman"/>
          <w:sz w:val="28"/>
          <w:szCs w:val="28"/>
        </w:rPr>
        <w:t xml:space="preserve">подписание заявки индивидуальным предпринимателем, частной образовательной организацией осуществляется с помощью </w:t>
      </w:r>
      <w:r w:rsidRPr="00E27E50">
        <w:rPr>
          <w:rStyle w:val="a4"/>
          <w:rFonts w:ascii="Times New Roman" w:hAnsi="Times New Roman" w:cs="Times New Roman"/>
          <w:color w:val="auto"/>
          <w:sz w:val="28"/>
          <w:szCs w:val="28"/>
        </w:rPr>
        <w:t>электронной подписи</w:t>
      </w:r>
      <w:r w:rsidRPr="00E27E50">
        <w:rPr>
          <w:rFonts w:ascii="Times New Roman" w:hAnsi="Times New Roman" w:cs="Times New Roman"/>
          <w:sz w:val="28"/>
          <w:szCs w:val="28"/>
        </w:rPr>
        <w:t xml:space="preserve"> в порядке, установленном соглашением об использовании электронной подписи, форма которого утверждается приказом Министерства и размещается на сервисе. Подаваемые в электронной форме документы подписываются индивидуальным предпринимателем, частной образовательной организацией собственноручно, переводятся в электронный формат путем сканирования документа и загружаются на сервис.</w:t>
      </w:r>
    </w:p>
    <w:p w:rsidR="00BB225C"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При подаче заявки и документов на бумажном носителе в Министерство они </w:t>
      </w:r>
      <w:r w:rsidR="00BB225C" w:rsidRPr="00E27E50">
        <w:rPr>
          <w:rFonts w:ascii="Times New Roman" w:hAnsi="Times New Roman" w:cs="Times New Roman"/>
          <w:sz w:val="28"/>
          <w:szCs w:val="28"/>
        </w:rPr>
        <w:t>формируются на бумажном носителе, заверяются подписью руководителя частной образовательной организации, индивидуального предпринимателя и представляются с описью документов и направляются в сроки, указанные в объявлении о проведении отбора, в Министерство непосредственно либо почтовым отправлением.</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 Лицо, уполномоченное Министерством на прием заявок, проверяет соответствие количества и наименований документов, прилагаемых к заявке, перечню и количеству страниц документов, указанных в описи.</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Копии документов, представляемых на бумажном носителе, должны быть заверены подписью руководителя частной образовательной организации, </w:t>
      </w:r>
      <w:r w:rsidR="00BB225C" w:rsidRPr="00E27E50">
        <w:rPr>
          <w:rFonts w:ascii="Times New Roman" w:hAnsi="Times New Roman" w:cs="Times New Roman"/>
          <w:sz w:val="28"/>
          <w:szCs w:val="28"/>
        </w:rPr>
        <w:t>индивидуальным предпринимателем</w:t>
      </w:r>
      <w:r w:rsidRPr="00E27E50">
        <w:rPr>
          <w:rFonts w:ascii="Times New Roman" w:hAnsi="Times New Roman" w:cs="Times New Roman"/>
          <w:sz w:val="28"/>
          <w:szCs w:val="28"/>
        </w:rPr>
        <w:t>.</w:t>
      </w:r>
    </w:p>
    <w:p w:rsidR="00BB225C" w:rsidRPr="00E27E50" w:rsidRDefault="00BB225C" w:rsidP="00BB225C">
      <w:pPr>
        <w:rPr>
          <w:rFonts w:ascii="Times New Roman" w:hAnsi="Times New Roman" w:cs="Times New Roman"/>
          <w:sz w:val="28"/>
          <w:szCs w:val="28"/>
        </w:rPr>
      </w:pPr>
      <w:r w:rsidRPr="00E27E50">
        <w:rPr>
          <w:rFonts w:ascii="Times New Roman" w:hAnsi="Times New Roman" w:cs="Times New Roman"/>
          <w:sz w:val="28"/>
          <w:szCs w:val="28"/>
        </w:rPr>
        <w:t>Датой представления частной образовательной организацией, индивидуальным предпринимателем заявки считается дата поступления в почтовое отделение по месту нахождения Министерства почтового отправления либо непосредственно в Министерство.</w:t>
      </w:r>
    </w:p>
    <w:p w:rsidR="00BB225C" w:rsidRPr="00E27E50" w:rsidRDefault="00BB225C" w:rsidP="00BB225C">
      <w:pPr>
        <w:rPr>
          <w:rFonts w:ascii="Times New Roman" w:hAnsi="Times New Roman" w:cs="Times New Roman"/>
          <w:sz w:val="28"/>
          <w:szCs w:val="28"/>
        </w:rPr>
      </w:pPr>
      <w:r w:rsidRPr="00E27E50">
        <w:rPr>
          <w:rFonts w:ascii="Times New Roman" w:hAnsi="Times New Roman" w:cs="Times New Roman"/>
          <w:sz w:val="28"/>
          <w:szCs w:val="28"/>
        </w:rPr>
        <w:t xml:space="preserve">Датой представления частной образовательной организацией, индивидуальным предпринимателем заявки в электронном виде является </w:t>
      </w:r>
      <w:r w:rsidRPr="009E6DAE">
        <w:rPr>
          <w:rFonts w:ascii="Times New Roman" w:hAnsi="Times New Roman" w:cs="Times New Roman"/>
          <w:sz w:val="28"/>
          <w:szCs w:val="28"/>
        </w:rPr>
        <w:t>дата поступления</w:t>
      </w:r>
      <w:r w:rsidRPr="00E27E50">
        <w:rPr>
          <w:rFonts w:ascii="Times New Roman" w:hAnsi="Times New Roman" w:cs="Times New Roman"/>
          <w:sz w:val="28"/>
          <w:szCs w:val="28"/>
        </w:rPr>
        <w:t xml:space="preserve"> заявки в сервисе.</w:t>
      </w:r>
    </w:p>
    <w:p w:rsidR="00BB225C" w:rsidRPr="00E27E50" w:rsidRDefault="00BB225C" w:rsidP="00BB225C">
      <w:pPr>
        <w:rPr>
          <w:rFonts w:ascii="Times New Roman" w:hAnsi="Times New Roman" w:cs="Times New Roman"/>
          <w:sz w:val="28"/>
          <w:szCs w:val="28"/>
        </w:rPr>
      </w:pPr>
      <w:r w:rsidRPr="00E27E50">
        <w:rPr>
          <w:rFonts w:ascii="Times New Roman" w:hAnsi="Times New Roman" w:cs="Times New Roman"/>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BB225C" w:rsidRPr="00E27E50" w:rsidRDefault="00BB225C" w:rsidP="00BB225C">
      <w:pPr>
        <w:rPr>
          <w:rFonts w:ascii="Times New Roman" w:hAnsi="Times New Roman" w:cs="Times New Roman"/>
          <w:sz w:val="28"/>
          <w:szCs w:val="28"/>
        </w:rPr>
      </w:pPr>
      <w:r w:rsidRPr="00E27E50">
        <w:rPr>
          <w:rFonts w:ascii="Times New Roman" w:hAnsi="Times New Roman" w:cs="Times New Roman"/>
          <w:sz w:val="28"/>
          <w:szCs w:val="28"/>
        </w:rPr>
        <w:t>Частная образовательная организация, индивидуальный предприниматель вправе отозвать заявку в любое время до даты окончания проведения отбора. При необходимости частная образовательная организация, индивидуальный предприниматель вправе подать заявку повторно в срок, определенный для подачи заявок.</w:t>
      </w:r>
    </w:p>
    <w:p w:rsidR="00BB225C" w:rsidRPr="00E27E50" w:rsidRDefault="00BB225C" w:rsidP="00BB225C">
      <w:pPr>
        <w:rPr>
          <w:rFonts w:ascii="Times New Roman" w:hAnsi="Times New Roman" w:cs="Times New Roman"/>
          <w:sz w:val="28"/>
          <w:szCs w:val="28"/>
        </w:rPr>
      </w:pPr>
      <w:r w:rsidRPr="00E27E50">
        <w:rPr>
          <w:rFonts w:ascii="Times New Roman" w:hAnsi="Times New Roman" w:cs="Times New Roman"/>
          <w:sz w:val="28"/>
          <w:szCs w:val="28"/>
        </w:rPr>
        <w:t>Внесение изменений в заявку или отзыв заявки осуществляется частной образовательной организацией, индивидуальным предпринимателем в порядке, аналогичном порядку формирования заявки частной образовательной организацией, индивидуальным предпринимателем, установленному настоящим Порядком.</w:t>
      </w:r>
    </w:p>
    <w:p w:rsidR="006614C2" w:rsidRPr="00E27E50" w:rsidRDefault="00041B91">
      <w:pPr>
        <w:rPr>
          <w:rFonts w:ascii="Times New Roman" w:hAnsi="Times New Roman" w:cs="Times New Roman"/>
          <w:sz w:val="28"/>
          <w:szCs w:val="28"/>
        </w:rPr>
      </w:pPr>
      <w:bookmarkStart w:id="15" w:name="sub_113"/>
      <w:r w:rsidRPr="00E27E50">
        <w:rPr>
          <w:rFonts w:ascii="Times New Roman" w:hAnsi="Times New Roman" w:cs="Times New Roman"/>
          <w:sz w:val="28"/>
          <w:szCs w:val="28"/>
        </w:rPr>
        <w:t>1</w:t>
      </w:r>
      <w:r w:rsidR="00D56040">
        <w:rPr>
          <w:rFonts w:ascii="Times New Roman" w:hAnsi="Times New Roman" w:cs="Times New Roman"/>
          <w:sz w:val="28"/>
          <w:szCs w:val="28"/>
        </w:rPr>
        <w:t>5</w:t>
      </w:r>
      <w:r w:rsidRPr="00E27E50">
        <w:rPr>
          <w:rFonts w:ascii="Times New Roman" w:hAnsi="Times New Roman" w:cs="Times New Roman"/>
          <w:sz w:val="28"/>
          <w:szCs w:val="28"/>
        </w:rPr>
        <w:t xml:space="preserve">. Поступившая в Министерство заявка регистрируется в течение одного рабочего дня со дня поступления в соответствии с очередностью поступления по дате и времени. </w:t>
      </w:r>
      <w:r w:rsidR="00BB225C" w:rsidRPr="00E27E50">
        <w:rPr>
          <w:rFonts w:ascii="Times New Roman" w:hAnsi="Times New Roman" w:cs="Times New Roman"/>
          <w:sz w:val="28"/>
          <w:szCs w:val="28"/>
        </w:rPr>
        <w:t>Место проведения заседаний комиссии с рассмотрением заявок осуществляется</w:t>
      </w:r>
      <w:r w:rsidRPr="00E27E50">
        <w:rPr>
          <w:rFonts w:ascii="Times New Roman" w:hAnsi="Times New Roman" w:cs="Times New Roman"/>
          <w:sz w:val="28"/>
          <w:szCs w:val="28"/>
        </w:rPr>
        <w:t xml:space="preserve"> по адресу места нахождения Министерства.</w:t>
      </w:r>
    </w:p>
    <w:bookmarkEnd w:id="15"/>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В целях рассмотрения заявок Министерством создается комиссия по рассмотрению заявок (далее - комиссия). Комиссия формируется из числа сотрудников Министерства в составе не менее пяти членов, включая председателя.</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Работа комиссии осуществляется на заседаниях. Заседание комиссии считается правомочным, если на нем присутствует не менее половины ее членов.</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Комиссия в трехдневный срок, исчисляемый в рабочих днях, со дня, следующего за днем истечения срока приема заявок:</w:t>
      </w:r>
    </w:p>
    <w:p w:rsidR="00BB225C" w:rsidRPr="00E27E50" w:rsidRDefault="00BB225C">
      <w:pPr>
        <w:rPr>
          <w:rFonts w:ascii="Times New Roman" w:hAnsi="Times New Roman" w:cs="Times New Roman"/>
          <w:sz w:val="28"/>
          <w:szCs w:val="28"/>
        </w:rPr>
      </w:pPr>
      <w:r w:rsidRPr="00E27E50">
        <w:rPr>
          <w:rFonts w:ascii="Times New Roman" w:hAnsi="Times New Roman" w:cs="Times New Roman"/>
          <w:sz w:val="28"/>
          <w:szCs w:val="28"/>
        </w:rPr>
        <w:t xml:space="preserve">не позднее одного рабочего дня, следующего за днем окончания срока подачи заявок, осуществляет вскрытие </w:t>
      </w:r>
      <w:r w:rsidR="002E17EA" w:rsidRPr="00E27E50">
        <w:rPr>
          <w:rFonts w:ascii="Times New Roman" w:hAnsi="Times New Roman" w:cs="Times New Roman"/>
          <w:sz w:val="28"/>
          <w:szCs w:val="28"/>
        </w:rPr>
        <w:t>заявок и проверку их на соответ</w:t>
      </w:r>
      <w:r w:rsidRPr="00E27E50">
        <w:rPr>
          <w:rFonts w:ascii="Times New Roman" w:hAnsi="Times New Roman" w:cs="Times New Roman"/>
          <w:sz w:val="28"/>
          <w:szCs w:val="28"/>
        </w:rPr>
        <w:t xml:space="preserve">ствие требованиям, указанным в объявлении </w:t>
      </w:r>
      <w:r w:rsidR="002E17EA" w:rsidRPr="00E27E50">
        <w:rPr>
          <w:rFonts w:ascii="Times New Roman" w:hAnsi="Times New Roman" w:cs="Times New Roman"/>
          <w:sz w:val="28"/>
          <w:szCs w:val="28"/>
        </w:rPr>
        <w:t>о проведении отбора, и на отсут</w:t>
      </w:r>
      <w:r w:rsidRPr="00E27E50">
        <w:rPr>
          <w:rFonts w:ascii="Times New Roman" w:hAnsi="Times New Roman" w:cs="Times New Roman"/>
          <w:sz w:val="28"/>
          <w:szCs w:val="28"/>
        </w:rPr>
        <w:t xml:space="preserve">ствие оснований для отклонения заявки, предусмотренных </w:t>
      </w:r>
      <w:r w:rsidR="002E17EA" w:rsidRPr="00E27E50">
        <w:rPr>
          <w:rFonts w:ascii="Times New Roman" w:hAnsi="Times New Roman" w:cs="Times New Roman"/>
          <w:sz w:val="28"/>
          <w:szCs w:val="28"/>
        </w:rPr>
        <w:t>пунктом 1</w:t>
      </w:r>
      <w:r w:rsidR="009E6DAE">
        <w:rPr>
          <w:rFonts w:ascii="Times New Roman" w:hAnsi="Times New Roman" w:cs="Times New Roman"/>
          <w:sz w:val="28"/>
          <w:szCs w:val="28"/>
        </w:rPr>
        <w:t>6</w:t>
      </w:r>
      <w:r w:rsidR="002E17EA" w:rsidRPr="00E27E50">
        <w:rPr>
          <w:rFonts w:ascii="Times New Roman" w:hAnsi="Times New Roman" w:cs="Times New Roman"/>
          <w:sz w:val="28"/>
          <w:szCs w:val="28"/>
        </w:rPr>
        <w:t xml:space="preserve"> настоящего Порядка</w:t>
      </w:r>
      <w:r w:rsidRPr="00E27E50">
        <w:rPr>
          <w:rFonts w:ascii="Times New Roman" w:hAnsi="Times New Roman" w:cs="Times New Roman"/>
          <w:sz w:val="28"/>
          <w:szCs w:val="28"/>
        </w:rPr>
        <w:t>. Заявка признается надлежащей, если она соответствует требованиям, указанным в объявлении о</w:t>
      </w:r>
      <w:r w:rsidR="002E17EA" w:rsidRPr="00E27E50">
        <w:rPr>
          <w:rFonts w:ascii="Times New Roman" w:hAnsi="Times New Roman" w:cs="Times New Roman"/>
          <w:sz w:val="28"/>
          <w:szCs w:val="28"/>
        </w:rPr>
        <w:t xml:space="preserve"> проведении отбора, и при отсут</w:t>
      </w:r>
      <w:r w:rsidRPr="00E27E50">
        <w:rPr>
          <w:rFonts w:ascii="Times New Roman" w:hAnsi="Times New Roman" w:cs="Times New Roman"/>
          <w:sz w:val="28"/>
          <w:szCs w:val="28"/>
        </w:rPr>
        <w:t>ствии оснований для отклонения заявки;</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принимает решение об определении победител</w:t>
      </w:r>
      <w:r w:rsidR="002E17EA" w:rsidRPr="00E27E50">
        <w:rPr>
          <w:rFonts w:ascii="Times New Roman" w:hAnsi="Times New Roman" w:cs="Times New Roman"/>
          <w:sz w:val="28"/>
          <w:szCs w:val="28"/>
        </w:rPr>
        <w:t>ей</w:t>
      </w:r>
      <w:r w:rsidRPr="00E27E50">
        <w:rPr>
          <w:rFonts w:ascii="Times New Roman" w:hAnsi="Times New Roman" w:cs="Times New Roman"/>
          <w:sz w:val="28"/>
          <w:szCs w:val="28"/>
        </w:rPr>
        <w:t xml:space="preserve"> отбора, которое оформляется протоколом </w:t>
      </w:r>
      <w:r w:rsidR="00BB225C" w:rsidRPr="00E27E50">
        <w:rPr>
          <w:rFonts w:ascii="Times New Roman" w:hAnsi="Times New Roman" w:cs="Times New Roman"/>
          <w:sz w:val="28"/>
          <w:szCs w:val="28"/>
        </w:rPr>
        <w:t xml:space="preserve">подведения итогов отбора (далее – протокол) </w:t>
      </w:r>
      <w:r w:rsidRPr="00E27E50">
        <w:rPr>
          <w:rFonts w:ascii="Times New Roman" w:hAnsi="Times New Roman" w:cs="Times New Roman"/>
          <w:sz w:val="28"/>
          <w:szCs w:val="28"/>
        </w:rPr>
        <w:t>и подписывается председателем и секретарем комиссии в день проведения заседания комиссии.</w:t>
      </w:r>
    </w:p>
    <w:p w:rsidR="002E17EA" w:rsidRPr="00E27E50" w:rsidRDefault="002E17EA" w:rsidP="002E17EA">
      <w:pPr>
        <w:rPr>
          <w:rFonts w:ascii="Times New Roman" w:hAnsi="Times New Roman" w:cs="Times New Roman"/>
          <w:sz w:val="28"/>
          <w:szCs w:val="28"/>
        </w:rPr>
      </w:pPr>
      <w:r w:rsidRPr="00E27E50">
        <w:rPr>
          <w:rFonts w:ascii="Times New Roman" w:hAnsi="Times New Roman" w:cs="Times New Roman"/>
          <w:sz w:val="28"/>
          <w:szCs w:val="28"/>
        </w:rPr>
        <w:t>Решение о соответствии заявки требованиям, указанным в объявлении о проведении отбора, в трехдневный срок, исчисляемый в рабочих днях, следующего за днем окончания срока подачи заявок, и отсутствии оснований для ее отклонения, принимается комиссией и оформляется протоколом, подписываемым председателем комиссии.</w:t>
      </w:r>
    </w:p>
    <w:p w:rsidR="002E17EA" w:rsidRPr="00E27E50" w:rsidRDefault="002E17EA" w:rsidP="002E17EA">
      <w:pPr>
        <w:rPr>
          <w:rFonts w:ascii="Times New Roman" w:hAnsi="Times New Roman" w:cs="Times New Roman"/>
          <w:sz w:val="28"/>
          <w:szCs w:val="28"/>
        </w:rPr>
      </w:pPr>
      <w:r w:rsidRPr="00E27E50">
        <w:rPr>
          <w:rFonts w:ascii="Times New Roman" w:hAnsi="Times New Roman" w:cs="Times New Roman"/>
          <w:sz w:val="28"/>
          <w:szCs w:val="28"/>
        </w:rPr>
        <w:t>В случае отклонения заявки комиссия в пятидневный срок, исчисляемый в рабочих днях, следующего за днем окончания срока подачи заявок, направляет частной образовательной организации, индивидуальному предпринимателю уведомление об этом с указанием причин отклонения заявки.</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Решения комиссии </w:t>
      </w:r>
      <w:r w:rsidR="002E17EA" w:rsidRPr="00E27E50">
        <w:rPr>
          <w:rFonts w:ascii="Times New Roman" w:hAnsi="Times New Roman" w:cs="Times New Roman"/>
          <w:sz w:val="28"/>
          <w:szCs w:val="28"/>
        </w:rPr>
        <w:t xml:space="preserve">об определении победителей отбора </w:t>
      </w:r>
      <w:r w:rsidRPr="00E27E50">
        <w:rPr>
          <w:rFonts w:ascii="Times New Roman" w:hAnsi="Times New Roman" w:cs="Times New Roman"/>
          <w:sz w:val="28"/>
          <w:szCs w:val="28"/>
        </w:rPr>
        <w:t>принимаются открытым голосованием большинством голосов присутствующих на заседании комиссии членов. При равенстве голосов голос председателя является решающим.</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Протокол направляется в Министерство в день его подписания.</w:t>
      </w:r>
    </w:p>
    <w:p w:rsidR="002E17EA" w:rsidRPr="00E27E50" w:rsidRDefault="002E17EA" w:rsidP="002E17EA">
      <w:pPr>
        <w:rPr>
          <w:rFonts w:ascii="Times New Roman" w:hAnsi="Times New Roman" w:cs="Times New Roman"/>
          <w:sz w:val="28"/>
          <w:szCs w:val="28"/>
        </w:rPr>
      </w:pPr>
      <w:r w:rsidRPr="00E27E50">
        <w:rPr>
          <w:rFonts w:ascii="Times New Roman" w:hAnsi="Times New Roman" w:cs="Times New Roman"/>
          <w:sz w:val="28"/>
          <w:szCs w:val="28"/>
        </w:rPr>
        <w:t>Протокол включает в себя следующие сведения:</w:t>
      </w:r>
    </w:p>
    <w:p w:rsidR="002E17EA" w:rsidRPr="00E27E50" w:rsidRDefault="002E17EA" w:rsidP="002E17EA">
      <w:pPr>
        <w:rPr>
          <w:rFonts w:ascii="Times New Roman" w:hAnsi="Times New Roman" w:cs="Times New Roman"/>
          <w:sz w:val="28"/>
          <w:szCs w:val="28"/>
        </w:rPr>
      </w:pPr>
      <w:r w:rsidRPr="00E27E50">
        <w:rPr>
          <w:rFonts w:ascii="Times New Roman" w:hAnsi="Times New Roman" w:cs="Times New Roman"/>
          <w:sz w:val="28"/>
          <w:szCs w:val="28"/>
        </w:rPr>
        <w:t>дата, время и место проведения рассмотрения заявок;</w:t>
      </w:r>
    </w:p>
    <w:p w:rsidR="002E17EA" w:rsidRPr="00E27E50" w:rsidRDefault="002E17EA" w:rsidP="002E17EA">
      <w:pPr>
        <w:rPr>
          <w:rFonts w:ascii="Times New Roman" w:hAnsi="Times New Roman" w:cs="Times New Roman"/>
          <w:sz w:val="28"/>
          <w:szCs w:val="28"/>
        </w:rPr>
      </w:pPr>
      <w:r w:rsidRPr="00E27E50">
        <w:rPr>
          <w:rFonts w:ascii="Times New Roman" w:hAnsi="Times New Roman" w:cs="Times New Roman"/>
          <w:sz w:val="28"/>
          <w:szCs w:val="28"/>
        </w:rPr>
        <w:t>количество поступивших и рассмотренных заявок, с указанием регистрационного номера заявки, даты и времени поступления заявки, полного наименования частной образовательной организации, индивидуального предпринимателя, адреса юридического лица частной образовательной организации, адреса индивидуального предпринимателя, запрашиваемого частной образовательной организацией, индивидуальным предпринимателем размера субсидии;</w:t>
      </w:r>
    </w:p>
    <w:p w:rsidR="002E17EA" w:rsidRPr="00E27E50" w:rsidRDefault="002E17EA" w:rsidP="002E17EA">
      <w:pPr>
        <w:rPr>
          <w:rFonts w:ascii="Times New Roman" w:hAnsi="Times New Roman" w:cs="Times New Roman"/>
          <w:sz w:val="28"/>
          <w:szCs w:val="28"/>
        </w:rPr>
      </w:pPr>
      <w:r w:rsidRPr="00E27E50">
        <w:rPr>
          <w:rFonts w:ascii="Times New Roman" w:hAnsi="Times New Roman" w:cs="Times New Roman"/>
          <w:sz w:val="28"/>
          <w:szCs w:val="28"/>
        </w:rPr>
        <w:t>информация о частных образовательных организациях, индивидуальных предпринимателях, заявки которых были признаны надлежащими и рассмотрены;</w:t>
      </w:r>
    </w:p>
    <w:p w:rsidR="002E17EA" w:rsidRPr="00E27E50" w:rsidRDefault="002E17EA" w:rsidP="002E17EA">
      <w:pPr>
        <w:rPr>
          <w:rFonts w:ascii="Times New Roman" w:hAnsi="Times New Roman" w:cs="Times New Roman"/>
          <w:sz w:val="28"/>
          <w:szCs w:val="28"/>
        </w:rPr>
      </w:pPr>
      <w:r w:rsidRPr="00E27E50">
        <w:rPr>
          <w:rFonts w:ascii="Times New Roman" w:hAnsi="Times New Roman" w:cs="Times New Roman"/>
          <w:sz w:val="28"/>
          <w:szCs w:val="28"/>
        </w:rPr>
        <w:t xml:space="preserve">информация о частных образовательных организациях, индивидуальных предпринимателях, заявки которых были отклонены, с указанием оснований их отклонения, в том числе положений объявления о проведении отбора, которым не соответствуют заявки; </w:t>
      </w:r>
    </w:p>
    <w:p w:rsidR="002E17EA" w:rsidRPr="00E27E50" w:rsidRDefault="002E17EA" w:rsidP="002E17EA">
      <w:pPr>
        <w:rPr>
          <w:rFonts w:ascii="Times New Roman" w:hAnsi="Times New Roman" w:cs="Times New Roman"/>
          <w:sz w:val="28"/>
          <w:szCs w:val="28"/>
        </w:rPr>
      </w:pPr>
      <w:r w:rsidRPr="00E27E50">
        <w:rPr>
          <w:rFonts w:ascii="Times New Roman" w:hAnsi="Times New Roman" w:cs="Times New Roman"/>
          <w:sz w:val="28"/>
          <w:szCs w:val="28"/>
        </w:rPr>
        <w:t>последовательность оценки заявок, присвоенные заявкам значения по каждому из предусмотренных критериев отбора частных образовательных организаций, индивидуальных предпринимателей, принятое на основании результатов оценки заявок решение о присвоении заявкам порядковых номеров;</w:t>
      </w:r>
    </w:p>
    <w:p w:rsidR="002E17EA" w:rsidRPr="00E27E50" w:rsidRDefault="002E17EA" w:rsidP="002E17EA">
      <w:pPr>
        <w:rPr>
          <w:rFonts w:ascii="Times New Roman" w:hAnsi="Times New Roman" w:cs="Times New Roman"/>
          <w:sz w:val="28"/>
          <w:szCs w:val="28"/>
        </w:rPr>
      </w:pPr>
      <w:r w:rsidRPr="00E27E50">
        <w:rPr>
          <w:rFonts w:ascii="Times New Roman" w:hAnsi="Times New Roman" w:cs="Times New Roman"/>
          <w:sz w:val="28"/>
          <w:szCs w:val="28"/>
        </w:rPr>
        <w:t>наименования получателей субсидии, с которыми заключаются соглашение, и размер предоставляемых им субсидий.</w:t>
      </w:r>
    </w:p>
    <w:p w:rsidR="002E17EA" w:rsidRPr="00E27E50" w:rsidRDefault="002E17EA" w:rsidP="002E17EA">
      <w:pPr>
        <w:rPr>
          <w:rFonts w:ascii="Times New Roman" w:hAnsi="Times New Roman" w:cs="Times New Roman"/>
          <w:sz w:val="28"/>
          <w:szCs w:val="28"/>
        </w:rPr>
      </w:pPr>
      <w:r w:rsidRPr="00E27E50">
        <w:rPr>
          <w:rFonts w:ascii="Times New Roman" w:hAnsi="Times New Roman" w:cs="Times New Roman"/>
          <w:sz w:val="28"/>
          <w:szCs w:val="28"/>
        </w:rPr>
        <w:t xml:space="preserve">Протокол размещается Министерством на едином портале и на официальном сайте главного распорядителя в информационного-телекоммуникационной сети </w:t>
      </w:r>
      <w:r w:rsidR="00FB6103">
        <w:rPr>
          <w:rFonts w:ascii="Times New Roman" w:hAnsi="Times New Roman" w:cs="Times New Roman"/>
          <w:sz w:val="28"/>
          <w:szCs w:val="28"/>
        </w:rPr>
        <w:t>«</w:t>
      </w:r>
      <w:r w:rsidRPr="00E27E50">
        <w:rPr>
          <w:rFonts w:ascii="Times New Roman" w:hAnsi="Times New Roman" w:cs="Times New Roman"/>
          <w:sz w:val="28"/>
          <w:szCs w:val="28"/>
        </w:rPr>
        <w:t>Интернет</w:t>
      </w:r>
      <w:r w:rsidR="00FB6103">
        <w:rPr>
          <w:rFonts w:ascii="Times New Roman" w:hAnsi="Times New Roman" w:cs="Times New Roman"/>
          <w:sz w:val="28"/>
          <w:szCs w:val="28"/>
        </w:rPr>
        <w:t>»</w:t>
      </w:r>
      <w:r w:rsidRPr="00E27E50">
        <w:rPr>
          <w:rFonts w:ascii="Times New Roman" w:hAnsi="Times New Roman" w:cs="Times New Roman"/>
          <w:sz w:val="28"/>
          <w:szCs w:val="28"/>
        </w:rPr>
        <w:t xml:space="preserve"> и на сайте, на котором обеспечивается проведение отбора (https://subsidiya.tatar.ru/), не позднее трех рабочих дней со дня утверждения протокола подведения итогов отбора конкурсной комиссии.</w:t>
      </w:r>
    </w:p>
    <w:p w:rsidR="006614C2" w:rsidRPr="00E27E50" w:rsidRDefault="00041B91">
      <w:pPr>
        <w:rPr>
          <w:rFonts w:ascii="Times New Roman" w:hAnsi="Times New Roman" w:cs="Times New Roman"/>
          <w:sz w:val="28"/>
          <w:szCs w:val="28"/>
        </w:rPr>
      </w:pPr>
      <w:bookmarkStart w:id="16" w:name="sub_114"/>
      <w:r w:rsidRPr="00E27E50">
        <w:rPr>
          <w:rFonts w:ascii="Times New Roman" w:hAnsi="Times New Roman" w:cs="Times New Roman"/>
          <w:sz w:val="28"/>
          <w:szCs w:val="28"/>
        </w:rPr>
        <w:t>1</w:t>
      </w:r>
      <w:r w:rsidR="00D56040">
        <w:rPr>
          <w:rFonts w:ascii="Times New Roman" w:hAnsi="Times New Roman" w:cs="Times New Roman"/>
          <w:sz w:val="28"/>
          <w:szCs w:val="28"/>
        </w:rPr>
        <w:t>6</w:t>
      </w:r>
      <w:r w:rsidRPr="00E27E50">
        <w:rPr>
          <w:rFonts w:ascii="Times New Roman" w:hAnsi="Times New Roman" w:cs="Times New Roman"/>
          <w:sz w:val="28"/>
          <w:szCs w:val="28"/>
        </w:rPr>
        <w:t>. Основаниями для отклонения заявки на стадии рассмотрения заявок являются:</w:t>
      </w:r>
    </w:p>
    <w:bookmarkEnd w:id="16"/>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несоответствие частной образовательной организации, индивидуального предпринимателя требованиям, критериям, установленным </w:t>
      </w:r>
      <w:r w:rsidRPr="00E27E50">
        <w:rPr>
          <w:rStyle w:val="a4"/>
          <w:rFonts w:ascii="Times New Roman" w:hAnsi="Times New Roman" w:cs="Times New Roman"/>
          <w:color w:val="auto"/>
          <w:sz w:val="28"/>
          <w:szCs w:val="28"/>
        </w:rPr>
        <w:t>пунктами 1</w:t>
      </w:r>
      <w:r w:rsidR="009E6DAE">
        <w:rPr>
          <w:rStyle w:val="a4"/>
          <w:rFonts w:ascii="Times New Roman" w:hAnsi="Times New Roman" w:cs="Times New Roman"/>
          <w:color w:val="auto"/>
          <w:sz w:val="28"/>
          <w:szCs w:val="28"/>
        </w:rPr>
        <w:t>2</w:t>
      </w:r>
      <w:r w:rsidRPr="00E27E50">
        <w:rPr>
          <w:rFonts w:ascii="Times New Roman" w:hAnsi="Times New Roman" w:cs="Times New Roman"/>
          <w:sz w:val="28"/>
          <w:szCs w:val="28"/>
        </w:rPr>
        <w:t xml:space="preserve"> и </w:t>
      </w:r>
      <w:r w:rsidRPr="00E27E50">
        <w:rPr>
          <w:rStyle w:val="a4"/>
          <w:rFonts w:ascii="Times New Roman" w:hAnsi="Times New Roman" w:cs="Times New Roman"/>
          <w:color w:val="auto"/>
          <w:sz w:val="28"/>
          <w:szCs w:val="28"/>
        </w:rPr>
        <w:t>1</w:t>
      </w:r>
      <w:r w:rsidR="009E6DAE">
        <w:rPr>
          <w:rStyle w:val="a4"/>
          <w:rFonts w:ascii="Times New Roman" w:hAnsi="Times New Roman" w:cs="Times New Roman"/>
          <w:color w:val="auto"/>
          <w:sz w:val="28"/>
          <w:szCs w:val="28"/>
        </w:rPr>
        <w:t>3</w:t>
      </w:r>
      <w:r w:rsidRPr="00E27E50">
        <w:rPr>
          <w:rFonts w:ascii="Times New Roman" w:hAnsi="Times New Roman" w:cs="Times New Roman"/>
          <w:sz w:val="28"/>
          <w:szCs w:val="28"/>
        </w:rPr>
        <w:t xml:space="preserve"> настоящего Порядка;</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несоответствие представленных частной образовательной организацией, индивидуальным предпринимателем заявки и документов требованиям к заявкам, установленным в объявлении о проведении отбора;</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недостоверность представленной частной образовательной организацией, индивидуальным предпринимателем информации, в том числе информации о месте нахождения и адресе частной образовательной организации, индивидуального предпринимателя;</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подача частной образовательной организацией, индивидуальным предпринимателем заявки после даты и (или) времени окончания срока приема заявок.</w:t>
      </w:r>
    </w:p>
    <w:p w:rsidR="006614C2" w:rsidRPr="00E27E50" w:rsidRDefault="00041B91">
      <w:pPr>
        <w:rPr>
          <w:rFonts w:ascii="Times New Roman" w:hAnsi="Times New Roman" w:cs="Times New Roman"/>
          <w:sz w:val="28"/>
          <w:szCs w:val="28"/>
        </w:rPr>
      </w:pPr>
      <w:bookmarkStart w:id="17" w:name="sub_115"/>
      <w:r w:rsidRPr="00E27E50">
        <w:rPr>
          <w:rFonts w:ascii="Times New Roman" w:hAnsi="Times New Roman" w:cs="Times New Roman"/>
          <w:sz w:val="28"/>
          <w:szCs w:val="28"/>
        </w:rPr>
        <w:t>1</w:t>
      </w:r>
      <w:r w:rsidR="00D56040">
        <w:rPr>
          <w:rFonts w:ascii="Times New Roman" w:hAnsi="Times New Roman" w:cs="Times New Roman"/>
          <w:sz w:val="28"/>
          <w:szCs w:val="28"/>
        </w:rPr>
        <w:t>7</w:t>
      </w:r>
      <w:r w:rsidRPr="00E27E50">
        <w:rPr>
          <w:rFonts w:ascii="Times New Roman" w:hAnsi="Times New Roman" w:cs="Times New Roman"/>
          <w:sz w:val="28"/>
          <w:szCs w:val="28"/>
        </w:rPr>
        <w:t>. По итогам отбора на основании протокола в двухдневный срок, исчисляемый в рабочих днях, приказом Министерства утверждается перечень частных образовательных организаций, индивидуальных предпринимателей, признанных победителями отбора.</w:t>
      </w:r>
    </w:p>
    <w:bookmarkEnd w:id="17"/>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Уведомление о результатах отбора направляется Министерством частным образовательным организациям, индивидуальным предпринимателям в трехдневный срок, исчисляемый в рабочих днях, со дня определения победителей отбора.</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Министерство в течение 10 рабочих дней со дня размещения на сайте, на котором обеспечивается проведение отбора (</w:t>
      </w:r>
      <w:r w:rsidRPr="00E27E50">
        <w:rPr>
          <w:rStyle w:val="a4"/>
          <w:rFonts w:ascii="Times New Roman" w:hAnsi="Times New Roman" w:cs="Times New Roman"/>
          <w:color w:val="auto"/>
          <w:sz w:val="28"/>
          <w:szCs w:val="28"/>
        </w:rPr>
        <w:t>https://subsidiya.tatar.ru</w:t>
      </w:r>
      <w:r w:rsidR="002E17EA" w:rsidRPr="00E27E50">
        <w:rPr>
          <w:rFonts w:ascii="Times New Roman" w:hAnsi="Times New Roman" w:cs="Times New Roman"/>
          <w:sz w:val="28"/>
          <w:szCs w:val="28"/>
        </w:rPr>
        <w:t xml:space="preserve">/), </w:t>
      </w:r>
      <w:r w:rsidRPr="00E27E50">
        <w:rPr>
          <w:rFonts w:ascii="Times New Roman" w:hAnsi="Times New Roman" w:cs="Times New Roman"/>
          <w:sz w:val="28"/>
          <w:szCs w:val="28"/>
        </w:rPr>
        <w:t>и на официальном сайте Министерства (</w:t>
      </w:r>
      <w:r w:rsidRPr="00E27E50">
        <w:rPr>
          <w:rStyle w:val="a4"/>
          <w:rFonts w:ascii="Times New Roman" w:hAnsi="Times New Roman" w:cs="Times New Roman"/>
          <w:color w:val="auto"/>
          <w:sz w:val="28"/>
          <w:szCs w:val="28"/>
        </w:rPr>
        <w:t>https://mon.tatarstan.ru</w:t>
      </w:r>
      <w:r w:rsidRPr="00E27E50">
        <w:rPr>
          <w:rFonts w:ascii="Times New Roman" w:hAnsi="Times New Roman" w:cs="Times New Roman"/>
          <w:sz w:val="28"/>
          <w:szCs w:val="28"/>
        </w:rPr>
        <w:t>) информации о результатах отбора заключает с получателями субсидии соглашения в соответствии с типовой формой соглашения, установленной Министерством финансов Республики Татарстан.</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1</w:t>
      </w:r>
      <w:r w:rsidR="00D56040">
        <w:rPr>
          <w:rFonts w:ascii="Times New Roman" w:hAnsi="Times New Roman" w:cs="Times New Roman"/>
          <w:sz w:val="28"/>
          <w:szCs w:val="28"/>
        </w:rPr>
        <w:t>8</w:t>
      </w:r>
      <w:r w:rsidRPr="00E27E50">
        <w:rPr>
          <w:rFonts w:ascii="Times New Roman" w:hAnsi="Times New Roman" w:cs="Times New Roman"/>
          <w:sz w:val="28"/>
          <w:szCs w:val="28"/>
        </w:rPr>
        <w:t>. В соглашении предусматриваются:</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условие и порядок заключения дополнительного соглашения к соглашению, в том числе дополнительного соглашения о расторжении соглашения, по форме, прилагаемой к типовой форме соглашения, установленной Министерством финансов Республики Татарстан;</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r w:rsidRPr="00E27E50">
        <w:rPr>
          <w:rStyle w:val="a4"/>
          <w:rFonts w:ascii="Times New Roman" w:hAnsi="Times New Roman" w:cs="Times New Roman"/>
          <w:color w:val="auto"/>
          <w:sz w:val="28"/>
          <w:szCs w:val="28"/>
        </w:rPr>
        <w:t>пункте 2</w:t>
      </w:r>
      <w:r w:rsidRPr="00E27E50">
        <w:rPr>
          <w:rFonts w:ascii="Times New Roman" w:hAnsi="Times New Roman" w:cs="Times New Roman"/>
          <w:sz w:val="28"/>
          <w:szCs w:val="28"/>
        </w:rPr>
        <w:t xml:space="preserve"> настоящего Порядка, приводящего к невозможности предоставления субсидии в раз</w:t>
      </w:r>
      <w:r w:rsidR="002E17EA" w:rsidRPr="00E27E50">
        <w:rPr>
          <w:rFonts w:ascii="Times New Roman" w:hAnsi="Times New Roman" w:cs="Times New Roman"/>
          <w:sz w:val="28"/>
          <w:szCs w:val="28"/>
        </w:rPr>
        <w:t>мере, определенном в соглашении;</w:t>
      </w:r>
    </w:p>
    <w:p w:rsidR="002E17EA" w:rsidRPr="00E27E50" w:rsidRDefault="002E17EA" w:rsidP="002E17EA">
      <w:pPr>
        <w:rPr>
          <w:rFonts w:ascii="Times New Roman" w:hAnsi="Times New Roman" w:cs="Times New Roman"/>
          <w:sz w:val="28"/>
          <w:szCs w:val="28"/>
        </w:rPr>
      </w:pPr>
      <w:r w:rsidRPr="00E27E50">
        <w:rPr>
          <w:rFonts w:ascii="Times New Roman" w:hAnsi="Times New Roman" w:cs="Times New Roman"/>
          <w:sz w:val="28"/>
          <w:szCs w:val="28"/>
        </w:rPr>
        <w:t>условие о том, что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E17EA" w:rsidRPr="00E27E50" w:rsidRDefault="002E17EA" w:rsidP="002E17EA">
      <w:pPr>
        <w:rPr>
          <w:rFonts w:ascii="Times New Roman" w:hAnsi="Times New Roman" w:cs="Times New Roman"/>
          <w:sz w:val="28"/>
          <w:szCs w:val="28"/>
        </w:rPr>
      </w:pPr>
      <w:r w:rsidRPr="00E27E50">
        <w:rPr>
          <w:rFonts w:ascii="Times New Roman" w:hAnsi="Times New Roman" w:cs="Times New Roman"/>
          <w:sz w:val="28"/>
          <w:szCs w:val="28"/>
        </w:rPr>
        <w:t xml:space="preserve">условие о том, что </w:t>
      </w:r>
      <w:r w:rsidR="00E27E50" w:rsidRPr="00E27E50">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rsidR="00E27E50" w:rsidRPr="00E27E50" w:rsidRDefault="00E27E50" w:rsidP="00E27E50">
      <w:pPr>
        <w:rPr>
          <w:rFonts w:ascii="Times New Roman" w:hAnsi="Times New Roman" w:cs="Times New Roman"/>
          <w:sz w:val="28"/>
          <w:szCs w:val="28"/>
        </w:rPr>
      </w:pPr>
      <w:r w:rsidRPr="00E27E50">
        <w:rPr>
          <w:rFonts w:ascii="Times New Roman" w:hAnsi="Times New Roman" w:cs="Times New Roman"/>
          <w:sz w:val="28"/>
          <w:szCs w:val="28"/>
        </w:rPr>
        <w:t>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rsidR="00E27E50" w:rsidRPr="00E27E50" w:rsidRDefault="00E27E50" w:rsidP="00E27E50">
      <w:pPr>
        <w:rPr>
          <w:rFonts w:ascii="Times New Roman" w:hAnsi="Times New Roman" w:cs="Times New Roman"/>
          <w:sz w:val="28"/>
          <w:szCs w:val="28"/>
        </w:rPr>
      </w:pPr>
      <w:r w:rsidRPr="00E27E50">
        <w:rPr>
          <w:rFonts w:ascii="Times New Roman" w:hAnsi="Times New Roman" w:cs="Times New Roman"/>
          <w:sz w:val="28"/>
          <w:szCs w:val="28"/>
        </w:rPr>
        <w:t>В случае отказа Министерства от заключения соглашения с победителем отбора по основаниям, предусмотренным абзацем шестым настоящего пункта, отказа победителя отбора от заключения соглашения, неподписания победителем отбора соглашения в срок, определенный объявлением о проведении отбора, Министерство заключает соглашение с частной образовательной организацией, индивидуальным предпринимателем, заявка которого имеет следующий в порядке убывания рейтинг заявки после частных образовательных организаций, индивидуальных предпринимателей, признанных победителями отбора.</w:t>
      </w:r>
    </w:p>
    <w:p w:rsidR="00E27E50" w:rsidRPr="00E27E50" w:rsidRDefault="00E27E50" w:rsidP="00E27E50">
      <w:pPr>
        <w:rPr>
          <w:rFonts w:ascii="Times New Roman" w:hAnsi="Times New Roman" w:cs="Times New Roman"/>
          <w:sz w:val="28"/>
          <w:szCs w:val="28"/>
        </w:rPr>
      </w:pPr>
      <w:r w:rsidRPr="00E27E50">
        <w:rPr>
          <w:rFonts w:ascii="Times New Roman" w:hAnsi="Times New Roman" w:cs="Times New Roman"/>
          <w:sz w:val="28"/>
          <w:szCs w:val="28"/>
        </w:rPr>
        <w:t>В случаях увеличения Министерству лимитов бюджетных обязательств на предоставление субсидии в пределах текущего финансового года по решению Министерства победителям отбора может направляться предложение об увеличении размера субсидии и значения результатов предоставления субсидии.</w:t>
      </w:r>
    </w:p>
    <w:p w:rsidR="00E27E50" w:rsidRPr="00E27E50" w:rsidRDefault="00E27E50" w:rsidP="00E27E50">
      <w:pPr>
        <w:rPr>
          <w:rFonts w:ascii="Times New Roman" w:hAnsi="Times New Roman" w:cs="Times New Roman"/>
          <w:sz w:val="28"/>
          <w:szCs w:val="28"/>
        </w:rPr>
      </w:pPr>
      <w:r w:rsidRPr="00E27E50">
        <w:rPr>
          <w:rFonts w:ascii="Times New Roman" w:hAnsi="Times New Roman" w:cs="Times New Roman"/>
          <w:sz w:val="28"/>
          <w:szCs w:val="28"/>
        </w:rPr>
        <w:t>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1</w:t>
      </w:r>
      <w:r w:rsidR="00D56040">
        <w:rPr>
          <w:rFonts w:ascii="Times New Roman" w:hAnsi="Times New Roman" w:cs="Times New Roman"/>
          <w:sz w:val="28"/>
          <w:szCs w:val="28"/>
        </w:rPr>
        <w:t>9</w:t>
      </w:r>
      <w:r w:rsidRPr="00E27E50">
        <w:rPr>
          <w:rFonts w:ascii="Times New Roman" w:hAnsi="Times New Roman" w:cs="Times New Roman"/>
          <w:sz w:val="28"/>
          <w:szCs w:val="28"/>
        </w:rPr>
        <w:t>. Направления затрат на реализацию образовательных программ дошкольного, начального общего, основного общего, среднего общего образования, на возмещение которых предоставляется субсидия:</w:t>
      </w:r>
    </w:p>
    <w:p w:rsidR="006614C2" w:rsidRPr="00E27E50" w:rsidRDefault="00041B91">
      <w:pPr>
        <w:rPr>
          <w:rFonts w:ascii="Times New Roman" w:hAnsi="Times New Roman" w:cs="Times New Roman"/>
          <w:sz w:val="28"/>
          <w:szCs w:val="28"/>
        </w:rPr>
      </w:pPr>
      <w:bookmarkStart w:id="18" w:name="sub_1702"/>
      <w:r w:rsidRPr="00E27E50">
        <w:rPr>
          <w:rFonts w:ascii="Times New Roman" w:hAnsi="Times New Roman" w:cs="Times New Roman"/>
          <w:sz w:val="28"/>
          <w:szCs w:val="28"/>
        </w:rPr>
        <w:t>расходы на оплату труда работников, участвующих в реализации образовательных программ дошкольного, начального общего, основного общего, среднего общего образования;</w:t>
      </w:r>
    </w:p>
    <w:bookmarkEnd w:id="18"/>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затраты на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6614C2" w:rsidRPr="00E27E50" w:rsidRDefault="00D56040">
      <w:pPr>
        <w:rPr>
          <w:rFonts w:ascii="Times New Roman" w:hAnsi="Times New Roman" w:cs="Times New Roman"/>
          <w:sz w:val="28"/>
          <w:szCs w:val="28"/>
        </w:rPr>
      </w:pPr>
      <w:bookmarkStart w:id="19" w:name="sub_118"/>
      <w:r>
        <w:rPr>
          <w:rFonts w:ascii="Times New Roman" w:hAnsi="Times New Roman" w:cs="Times New Roman"/>
          <w:sz w:val="28"/>
          <w:szCs w:val="28"/>
        </w:rPr>
        <w:t>20</w:t>
      </w:r>
      <w:r w:rsidR="00041B91" w:rsidRPr="00E27E50">
        <w:rPr>
          <w:rFonts w:ascii="Times New Roman" w:hAnsi="Times New Roman" w:cs="Times New Roman"/>
          <w:sz w:val="28"/>
          <w:szCs w:val="28"/>
        </w:rPr>
        <w:t>. Предельный размер субсидии для заключения соглашения определяется по следующей формуле:</w:t>
      </w:r>
    </w:p>
    <w:p w:rsidR="006614C2" w:rsidRPr="00E27E50" w:rsidRDefault="00041B91">
      <w:pPr>
        <w:rPr>
          <w:rFonts w:ascii="Times New Roman" w:hAnsi="Times New Roman" w:cs="Times New Roman"/>
          <w:sz w:val="28"/>
          <w:szCs w:val="28"/>
        </w:rPr>
      </w:pPr>
      <w:bookmarkStart w:id="20" w:name="sub_1181"/>
      <w:bookmarkEnd w:id="19"/>
      <w:r w:rsidRPr="00E27E50">
        <w:rPr>
          <w:rFonts w:ascii="Times New Roman" w:hAnsi="Times New Roman" w:cs="Times New Roman"/>
          <w:sz w:val="28"/>
          <w:szCs w:val="28"/>
        </w:rPr>
        <w:t xml:space="preserve">1) предельный размер субсидии </w:t>
      </w:r>
      <w:r w:rsidR="003B28C1">
        <w:rPr>
          <w:rFonts w:ascii="Times New Roman" w:hAnsi="Times New Roman" w:cs="Times New Roman"/>
          <w:noProof/>
          <w:sz w:val="28"/>
          <w:szCs w:val="28"/>
        </w:rPr>
        <w:drawing>
          <wp:inline distT="0" distB="0" distL="0" distR="0">
            <wp:extent cx="358140" cy="2971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 cy="297180"/>
                    </a:xfrm>
                    <a:prstGeom prst="rect">
                      <a:avLst/>
                    </a:prstGeom>
                    <a:noFill/>
                    <a:ln>
                      <a:noFill/>
                    </a:ln>
                  </pic:spPr>
                </pic:pic>
              </a:graphicData>
            </a:graphic>
          </wp:inline>
        </w:drawing>
      </w:r>
      <w:r w:rsidRPr="00E27E50">
        <w:rPr>
          <w:rFonts w:ascii="Times New Roman" w:hAnsi="Times New Roman" w:cs="Times New Roman"/>
          <w:sz w:val="28"/>
          <w:szCs w:val="28"/>
        </w:rPr>
        <w:t xml:space="preserve"> для частной дошкольной образовательной организации, индивидуального предпринимателя:</w:t>
      </w:r>
    </w:p>
    <w:bookmarkEnd w:id="20"/>
    <w:p w:rsidR="006614C2" w:rsidRPr="00E27E50" w:rsidRDefault="006614C2">
      <w:pPr>
        <w:rPr>
          <w:rFonts w:ascii="Times New Roman" w:hAnsi="Times New Roman" w:cs="Times New Roman"/>
          <w:sz w:val="28"/>
          <w:szCs w:val="28"/>
        </w:rPr>
      </w:pPr>
    </w:p>
    <w:p w:rsidR="006614C2" w:rsidRPr="00E27E50" w:rsidRDefault="003B28C1">
      <w:pPr>
        <w:ind w:firstLine="69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86868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266700"/>
                    </a:xfrm>
                    <a:prstGeom prst="rect">
                      <a:avLst/>
                    </a:prstGeom>
                    <a:noFill/>
                    <a:ln>
                      <a:noFill/>
                    </a:ln>
                  </pic:spPr>
                </pic:pic>
              </a:graphicData>
            </a:graphic>
          </wp:inline>
        </w:drawing>
      </w:r>
      <w:r w:rsidR="00041B91" w:rsidRPr="00E27E50">
        <w:rPr>
          <w:rFonts w:ascii="Times New Roman" w:hAnsi="Times New Roman" w:cs="Times New Roman"/>
          <w:sz w:val="28"/>
          <w:szCs w:val="28"/>
        </w:rPr>
        <w:t>,</w:t>
      </w:r>
    </w:p>
    <w:p w:rsidR="006614C2" w:rsidRPr="00E27E50" w:rsidRDefault="006614C2">
      <w:pPr>
        <w:rPr>
          <w:rFonts w:ascii="Times New Roman" w:hAnsi="Times New Roman" w:cs="Times New Roman"/>
          <w:sz w:val="28"/>
          <w:szCs w:val="28"/>
        </w:rPr>
      </w:pP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где:</w:t>
      </w:r>
    </w:p>
    <w:p w:rsidR="006614C2" w:rsidRPr="00E27E50" w:rsidRDefault="003B28C1">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146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 cy="266700"/>
                    </a:xfrm>
                    <a:prstGeom prst="rect">
                      <a:avLst/>
                    </a:prstGeom>
                    <a:noFill/>
                    <a:ln>
                      <a:noFill/>
                    </a:ln>
                  </pic:spPr>
                </pic:pic>
              </a:graphicData>
            </a:graphic>
          </wp:inline>
        </w:drawing>
      </w:r>
      <w:r w:rsidR="00041B91" w:rsidRPr="00E27E50">
        <w:rPr>
          <w:rFonts w:ascii="Times New Roman" w:hAnsi="Times New Roman" w:cs="Times New Roman"/>
          <w:sz w:val="28"/>
          <w:szCs w:val="28"/>
        </w:rPr>
        <w:t xml:space="preserve"> - норматив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зависимости от территориального расположения, направленности групп дошкольной образовательной организации, длительности пребывания, количества рабочих дней в неделю, возрастного состава воспитанников), в расчете на одного воспитанника в год, утвержденный законом Республики Татарстан, рублей;</w:t>
      </w:r>
    </w:p>
    <w:p w:rsidR="006614C2" w:rsidRPr="00E27E50" w:rsidRDefault="003B28C1">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3622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220" cy="266700"/>
                    </a:xfrm>
                    <a:prstGeom prst="rect">
                      <a:avLst/>
                    </a:prstGeom>
                    <a:noFill/>
                    <a:ln>
                      <a:noFill/>
                    </a:ln>
                  </pic:spPr>
                </pic:pic>
              </a:graphicData>
            </a:graphic>
          </wp:inline>
        </w:drawing>
      </w:r>
      <w:r w:rsidR="00041B91" w:rsidRPr="00E27E50">
        <w:rPr>
          <w:rFonts w:ascii="Times New Roman" w:hAnsi="Times New Roman" w:cs="Times New Roman"/>
          <w:sz w:val="28"/>
          <w:szCs w:val="28"/>
        </w:rPr>
        <w:t xml:space="preserve"> - плановая численность воспитанников в частной дошкольной образовательной организации, у индивидуального предпринимателя, человек;</w:t>
      </w:r>
    </w:p>
    <w:p w:rsidR="006614C2" w:rsidRPr="00E27E50" w:rsidRDefault="00041B91">
      <w:pPr>
        <w:rPr>
          <w:rFonts w:ascii="Times New Roman" w:hAnsi="Times New Roman" w:cs="Times New Roman"/>
          <w:sz w:val="28"/>
          <w:szCs w:val="28"/>
        </w:rPr>
      </w:pPr>
      <w:bookmarkStart w:id="21" w:name="sub_1182"/>
      <w:r w:rsidRPr="00E27E50">
        <w:rPr>
          <w:rFonts w:ascii="Times New Roman" w:hAnsi="Times New Roman" w:cs="Times New Roman"/>
          <w:sz w:val="28"/>
          <w:szCs w:val="28"/>
        </w:rPr>
        <w:t xml:space="preserve">2) предельный размер субсидии </w:t>
      </w:r>
      <w:r w:rsidR="003B28C1">
        <w:rPr>
          <w:rFonts w:ascii="Times New Roman" w:hAnsi="Times New Roman" w:cs="Times New Roman"/>
          <w:noProof/>
          <w:sz w:val="28"/>
          <w:szCs w:val="28"/>
        </w:rPr>
        <w:drawing>
          <wp:inline distT="0" distB="0" distL="0" distR="0">
            <wp:extent cx="358140" cy="2971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140" cy="297180"/>
                    </a:xfrm>
                    <a:prstGeom prst="rect">
                      <a:avLst/>
                    </a:prstGeom>
                    <a:noFill/>
                    <a:ln>
                      <a:noFill/>
                    </a:ln>
                  </pic:spPr>
                </pic:pic>
              </a:graphicData>
            </a:graphic>
          </wp:inline>
        </w:drawing>
      </w:r>
      <w:r w:rsidRPr="00E27E50">
        <w:rPr>
          <w:rFonts w:ascii="Times New Roman" w:hAnsi="Times New Roman" w:cs="Times New Roman"/>
          <w:sz w:val="28"/>
          <w:szCs w:val="28"/>
        </w:rPr>
        <w:t xml:space="preserve"> для частной образовательной организации, индивидуального предпринимателя, реализующих образовательные программы дошкольного образования, начального общего, основного общего, среднего общего образования:</w:t>
      </w:r>
    </w:p>
    <w:bookmarkEnd w:id="21"/>
    <w:p w:rsidR="006614C2" w:rsidRPr="00E27E50" w:rsidRDefault="006614C2">
      <w:pPr>
        <w:rPr>
          <w:rFonts w:ascii="Times New Roman" w:hAnsi="Times New Roman" w:cs="Times New Roman"/>
          <w:sz w:val="28"/>
          <w:szCs w:val="28"/>
        </w:rPr>
      </w:pPr>
    </w:p>
    <w:p w:rsidR="006614C2" w:rsidRPr="00E27E50" w:rsidRDefault="003B28C1">
      <w:pPr>
        <w:ind w:firstLine="69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44040" cy="29718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4040" cy="297180"/>
                    </a:xfrm>
                    <a:prstGeom prst="rect">
                      <a:avLst/>
                    </a:prstGeom>
                    <a:noFill/>
                    <a:ln>
                      <a:noFill/>
                    </a:ln>
                  </pic:spPr>
                </pic:pic>
              </a:graphicData>
            </a:graphic>
          </wp:inline>
        </w:drawing>
      </w:r>
      <w:r w:rsidR="00041B91" w:rsidRPr="00E27E50">
        <w:rPr>
          <w:rFonts w:ascii="Times New Roman" w:hAnsi="Times New Roman" w:cs="Times New Roman"/>
          <w:sz w:val="28"/>
          <w:szCs w:val="28"/>
        </w:rPr>
        <w:t>,</w:t>
      </w:r>
    </w:p>
    <w:p w:rsidR="006614C2" w:rsidRPr="00E27E50" w:rsidRDefault="006614C2">
      <w:pPr>
        <w:rPr>
          <w:rFonts w:ascii="Times New Roman" w:hAnsi="Times New Roman" w:cs="Times New Roman"/>
          <w:sz w:val="28"/>
          <w:szCs w:val="28"/>
        </w:rPr>
      </w:pP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где:</w:t>
      </w:r>
    </w:p>
    <w:p w:rsidR="006614C2" w:rsidRPr="00E27E50" w:rsidRDefault="003B28C1">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1460"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460" cy="266700"/>
                    </a:xfrm>
                    <a:prstGeom prst="rect">
                      <a:avLst/>
                    </a:prstGeom>
                    <a:noFill/>
                    <a:ln>
                      <a:noFill/>
                    </a:ln>
                  </pic:spPr>
                </pic:pic>
              </a:graphicData>
            </a:graphic>
          </wp:inline>
        </w:drawing>
      </w:r>
      <w:r w:rsidR="00041B91" w:rsidRPr="00E27E50">
        <w:rPr>
          <w:rFonts w:ascii="Times New Roman" w:hAnsi="Times New Roman" w:cs="Times New Roman"/>
          <w:sz w:val="28"/>
          <w:szCs w:val="28"/>
        </w:rPr>
        <w:t xml:space="preserve"> - норматив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зависимости от территориального расположения, направленности групп дошкольной образовательной организации, длительности пребывания, количества рабочих дней в неделю, возрастного состава воспитанников), в расчете на одного воспитанника в год, утвержденный законом Республики Татарстан, рублей;</w:t>
      </w:r>
    </w:p>
    <w:p w:rsidR="006614C2" w:rsidRPr="00E27E50" w:rsidRDefault="003B28C1">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36220" cy="266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220" cy="266700"/>
                    </a:xfrm>
                    <a:prstGeom prst="rect">
                      <a:avLst/>
                    </a:prstGeom>
                    <a:noFill/>
                    <a:ln>
                      <a:noFill/>
                    </a:ln>
                  </pic:spPr>
                </pic:pic>
              </a:graphicData>
            </a:graphic>
          </wp:inline>
        </w:drawing>
      </w:r>
      <w:r w:rsidR="00041B91" w:rsidRPr="00E27E50">
        <w:rPr>
          <w:rFonts w:ascii="Times New Roman" w:hAnsi="Times New Roman" w:cs="Times New Roman"/>
          <w:sz w:val="28"/>
          <w:szCs w:val="28"/>
        </w:rPr>
        <w:t xml:space="preserve"> - плановая численность воспитанников в дошкольной группе в частной образовательной организации, у индивидуального предпринимателя, человек;</w:t>
      </w:r>
    </w:p>
    <w:p w:rsidR="006614C2" w:rsidRPr="00E27E50" w:rsidRDefault="003B28C1">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1460" cy="266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1460" cy="266700"/>
                    </a:xfrm>
                    <a:prstGeom prst="rect">
                      <a:avLst/>
                    </a:prstGeom>
                    <a:noFill/>
                    <a:ln>
                      <a:noFill/>
                    </a:ln>
                  </pic:spPr>
                </pic:pic>
              </a:graphicData>
            </a:graphic>
          </wp:inline>
        </w:drawing>
      </w:r>
      <w:r w:rsidR="00041B91" w:rsidRPr="00E27E50">
        <w:rPr>
          <w:rFonts w:ascii="Times New Roman" w:hAnsi="Times New Roman" w:cs="Times New Roman"/>
          <w:sz w:val="28"/>
          <w:szCs w:val="28"/>
        </w:rPr>
        <w:t xml:space="preserve"> - норматив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организациях в Республике Татарстан (в зависимости от территориального расположения, вида общеобразовательной организации, реализуемой основной образовательной программы, уровня общего образования, вида класса) в расчете на одного обучающегося в год, утвержденный законом Республики Татарстан, рублей;</w:t>
      </w:r>
    </w:p>
    <w:p w:rsidR="006614C2" w:rsidRPr="00E27E50" w:rsidRDefault="003B28C1">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36220" cy="266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6220" cy="266700"/>
                    </a:xfrm>
                    <a:prstGeom prst="rect">
                      <a:avLst/>
                    </a:prstGeom>
                    <a:noFill/>
                    <a:ln>
                      <a:noFill/>
                    </a:ln>
                  </pic:spPr>
                </pic:pic>
              </a:graphicData>
            </a:graphic>
          </wp:inline>
        </w:drawing>
      </w:r>
      <w:r w:rsidR="00041B91" w:rsidRPr="00E27E50">
        <w:rPr>
          <w:rFonts w:ascii="Times New Roman" w:hAnsi="Times New Roman" w:cs="Times New Roman"/>
          <w:sz w:val="28"/>
          <w:szCs w:val="28"/>
        </w:rPr>
        <w:t xml:space="preserve"> - плановая численность обучающихся в частной образовательной организации, у индивидуального предпринимателя, человек.</w:t>
      </w:r>
    </w:p>
    <w:p w:rsidR="006614C2" w:rsidRPr="00E27E50" w:rsidRDefault="006614C2">
      <w:pPr>
        <w:rPr>
          <w:rFonts w:ascii="Times New Roman" w:hAnsi="Times New Roman" w:cs="Times New Roman"/>
          <w:sz w:val="28"/>
          <w:szCs w:val="28"/>
        </w:rPr>
      </w:pPr>
    </w:p>
    <w:p w:rsidR="006614C2" w:rsidRPr="00E27E50" w:rsidRDefault="00041B91">
      <w:pPr>
        <w:pStyle w:val="1"/>
        <w:rPr>
          <w:rFonts w:ascii="Times New Roman" w:hAnsi="Times New Roman" w:cs="Times New Roman"/>
          <w:b w:val="0"/>
          <w:color w:val="auto"/>
          <w:sz w:val="28"/>
          <w:szCs w:val="28"/>
        </w:rPr>
      </w:pPr>
      <w:bookmarkStart w:id="22" w:name="sub_15"/>
      <w:r w:rsidRPr="00E27E50">
        <w:rPr>
          <w:rFonts w:ascii="Times New Roman" w:hAnsi="Times New Roman" w:cs="Times New Roman"/>
          <w:b w:val="0"/>
          <w:color w:val="auto"/>
          <w:sz w:val="28"/>
          <w:szCs w:val="28"/>
        </w:rPr>
        <w:t>V. Порядок предоставления субсидии</w:t>
      </w:r>
    </w:p>
    <w:bookmarkEnd w:id="22"/>
    <w:p w:rsidR="006614C2" w:rsidRPr="00E27E50" w:rsidRDefault="006614C2">
      <w:pPr>
        <w:rPr>
          <w:rFonts w:ascii="Times New Roman" w:hAnsi="Times New Roman" w:cs="Times New Roman"/>
          <w:sz w:val="28"/>
          <w:szCs w:val="28"/>
        </w:rPr>
      </w:pPr>
    </w:p>
    <w:p w:rsidR="006614C2" w:rsidRPr="00E27E50" w:rsidRDefault="00E27E50">
      <w:pPr>
        <w:rPr>
          <w:rFonts w:ascii="Times New Roman" w:hAnsi="Times New Roman" w:cs="Times New Roman"/>
          <w:sz w:val="28"/>
          <w:szCs w:val="28"/>
        </w:rPr>
      </w:pPr>
      <w:bookmarkStart w:id="23" w:name="sub_119"/>
      <w:r w:rsidRPr="00E27E50">
        <w:rPr>
          <w:rFonts w:ascii="Times New Roman" w:hAnsi="Times New Roman" w:cs="Times New Roman"/>
          <w:sz w:val="28"/>
          <w:szCs w:val="28"/>
        </w:rPr>
        <w:t>2</w:t>
      </w:r>
      <w:r w:rsidR="00D56040">
        <w:rPr>
          <w:rFonts w:ascii="Times New Roman" w:hAnsi="Times New Roman" w:cs="Times New Roman"/>
          <w:sz w:val="28"/>
          <w:szCs w:val="28"/>
        </w:rPr>
        <w:t>1</w:t>
      </w:r>
      <w:r w:rsidR="00041B91" w:rsidRPr="00E27E50">
        <w:rPr>
          <w:rFonts w:ascii="Times New Roman" w:hAnsi="Times New Roman" w:cs="Times New Roman"/>
          <w:sz w:val="28"/>
          <w:szCs w:val="28"/>
        </w:rPr>
        <w:t>. Для получения субсидии получатели субсидии, с которыми заключено соглашение, представляют в Министерство ежемесячно, до 10 числа месяца, следующего за месяцем, в котором произведены затраты, но не позднее 15 декабря года предоставления субсидии следующие документы:</w:t>
      </w:r>
    </w:p>
    <w:bookmarkEnd w:id="23"/>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расчет фактически произведенных затрат, на возмещение которых предоставляется субсидия, по форме, утвержденной Министерством;</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копии документов первичного бухгалтерского учета (ведомости начисления заработной платы, платежных поручений и иных документов), подтверждающих фактически произведенные расходы на оплату труда работников и начисления на выплаты по оплате труда;</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копии </w:t>
      </w:r>
      <w:r w:rsidRPr="00E27E50">
        <w:rPr>
          <w:rStyle w:val="a4"/>
          <w:rFonts w:ascii="Times New Roman" w:hAnsi="Times New Roman" w:cs="Times New Roman"/>
          <w:color w:val="auto"/>
          <w:sz w:val="28"/>
          <w:szCs w:val="28"/>
        </w:rPr>
        <w:t>счетов-фактур</w:t>
      </w:r>
      <w:r w:rsidRPr="00E27E50">
        <w:rPr>
          <w:rFonts w:ascii="Times New Roman" w:hAnsi="Times New Roman" w:cs="Times New Roman"/>
          <w:sz w:val="28"/>
          <w:szCs w:val="28"/>
        </w:rPr>
        <w:t>, договоров (контрактов, соглашений) на поставку товаров, товарных накладных, актов приема выполненных работ, платежных и иных документов, подтверждающих фактически произведенные расходы на приобретение учебников и учебных пособий, средств обучения, игр, игрушек;</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копия </w:t>
      </w:r>
      <w:r w:rsidRPr="00E27E50">
        <w:rPr>
          <w:rStyle w:val="a4"/>
          <w:rFonts w:ascii="Times New Roman" w:hAnsi="Times New Roman" w:cs="Times New Roman"/>
          <w:color w:val="auto"/>
          <w:sz w:val="28"/>
          <w:szCs w:val="28"/>
        </w:rPr>
        <w:t>формы</w:t>
      </w:r>
      <w:r w:rsidRPr="00E27E50">
        <w:rPr>
          <w:rFonts w:ascii="Times New Roman" w:hAnsi="Times New Roman" w:cs="Times New Roman"/>
          <w:sz w:val="28"/>
          <w:szCs w:val="28"/>
        </w:rPr>
        <w:t xml:space="preserve"> федерального статистического наблюдения </w:t>
      </w:r>
      <w:r w:rsidR="00813FCA">
        <w:rPr>
          <w:rFonts w:ascii="Times New Roman" w:hAnsi="Times New Roman" w:cs="Times New Roman"/>
          <w:sz w:val="28"/>
          <w:szCs w:val="28"/>
        </w:rPr>
        <w:t>№</w:t>
      </w:r>
      <w:r w:rsidRPr="00E27E50">
        <w:rPr>
          <w:rFonts w:ascii="Times New Roman" w:hAnsi="Times New Roman" w:cs="Times New Roman"/>
          <w:sz w:val="28"/>
          <w:szCs w:val="28"/>
        </w:rPr>
        <w:t xml:space="preserve"> П-4 </w:t>
      </w:r>
      <w:r w:rsidR="00FB6103">
        <w:rPr>
          <w:rFonts w:ascii="Times New Roman" w:hAnsi="Times New Roman" w:cs="Times New Roman"/>
          <w:sz w:val="28"/>
          <w:szCs w:val="28"/>
        </w:rPr>
        <w:t>«</w:t>
      </w:r>
      <w:r w:rsidRPr="00E27E50">
        <w:rPr>
          <w:rFonts w:ascii="Times New Roman" w:hAnsi="Times New Roman" w:cs="Times New Roman"/>
          <w:sz w:val="28"/>
          <w:szCs w:val="28"/>
        </w:rPr>
        <w:t>Сведения о численности и заработной плате работников</w:t>
      </w:r>
      <w:r w:rsidR="00FB6103">
        <w:rPr>
          <w:rFonts w:ascii="Times New Roman" w:hAnsi="Times New Roman" w:cs="Times New Roman"/>
          <w:sz w:val="28"/>
          <w:szCs w:val="28"/>
        </w:rPr>
        <w:t>»</w:t>
      </w:r>
      <w:r w:rsidRPr="00E27E50">
        <w:rPr>
          <w:rFonts w:ascii="Times New Roman" w:hAnsi="Times New Roman" w:cs="Times New Roman"/>
          <w:sz w:val="28"/>
          <w:szCs w:val="28"/>
        </w:rPr>
        <w:t xml:space="preserve"> за отчетный месяц или отчетный квартал, предшествующий дате представления отчета, с отметкой территориального органа Федеральной службы государственной статистики о его принятии (для юридических лиц).</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Копии документов заверяются руководителем и главным бухгалтером частной образовательной организации, индивидуального предпринимателя (иным должностным лицом, на которое возложено ведение бухгалтерского учета) и скрепляются печатью частной образовательной организации, индивидуального предпринимателя (при наличии</w:t>
      </w:r>
      <w:r w:rsidR="00E27E50" w:rsidRPr="00E27E50">
        <w:rPr>
          <w:rFonts w:ascii="Times New Roman" w:hAnsi="Times New Roman" w:cs="Times New Roman"/>
          <w:sz w:val="28"/>
          <w:szCs w:val="28"/>
        </w:rPr>
        <w:t xml:space="preserve"> печати</w:t>
      </w:r>
      <w:r w:rsidRPr="00E27E50">
        <w:rPr>
          <w:rFonts w:ascii="Times New Roman" w:hAnsi="Times New Roman" w:cs="Times New Roman"/>
          <w:sz w:val="28"/>
          <w:szCs w:val="28"/>
        </w:rPr>
        <w:t>).</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Министерство в пятидневный срок, исчисляемый в рабочих днях, со дня поступления </w:t>
      </w:r>
      <w:r w:rsidR="00E27E50" w:rsidRPr="00E27E50">
        <w:rPr>
          <w:rFonts w:ascii="Times New Roman" w:hAnsi="Times New Roman" w:cs="Times New Roman"/>
          <w:sz w:val="28"/>
          <w:szCs w:val="28"/>
        </w:rPr>
        <w:t xml:space="preserve">отчетов и </w:t>
      </w:r>
      <w:r w:rsidRPr="00E27E50">
        <w:rPr>
          <w:rFonts w:ascii="Times New Roman" w:hAnsi="Times New Roman" w:cs="Times New Roman"/>
          <w:sz w:val="28"/>
          <w:szCs w:val="28"/>
        </w:rPr>
        <w:t>документов от получателя субсидии регистрирует их</w:t>
      </w:r>
      <w:r w:rsidR="00E27E50" w:rsidRPr="00E27E50">
        <w:rPr>
          <w:rFonts w:ascii="Times New Roman" w:hAnsi="Times New Roman" w:cs="Times New Roman"/>
          <w:sz w:val="28"/>
          <w:szCs w:val="28"/>
        </w:rPr>
        <w:t>, осуществляет проверку</w:t>
      </w:r>
      <w:r w:rsidRPr="00E27E50">
        <w:rPr>
          <w:rFonts w:ascii="Times New Roman" w:hAnsi="Times New Roman" w:cs="Times New Roman"/>
          <w:sz w:val="28"/>
          <w:szCs w:val="28"/>
        </w:rPr>
        <w:t xml:space="preserve"> и принимает решение о предоставлении субсидии или об отказе в предоставлении субсидии.</w:t>
      </w:r>
    </w:p>
    <w:p w:rsidR="006614C2" w:rsidRPr="00E27E50" w:rsidRDefault="00041B91">
      <w:pPr>
        <w:rPr>
          <w:rFonts w:ascii="Times New Roman" w:hAnsi="Times New Roman" w:cs="Times New Roman"/>
          <w:sz w:val="28"/>
          <w:szCs w:val="28"/>
        </w:rPr>
      </w:pPr>
      <w:bookmarkStart w:id="24" w:name="sub_120"/>
      <w:r w:rsidRPr="00E27E50">
        <w:rPr>
          <w:rFonts w:ascii="Times New Roman" w:hAnsi="Times New Roman" w:cs="Times New Roman"/>
          <w:sz w:val="28"/>
          <w:szCs w:val="28"/>
        </w:rPr>
        <w:t>2</w:t>
      </w:r>
      <w:r w:rsidR="00D56040">
        <w:rPr>
          <w:rFonts w:ascii="Times New Roman" w:hAnsi="Times New Roman" w:cs="Times New Roman"/>
          <w:sz w:val="28"/>
          <w:szCs w:val="28"/>
        </w:rPr>
        <w:t>2</w:t>
      </w:r>
      <w:r w:rsidRPr="00E27E50">
        <w:rPr>
          <w:rFonts w:ascii="Times New Roman" w:hAnsi="Times New Roman" w:cs="Times New Roman"/>
          <w:sz w:val="28"/>
          <w:szCs w:val="28"/>
        </w:rPr>
        <w:t>. Основаниями для отказа в предоставлении субсидии получателю субсидии являются:</w:t>
      </w:r>
    </w:p>
    <w:bookmarkEnd w:id="24"/>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несоответствие представленных получателем субсидии документов требованиям, установленным </w:t>
      </w:r>
      <w:r w:rsidRPr="00E27E50">
        <w:rPr>
          <w:rStyle w:val="a4"/>
          <w:rFonts w:ascii="Times New Roman" w:hAnsi="Times New Roman" w:cs="Times New Roman"/>
          <w:color w:val="auto"/>
          <w:sz w:val="28"/>
          <w:szCs w:val="28"/>
        </w:rPr>
        <w:t xml:space="preserve">пунктом </w:t>
      </w:r>
      <w:r w:rsidR="00E27E50" w:rsidRPr="00E27E50">
        <w:rPr>
          <w:rStyle w:val="a4"/>
          <w:rFonts w:ascii="Times New Roman" w:hAnsi="Times New Roman" w:cs="Times New Roman"/>
          <w:color w:val="auto"/>
          <w:sz w:val="28"/>
          <w:szCs w:val="28"/>
        </w:rPr>
        <w:t>20</w:t>
      </w:r>
      <w:r w:rsidRPr="00E27E50">
        <w:rPr>
          <w:rFonts w:ascii="Times New Roman" w:hAnsi="Times New Roman" w:cs="Times New Roman"/>
          <w:sz w:val="28"/>
          <w:szCs w:val="28"/>
        </w:rPr>
        <w:t xml:space="preserve"> настоящего Порядка, или непредставление (представление не в полном объеме) указанных документов;</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установление факта недостоверности информации, представленной получателем субсидии.</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В случае принятия решения об отказе в предоставлении субсидии Министерство уведомляет об этом получателя субсидии в двухдневный срок, исчисляемый в рабочих днях, со дня принятия соответствующего решения.</w:t>
      </w:r>
    </w:p>
    <w:p w:rsidR="006614C2" w:rsidRPr="00E27E50" w:rsidRDefault="00041B91">
      <w:pPr>
        <w:rPr>
          <w:rFonts w:ascii="Times New Roman" w:hAnsi="Times New Roman" w:cs="Times New Roman"/>
          <w:sz w:val="28"/>
          <w:szCs w:val="28"/>
        </w:rPr>
      </w:pPr>
      <w:bookmarkStart w:id="25" w:name="sub_121"/>
      <w:r w:rsidRPr="00E27E50">
        <w:rPr>
          <w:rFonts w:ascii="Times New Roman" w:hAnsi="Times New Roman" w:cs="Times New Roman"/>
          <w:sz w:val="28"/>
          <w:szCs w:val="28"/>
        </w:rPr>
        <w:t>2</w:t>
      </w:r>
      <w:r w:rsidR="00D56040">
        <w:rPr>
          <w:rFonts w:ascii="Times New Roman" w:hAnsi="Times New Roman" w:cs="Times New Roman"/>
          <w:sz w:val="28"/>
          <w:szCs w:val="28"/>
        </w:rPr>
        <w:t>3</w:t>
      </w:r>
      <w:r w:rsidRPr="00E27E50">
        <w:rPr>
          <w:rFonts w:ascii="Times New Roman" w:hAnsi="Times New Roman" w:cs="Times New Roman"/>
          <w:sz w:val="28"/>
          <w:szCs w:val="28"/>
        </w:rPr>
        <w:t>. Размер предоставляемой ежемесячной субсидии определяется по следующей формуле:</w:t>
      </w:r>
    </w:p>
    <w:p w:rsidR="006614C2" w:rsidRPr="00E27E50" w:rsidRDefault="00041B91">
      <w:pPr>
        <w:rPr>
          <w:rFonts w:ascii="Times New Roman" w:hAnsi="Times New Roman" w:cs="Times New Roman"/>
          <w:sz w:val="28"/>
          <w:szCs w:val="28"/>
        </w:rPr>
      </w:pPr>
      <w:bookmarkStart w:id="26" w:name="sub_1211"/>
      <w:bookmarkEnd w:id="25"/>
      <w:r w:rsidRPr="00E27E50">
        <w:rPr>
          <w:rFonts w:ascii="Times New Roman" w:hAnsi="Times New Roman" w:cs="Times New Roman"/>
          <w:sz w:val="28"/>
          <w:szCs w:val="28"/>
        </w:rPr>
        <w:t xml:space="preserve">1) предоставляемый размер субсидии </w:t>
      </w:r>
      <w:r w:rsidR="003B28C1">
        <w:rPr>
          <w:rFonts w:ascii="Times New Roman" w:hAnsi="Times New Roman" w:cs="Times New Roman"/>
          <w:noProof/>
          <w:sz w:val="28"/>
          <w:szCs w:val="28"/>
        </w:rPr>
        <w:drawing>
          <wp:inline distT="0" distB="0" distL="0" distR="0">
            <wp:extent cx="358140" cy="29718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8140" cy="297180"/>
                    </a:xfrm>
                    <a:prstGeom prst="rect">
                      <a:avLst/>
                    </a:prstGeom>
                    <a:noFill/>
                    <a:ln>
                      <a:noFill/>
                    </a:ln>
                  </pic:spPr>
                </pic:pic>
              </a:graphicData>
            </a:graphic>
          </wp:inline>
        </w:drawing>
      </w:r>
      <w:r w:rsidRPr="00E27E50">
        <w:rPr>
          <w:rFonts w:ascii="Times New Roman" w:hAnsi="Times New Roman" w:cs="Times New Roman"/>
          <w:sz w:val="28"/>
          <w:szCs w:val="28"/>
        </w:rPr>
        <w:t xml:space="preserve"> для частной дошкольной образовательной организации, индивидуального предпринимателя:</w:t>
      </w:r>
    </w:p>
    <w:bookmarkEnd w:id="26"/>
    <w:p w:rsidR="006614C2" w:rsidRPr="00E27E50" w:rsidRDefault="006614C2">
      <w:pPr>
        <w:rPr>
          <w:rFonts w:ascii="Times New Roman" w:hAnsi="Times New Roman" w:cs="Times New Roman"/>
          <w:sz w:val="28"/>
          <w:szCs w:val="28"/>
        </w:rPr>
      </w:pPr>
    </w:p>
    <w:p w:rsidR="006614C2" w:rsidRPr="00E27E50" w:rsidRDefault="003B28C1">
      <w:pPr>
        <w:ind w:firstLine="69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998220" cy="5638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8220" cy="563880"/>
                    </a:xfrm>
                    <a:prstGeom prst="rect">
                      <a:avLst/>
                    </a:prstGeom>
                    <a:noFill/>
                    <a:ln>
                      <a:noFill/>
                    </a:ln>
                  </pic:spPr>
                </pic:pic>
              </a:graphicData>
            </a:graphic>
          </wp:inline>
        </w:drawing>
      </w:r>
      <w:r w:rsidR="00041B91" w:rsidRPr="00E27E50">
        <w:rPr>
          <w:rFonts w:ascii="Times New Roman" w:hAnsi="Times New Roman" w:cs="Times New Roman"/>
          <w:sz w:val="28"/>
          <w:szCs w:val="28"/>
        </w:rPr>
        <w:t xml:space="preserve"> ,</w:t>
      </w:r>
    </w:p>
    <w:p w:rsidR="006614C2" w:rsidRPr="00E27E50" w:rsidRDefault="006614C2">
      <w:pPr>
        <w:rPr>
          <w:rFonts w:ascii="Times New Roman" w:hAnsi="Times New Roman" w:cs="Times New Roman"/>
          <w:sz w:val="28"/>
          <w:szCs w:val="28"/>
        </w:rPr>
      </w:pP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где:</w:t>
      </w:r>
    </w:p>
    <w:p w:rsidR="006614C2" w:rsidRPr="00E27E50" w:rsidRDefault="003B28C1">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1460" cy="2667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1460" cy="266700"/>
                    </a:xfrm>
                    <a:prstGeom prst="rect">
                      <a:avLst/>
                    </a:prstGeom>
                    <a:noFill/>
                    <a:ln>
                      <a:noFill/>
                    </a:ln>
                  </pic:spPr>
                </pic:pic>
              </a:graphicData>
            </a:graphic>
          </wp:inline>
        </w:drawing>
      </w:r>
      <w:r w:rsidR="00041B91" w:rsidRPr="00E27E50">
        <w:rPr>
          <w:rFonts w:ascii="Times New Roman" w:hAnsi="Times New Roman" w:cs="Times New Roman"/>
          <w:sz w:val="28"/>
          <w:szCs w:val="28"/>
        </w:rPr>
        <w:t xml:space="preserve"> - норматив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зависимости от территориального расположения, направленности групп дошкольной образовательной организации, длительности пребывания, количества рабочих дней в неделю, возрастного состава воспитанников), в расчете на одного воспитанника в год, утвержденный законом Республики Татарстан, рублей;</w:t>
      </w:r>
    </w:p>
    <w:p w:rsidR="006614C2" w:rsidRPr="00E27E50" w:rsidRDefault="003B28C1">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20980" cy="266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980" cy="266700"/>
                    </a:xfrm>
                    <a:prstGeom prst="rect">
                      <a:avLst/>
                    </a:prstGeom>
                    <a:noFill/>
                    <a:ln>
                      <a:noFill/>
                    </a:ln>
                  </pic:spPr>
                </pic:pic>
              </a:graphicData>
            </a:graphic>
          </wp:inline>
        </w:drawing>
      </w:r>
      <w:r w:rsidR="00041B91" w:rsidRPr="00E27E50">
        <w:rPr>
          <w:rFonts w:ascii="Times New Roman" w:hAnsi="Times New Roman" w:cs="Times New Roman"/>
          <w:sz w:val="28"/>
          <w:szCs w:val="28"/>
        </w:rPr>
        <w:t xml:space="preserve"> - фактическая численность воспитанников в частной дошкольной образовательной организации, у индивидуального предпринимателя, человек;</w:t>
      </w:r>
    </w:p>
    <w:p w:rsidR="006614C2" w:rsidRPr="00E27E50" w:rsidRDefault="00041B91">
      <w:pPr>
        <w:rPr>
          <w:rFonts w:ascii="Times New Roman" w:hAnsi="Times New Roman" w:cs="Times New Roman"/>
          <w:sz w:val="28"/>
          <w:szCs w:val="28"/>
        </w:rPr>
      </w:pPr>
      <w:bookmarkStart w:id="27" w:name="sub_1212"/>
      <w:r w:rsidRPr="00E27E50">
        <w:rPr>
          <w:rFonts w:ascii="Times New Roman" w:hAnsi="Times New Roman" w:cs="Times New Roman"/>
          <w:sz w:val="28"/>
          <w:szCs w:val="28"/>
        </w:rPr>
        <w:t xml:space="preserve">2) предоставляемый размер субсидии </w:t>
      </w:r>
      <w:r w:rsidR="003B28C1">
        <w:rPr>
          <w:rFonts w:ascii="Times New Roman" w:hAnsi="Times New Roman" w:cs="Times New Roman"/>
          <w:noProof/>
          <w:sz w:val="28"/>
          <w:szCs w:val="28"/>
        </w:rPr>
        <w:drawing>
          <wp:inline distT="0" distB="0" distL="0" distR="0">
            <wp:extent cx="358140" cy="2971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8140" cy="297180"/>
                    </a:xfrm>
                    <a:prstGeom prst="rect">
                      <a:avLst/>
                    </a:prstGeom>
                    <a:noFill/>
                    <a:ln>
                      <a:noFill/>
                    </a:ln>
                  </pic:spPr>
                </pic:pic>
              </a:graphicData>
            </a:graphic>
          </wp:inline>
        </w:drawing>
      </w:r>
      <w:r w:rsidRPr="00E27E50">
        <w:rPr>
          <w:rFonts w:ascii="Times New Roman" w:hAnsi="Times New Roman" w:cs="Times New Roman"/>
          <w:sz w:val="28"/>
          <w:szCs w:val="28"/>
        </w:rPr>
        <w:t xml:space="preserve"> для частной образовательной организации, индивидуального предпринимателя:</w:t>
      </w:r>
    </w:p>
    <w:bookmarkEnd w:id="27"/>
    <w:p w:rsidR="006614C2" w:rsidRPr="00E27E50" w:rsidRDefault="006614C2">
      <w:pPr>
        <w:rPr>
          <w:rFonts w:ascii="Times New Roman" w:hAnsi="Times New Roman" w:cs="Times New Roman"/>
          <w:sz w:val="28"/>
          <w:szCs w:val="28"/>
        </w:rPr>
      </w:pPr>
    </w:p>
    <w:p w:rsidR="006614C2" w:rsidRPr="00E27E50" w:rsidRDefault="003B28C1">
      <w:pPr>
        <w:ind w:firstLine="69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744980" cy="56388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44980" cy="563880"/>
                    </a:xfrm>
                    <a:prstGeom prst="rect">
                      <a:avLst/>
                    </a:prstGeom>
                    <a:noFill/>
                    <a:ln>
                      <a:noFill/>
                    </a:ln>
                  </pic:spPr>
                </pic:pic>
              </a:graphicData>
            </a:graphic>
          </wp:inline>
        </w:drawing>
      </w:r>
      <w:r w:rsidR="00041B91" w:rsidRPr="00E27E50">
        <w:rPr>
          <w:rFonts w:ascii="Times New Roman" w:hAnsi="Times New Roman" w:cs="Times New Roman"/>
          <w:sz w:val="28"/>
          <w:szCs w:val="28"/>
        </w:rPr>
        <w:t>,</w:t>
      </w:r>
    </w:p>
    <w:p w:rsidR="006614C2" w:rsidRPr="00E27E50" w:rsidRDefault="006614C2">
      <w:pPr>
        <w:rPr>
          <w:rFonts w:ascii="Times New Roman" w:hAnsi="Times New Roman" w:cs="Times New Roman"/>
          <w:sz w:val="28"/>
          <w:szCs w:val="28"/>
        </w:rPr>
      </w:pP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где:</w:t>
      </w:r>
    </w:p>
    <w:p w:rsidR="006614C2" w:rsidRPr="00E27E50" w:rsidRDefault="003B28C1">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1460" cy="2667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1460" cy="266700"/>
                    </a:xfrm>
                    <a:prstGeom prst="rect">
                      <a:avLst/>
                    </a:prstGeom>
                    <a:noFill/>
                    <a:ln>
                      <a:noFill/>
                    </a:ln>
                  </pic:spPr>
                </pic:pic>
              </a:graphicData>
            </a:graphic>
          </wp:inline>
        </w:drawing>
      </w:r>
      <w:r w:rsidR="00041B91" w:rsidRPr="00E27E50">
        <w:rPr>
          <w:rFonts w:ascii="Times New Roman" w:hAnsi="Times New Roman" w:cs="Times New Roman"/>
          <w:sz w:val="28"/>
          <w:szCs w:val="28"/>
        </w:rPr>
        <w:t xml:space="preserve"> - норматив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зависимости от территориального расположения, направленности групп дошкольной образовательной организации, длительности пребывания, количества рабочих дней в неделю, возрастного состава воспитанников), в расчете на одного воспитанника в год, утвержденный законом Республики Татарстан, рублей;</w:t>
      </w:r>
    </w:p>
    <w:p w:rsidR="006614C2" w:rsidRPr="00E27E50" w:rsidRDefault="003B28C1">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20980" cy="266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66700"/>
                    </a:xfrm>
                    <a:prstGeom prst="rect">
                      <a:avLst/>
                    </a:prstGeom>
                    <a:noFill/>
                    <a:ln>
                      <a:noFill/>
                    </a:ln>
                  </pic:spPr>
                </pic:pic>
              </a:graphicData>
            </a:graphic>
          </wp:inline>
        </w:drawing>
      </w:r>
      <w:r w:rsidR="00041B91" w:rsidRPr="00E27E50">
        <w:rPr>
          <w:rFonts w:ascii="Times New Roman" w:hAnsi="Times New Roman" w:cs="Times New Roman"/>
          <w:sz w:val="28"/>
          <w:szCs w:val="28"/>
        </w:rPr>
        <w:t xml:space="preserve"> - фактическая численность воспитанников в дошкольной группе в частной образовательной организации, у индивидуального предпринимателя, человек;</w:t>
      </w:r>
    </w:p>
    <w:p w:rsidR="006614C2" w:rsidRPr="00E27E50" w:rsidRDefault="003B28C1">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1460" cy="2667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1460" cy="266700"/>
                    </a:xfrm>
                    <a:prstGeom prst="rect">
                      <a:avLst/>
                    </a:prstGeom>
                    <a:noFill/>
                    <a:ln>
                      <a:noFill/>
                    </a:ln>
                  </pic:spPr>
                </pic:pic>
              </a:graphicData>
            </a:graphic>
          </wp:inline>
        </w:drawing>
      </w:r>
      <w:r w:rsidR="00041B91" w:rsidRPr="00E27E50">
        <w:rPr>
          <w:rFonts w:ascii="Times New Roman" w:hAnsi="Times New Roman" w:cs="Times New Roman"/>
          <w:sz w:val="28"/>
          <w:szCs w:val="28"/>
        </w:rPr>
        <w:t xml:space="preserve"> - норматив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организациях в Республике Татарстан (в зависимости от территориального расположения, вида общеобразовательной организации, реализуемой основной образовательной программы, уровня общего образования, вида класса) в расчете на одного обучающегося в год, утвержденный законом Республики Татарстан, рублей;</w:t>
      </w:r>
    </w:p>
    <w:p w:rsidR="006614C2" w:rsidRPr="00E27E50" w:rsidRDefault="003B28C1">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20980" cy="2667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0980" cy="266700"/>
                    </a:xfrm>
                    <a:prstGeom prst="rect">
                      <a:avLst/>
                    </a:prstGeom>
                    <a:noFill/>
                    <a:ln>
                      <a:noFill/>
                    </a:ln>
                  </pic:spPr>
                </pic:pic>
              </a:graphicData>
            </a:graphic>
          </wp:inline>
        </w:drawing>
      </w:r>
      <w:r w:rsidR="00041B91" w:rsidRPr="00E27E50">
        <w:rPr>
          <w:rFonts w:ascii="Times New Roman" w:hAnsi="Times New Roman" w:cs="Times New Roman"/>
          <w:sz w:val="28"/>
          <w:szCs w:val="28"/>
        </w:rPr>
        <w:t xml:space="preserve"> - фактическая численность обучающихся в частной образовательной организации, у индивидуального предпринимателя, человек.</w:t>
      </w:r>
    </w:p>
    <w:p w:rsidR="006614C2" w:rsidRPr="00E27E50" w:rsidRDefault="00041B91">
      <w:pPr>
        <w:rPr>
          <w:rFonts w:ascii="Times New Roman" w:hAnsi="Times New Roman" w:cs="Times New Roman"/>
          <w:sz w:val="28"/>
          <w:szCs w:val="28"/>
        </w:rPr>
      </w:pPr>
      <w:bookmarkStart w:id="28" w:name="sub_122"/>
      <w:r w:rsidRPr="00E27E50">
        <w:rPr>
          <w:rFonts w:ascii="Times New Roman" w:hAnsi="Times New Roman" w:cs="Times New Roman"/>
          <w:sz w:val="28"/>
          <w:szCs w:val="28"/>
        </w:rPr>
        <w:t>2</w:t>
      </w:r>
      <w:r w:rsidR="00D56040">
        <w:rPr>
          <w:rFonts w:ascii="Times New Roman" w:hAnsi="Times New Roman" w:cs="Times New Roman"/>
          <w:sz w:val="28"/>
          <w:szCs w:val="28"/>
        </w:rPr>
        <w:t>4</w:t>
      </w:r>
      <w:r w:rsidRPr="00E27E50">
        <w:rPr>
          <w:rFonts w:ascii="Times New Roman" w:hAnsi="Times New Roman" w:cs="Times New Roman"/>
          <w:sz w:val="28"/>
          <w:szCs w:val="28"/>
        </w:rPr>
        <w:t>. Министерство перечисляет субсидию ежемесячно на расчетный или корреспондентский счет, открытый получателю субсидии в учреждениях Центрального банка Российской Федерации или кредитных организациях, не позднее 10-го рабочего дня, следующего за днем принятия Министерством решения о предоставлении субсидии.</w:t>
      </w:r>
    </w:p>
    <w:bookmarkEnd w:id="28"/>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2</w:t>
      </w:r>
      <w:r w:rsidR="00D56040">
        <w:rPr>
          <w:rFonts w:ascii="Times New Roman" w:hAnsi="Times New Roman" w:cs="Times New Roman"/>
          <w:sz w:val="28"/>
          <w:szCs w:val="28"/>
        </w:rPr>
        <w:t>5</w:t>
      </w:r>
      <w:r w:rsidRPr="00E27E50">
        <w:rPr>
          <w:rFonts w:ascii="Times New Roman" w:hAnsi="Times New Roman" w:cs="Times New Roman"/>
          <w:sz w:val="28"/>
          <w:szCs w:val="28"/>
        </w:rPr>
        <w:t>. Результатами предоставления субсидии являются:</w:t>
      </w:r>
    </w:p>
    <w:p w:rsidR="006614C2" w:rsidRPr="00E27E50" w:rsidRDefault="00041B91">
      <w:pPr>
        <w:rPr>
          <w:rFonts w:ascii="Times New Roman" w:hAnsi="Times New Roman" w:cs="Times New Roman"/>
          <w:sz w:val="28"/>
          <w:szCs w:val="28"/>
        </w:rPr>
      </w:pPr>
      <w:bookmarkStart w:id="29" w:name="sub_2302"/>
      <w:r w:rsidRPr="00E27E50">
        <w:rPr>
          <w:rFonts w:ascii="Times New Roman" w:hAnsi="Times New Roman" w:cs="Times New Roman"/>
          <w:sz w:val="28"/>
          <w:szCs w:val="28"/>
        </w:rPr>
        <w:t>количество обучающихся по образовательным программам дошкольного образования в общей численности воспитанников частной образовательной организации, индивидуального предпринимателя по состоянию на 31 декабря года, в котором предоставлена субсидия, рассчитанная в соответствии с нормативами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составляет не менее пяти человек;</w:t>
      </w:r>
    </w:p>
    <w:p w:rsidR="006614C2" w:rsidRPr="00E27E50" w:rsidRDefault="00041B91">
      <w:pPr>
        <w:rPr>
          <w:rFonts w:ascii="Times New Roman" w:hAnsi="Times New Roman" w:cs="Times New Roman"/>
          <w:sz w:val="28"/>
          <w:szCs w:val="28"/>
        </w:rPr>
      </w:pPr>
      <w:bookmarkStart w:id="30" w:name="sub_2303"/>
      <w:bookmarkEnd w:id="29"/>
      <w:r w:rsidRPr="00E27E50">
        <w:rPr>
          <w:rFonts w:ascii="Times New Roman" w:hAnsi="Times New Roman" w:cs="Times New Roman"/>
          <w:sz w:val="28"/>
          <w:szCs w:val="28"/>
        </w:rPr>
        <w:t>количество обучающихся по образовательным программам начального общего образования в общей численности обучающихся частной образовательной организации, индивидуального предпринимателя по состоянию на 31 декабря года, в котором предоставлена субсидия, рассчитанная в соответствии с нормативами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организациях, составляет не менее пяти человек;</w:t>
      </w:r>
    </w:p>
    <w:p w:rsidR="006614C2" w:rsidRPr="00E27E50" w:rsidRDefault="00041B91">
      <w:pPr>
        <w:rPr>
          <w:rFonts w:ascii="Times New Roman" w:hAnsi="Times New Roman" w:cs="Times New Roman"/>
          <w:sz w:val="28"/>
          <w:szCs w:val="28"/>
        </w:rPr>
      </w:pPr>
      <w:bookmarkStart w:id="31" w:name="sub_2304"/>
      <w:bookmarkEnd w:id="30"/>
      <w:r w:rsidRPr="00E27E50">
        <w:rPr>
          <w:rFonts w:ascii="Times New Roman" w:hAnsi="Times New Roman" w:cs="Times New Roman"/>
          <w:sz w:val="28"/>
          <w:szCs w:val="28"/>
        </w:rPr>
        <w:t>количество обучающихся по образовательным программам основного общего образования в общей численности обучающихся частной образовательной организации, индивидуального предпринимателя по состоянию на 31 декабря года, в котором предоставлена субсидия, рассчитанная в соответствии с нормативами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организациях, составляет не менее пяти человек;</w:t>
      </w:r>
    </w:p>
    <w:p w:rsidR="006614C2" w:rsidRPr="00E27E50" w:rsidRDefault="00041B91">
      <w:pPr>
        <w:rPr>
          <w:rFonts w:ascii="Times New Roman" w:hAnsi="Times New Roman" w:cs="Times New Roman"/>
          <w:sz w:val="28"/>
          <w:szCs w:val="28"/>
        </w:rPr>
      </w:pPr>
      <w:bookmarkStart w:id="32" w:name="sub_2305"/>
      <w:bookmarkEnd w:id="31"/>
      <w:r w:rsidRPr="00E27E50">
        <w:rPr>
          <w:rFonts w:ascii="Times New Roman" w:hAnsi="Times New Roman" w:cs="Times New Roman"/>
          <w:sz w:val="28"/>
          <w:szCs w:val="28"/>
        </w:rPr>
        <w:t>количество обучающихся по образовательным программам среднего общего образования в общей численности обучающихся частной образовательной организации, индивидуального предпринимателя по состоянию на 31 декабря года, в котором предоставлена субсидия, рассчитанная в соответствии с нормативами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организациях, составляет не менее пяти человек.</w:t>
      </w:r>
    </w:p>
    <w:p w:rsidR="006614C2" w:rsidRPr="00E27E50" w:rsidRDefault="00041B91">
      <w:pPr>
        <w:rPr>
          <w:rFonts w:ascii="Times New Roman" w:hAnsi="Times New Roman" w:cs="Times New Roman"/>
          <w:sz w:val="28"/>
          <w:szCs w:val="28"/>
        </w:rPr>
      </w:pPr>
      <w:bookmarkStart w:id="33" w:name="sub_124"/>
      <w:bookmarkEnd w:id="32"/>
      <w:r w:rsidRPr="00E27E50">
        <w:rPr>
          <w:rFonts w:ascii="Times New Roman" w:hAnsi="Times New Roman" w:cs="Times New Roman"/>
          <w:sz w:val="28"/>
          <w:szCs w:val="28"/>
        </w:rPr>
        <w:t>2</w:t>
      </w:r>
      <w:r w:rsidR="00D56040">
        <w:rPr>
          <w:rFonts w:ascii="Times New Roman" w:hAnsi="Times New Roman" w:cs="Times New Roman"/>
          <w:sz w:val="28"/>
          <w:szCs w:val="28"/>
        </w:rPr>
        <w:t>6</w:t>
      </w:r>
      <w:r w:rsidRPr="00E27E50">
        <w:rPr>
          <w:rFonts w:ascii="Times New Roman" w:hAnsi="Times New Roman" w:cs="Times New Roman"/>
          <w:sz w:val="28"/>
          <w:szCs w:val="28"/>
        </w:rPr>
        <w:t>. Изменение размера субсидии получателям субсидии производится в случаях:</w:t>
      </w:r>
    </w:p>
    <w:p w:rsidR="006614C2" w:rsidRPr="00E27E50" w:rsidRDefault="00041B91">
      <w:pPr>
        <w:rPr>
          <w:rFonts w:ascii="Times New Roman" w:hAnsi="Times New Roman" w:cs="Times New Roman"/>
          <w:sz w:val="28"/>
          <w:szCs w:val="28"/>
        </w:rPr>
      </w:pPr>
      <w:bookmarkStart w:id="34" w:name="sub_1242"/>
      <w:bookmarkEnd w:id="33"/>
      <w:r w:rsidRPr="00E27E50">
        <w:rPr>
          <w:rFonts w:ascii="Times New Roman" w:hAnsi="Times New Roman" w:cs="Times New Roman"/>
          <w:sz w:val="28"/>
          <w:szCs w:val="28"/>
        </w:rPr>
        <w:t>приостановления действия лицензии на осуществление образовательной деятельности;</w:t>
      </w:r>
    </w:p>
    <w:p w:rsidR="006614C2" w:rsidRPr="00E27E50" w:rsidRDefault="00041B91">
      <w:pPr>
        <w:rPr>
          <w:rFonts w:ascii="Times New Roman" w:hAnsi="Times New Roman" w:cs="Times New Roman"/>
          <w:sz w:val="28"/>
          <w:szCs w:val="28"/>
        </w:rPr>
      </w:pPr>
      <w:bookmarkStart w:id="35" w:name="sub_1243"/>
      <w:bookmarkEnd w:id="34"/>
      <w:r w:rsidRPr="00E27E50">
        <w:rPr>
          <w:rFonts w:ascii="Times New Roman" w:hAnsi="Times New Roman" w:cs="Times New Roman"/>
          <w:sz w:val="28"/>
          <w:szCs w:val="28"/>
        </w:rPr>
        <w:t>приостановления государственной аккредитации по образовательным программам начального общего, основного общего, среднего общего образования соответственно;</w:t>
      </w:r>
    </w:p>
    <w:p w:rsidR="006614C2" w:rsidRPr="00E27E50" w:rsidRDefault="00041B91">
      <w:pPr>
        <w:rPr>
          <w:rFonts w:ascii="Times New Roman" w:hAnsi="Times New Roman" w:cs="Times New Roman"/>
          <w:sz w:val="28"/>
          <w:szCs w:val="28"/>
        </w:rPr>
      </w:pPr>
      <w:bookmarkStart w:id="36" w:name="sub_1244"/>
      <w:bookmarkEnd w:id="35"/>
      <w:r w:rsidRPr="00E27E50">
        <w:rPr>
          <w:rFonts w:ascii="Times New Roman" w:hAnsi="Times New Roman" w:cs="Times New Roman"/>
          <w:sz w:val="28"/>
          <w:szCs w:val="28"/>
        </w:rPr>
        <w:t>изменения в течение текущего финансового года размеров нормативов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Республики Татарстан;</w:t>
      </w:r>
    </w:p>
    <w:p w:rsidR="006614C2" w:rsidRPr="00E27E50" w:rsidRDefault="00041B91">
      <w:pPr>
        <w:rPr>
          <w:rFonts w:ascii="Times New Roman" w:hAnsi="Times New Roman" w:cs="Times New Roman"/>
          <w:sz w:val="28"/>
          <w:szCs w:val="28"/>
        </w:rPr>
      </w:pPr>
      <w:bookmarkStart w:id="37" w:name="sub_1245"/>
      <w:bookmarkEnd w:id="36"/>
      <w:r w:rsidRPr="00E27E50">
        <w:rPr>
          <w:rFonts w:ascii="Times New Roman" w:hAnsi="Times New Roman" w:cs="Times New Roman"/>
          <w:sz w:val="28"/>
          <w:szCs w:val="28"/>
        </w:rPr>
        <w:t>изменения количества воспитанников (обучающихся) в случае открытия в течение текущего финансового года дополнительных групп (классов) или закрытия в</w:t>
      </w:r>
    </w:p>
    <w:bookmarkEnd w:id="37"/>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течение текущего финансового года групп (классов) в частной образовательной организации, у индивидуального предпринимателя.</w:t>
      </w:r>
    </w:p>
    <w:p w:rsidR="006614C2" w:rsidRPr="00E27E50" w:rsidRDefault="00041B91">
      <w:pPr>
        <w:rPr>
          <w:rFonts w:ascii="Times New Roman" w:hAnsi="Times New Roman" w:cs="Times New Roman"/>
          <w:sz w:val="28"/>
          <w:szCs w:val="28"/>
        </w:rPr>
      </w:pPr>
      <w:bookmarkStart w:id="38" w:name="sub_125"/>
      <w:r w:rsidRPr="00E27E50">
        <w:rPr>
          <w:rFonts w:ascii="Times New Roman" w:hAnsi="Times New Roman" w:cs="Times New Roman"/>
          <w:sz w:val="28"/>
          <w:szCs w:val="28"/>
        </w:rPr>
        <w:t>2</w:t>
      </w:r>
      <w:r w:rsidR="00D56040">
        <w:rPr>
          <w:rFonts w:ascii="Times New Roman" w:hAnsi="Times New Roman" w:cs="Times New Roman"/>
          <w:sz w:val="28"/>
          <w:szCs w:val="28"/>
        </w:rPr>
        <w:t>7</w:t>
      </w:r>
      <w:r w:rsidRPr="00E27E50">
        <w:rPr>
          <w:rFonts w:ascii="Times New Roman" w:hAnsi="Times New Roman" w:cs="Times New Roman"/>
          <w:sz w:val="28"/>
          <w:szCs w:val="28"/>
        </w:rPr>
        <w:t>. Размер субсидии получателям субсидии подлежит корректировке:</w:t>
      </w:r>
    </w:p>
    <w:bookmarkEnd w:id="38"/>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в соответствии с </w:t>
      </w:r>
      <w:r w:rsidRPr="00E27E50">
        <w:rPr>
          <w:rStyle w:val="a4"/>
          <w:rFonts w:ascii="Times New Roman" w:hAnsi="Times New Roman" w:cs="Times New Roman"/>
          <w:color w:val="auto"/>
          <w:sz w:val="28"/>
          <w:szCs w:val="28"/>
        </w:rPr>
        <w:t>абзацами вторым</w:t>
      </w:r>
      <w:r w:rsidRPr="00E27E50">
        <w:rPr>
          <w:rFonts w:ascii="Times New Roman" w:hAnsi="Times New Roman" w:cs="Times New Roman"/>
          <w:sz w:val="28"/>
          <w:szCs w:val="28"/>
        </w:rPr>
        <w:t xml:space="preserve"> и </w:t>
      </w:r>
      <w:r w:rsidRPr="00E27E50">
        <w:rPr>
          <w:rStyle w:val="a4"/>
          <w:rFonts w:ascii="Times New Roman" w:hAnsi="Times New Roman" w:cs="Times New Roman"/>
          <w:color w:val="auto"/>
          <w:sz w:val="28"/>
          <w:szCs w:val="28"/>
        </w:rPr>
        <w:t>третьим пункта 2</w:t>
      </w:r>
      <w:r w:rsidR="009E6DAE">
        <w:rPr>
          <w:rStyle w:val="a4"/>
          <w:rFonts w:ascii="Times New Roman" w:hAnsi="Times New Roman" w:cs="Times New Roman"/>
          <w:color w:val="auto"/>
          <w:sz w:val="28"/>
          <w:szCs w:val="28"/>
        </w:rPr>
        <w:t>5</w:t>
      </w:r>
      <w:r w:rsidRPr="00E27E50">
        <w:rPr>
          <w:rFonts w:ascii="Times New Roman" w:hAnsi="Times New Roman" w:cs="Times New Roman"/>
          <w:sz w:val="28"/>
          <w:szCs w:val="28"/>
        </w:rPr>
        <w:t xml:space="preserve"> - за вычетом периодов, на которые было приостановлено действие лицензии на осуществление образовательной деятельности, приостановлена государственная аккредитация по образовательным программам начального общего, основного общего, среднего общего образования соответственно;</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в соответствии с </w:t>
      </w:r>
      <w:r w:rsidRPr="00E27E50">
        <w:rPr>
          <w:rStyle w:val="a4"/>
          <w:rFonts w:ascii="Times New Roman" w:hAnsi="Times New Roman" w:cs="Times New Roman"/>
          <w:color w:val="auto"/>
          <w:sz w:val="28"/>
          <w:szCs w:val="28"/>
        </w:rPr>
        <w:t>абзацем четвертым пункта 2</w:t>
      </w:r>
      <w:r w:rsidR="009E6DAE">
        <w:rPr>
          <w:rStyle w:val="a4"/>
          <w:rFonts w:ascii="Times New Roman" w:hAnsi="Times New Roman" w:cs="Times New Roman"/>
          <w:color w:val="auto"/>
          <w:sz w:val="28"/>
          <w:szCs w:val="28"/>
        </w:rPr>
        <w:t>5</w:t>
      </w:r>
      <w:r w:rsidRPr="00E27E50">
        <w:rPr>
          <w:rFonts w:ascii="Times New Roman" w:hAnsi="Times New Roman" w:cs="Times New Roman"/>
          <w:sz w:val="28"/>
          <w:szCs w:val="28"/>
        </w:rPr>
        <w:t xml:space="preserve"> - со дня вступления в силу законов Республики Татарстан, которыми утверждены соответствующие нормативы;</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в соответствии с </w:t>
      </w:r>
      <w:r w:rsidRPr="00E27E50">
        <w:rPr>
          <w:rStyle w:val="a4"/>
          <w:rFonts w:ascii="Times New Roman" w:hAnsi="Times New Roman" w:cs="Times New Roman"/>
          <w:color w:val="auto"/>
          <w:sz w:val="28"/>
          <w:szCs w:val="28"/>
        </w:rPr>
        <w:t>абзацем пятым пункта 2</w:t>
      </w:r>
      <w:r w:rsidR="009E6DAE">
        <w:rPr>
          <w:rStyle w:val="a4"/>
          <w:rFonts w:ascii="Times New Roman" w:hAnsi="Times New Roman" w:cs="Times New Roman"/>
          <w:color w:val="auto"/>
          <w:sz w:val="28"/>
          <w:szCs w:val="28"/>
        </w:rPr>
        <w:t>5</w:t>
      </w:r>
      <w:r w:rsidRPr="00E27E50">
        <w:rPr>
          <w:rFonts w:ascii="Times New Roman" w:hAnsi="Times New Roman" w:cs="Times New Roman"/>
          <w:sz w:val="28"/>
          <w:szCs w:val="28"/>
        </w:rPr>
        <w:t xml:space="preserve"> - с момента подачи заявления об изменении количества воспитанников (обучающихся) в случае открытия в течение текущего финансового года дополнительных групп (классов) или закрытия в течение текущего финансового года групп (классов) в частной образовательной организации, у индивидуального предпринимателя.</w:t>
      </w:r>
    </w:p>
    <w:p w:rsidR="006614C2" w:rsidRPr="00E27E50" w:rsidRDefault="00041B91">
      <w:pPr>
        <w:rPr>
          <w:rFonts w:ascii="Times New Roman" w:hAnsi="Times New Roman" w:cs="Times New Roman"/>
          <w:sz w:val="28"/>
          <w:szCs w:val="28"/>
        </w:rPr>
      </w:pPr>
      <w:bookmarkStart w:id="39" w:name="sub_126"/>
      <w:r w:rsidRPr="00E27E50">
        <w:rPr>
          <w:rFonts w:ascii="Times New Roman" w:hAnsi="Times New Roman" w:cs="Times New Roman"/>
          <w:sz w:val="28"/>
          <w:szCs w:val="28"/>
        </w:rPr>
        <w:t>2</w:t>
      </w:r>
      <w:r w:rsidR="00D56040">
        <w:rPr>
          <w:rFonts w:ascii="Times New Roman" w:hAnsi="Times New Roman" w:cs="Times New Roman"/>
          <w:sz w:val="28"/>
          <w:szCs w:val="28"/>
        </w:rPr>
        <w:t>8</w:t>
      </w:r>
      <w:r w:rsidRPr="00E27E50">
        <w:rPr>
          <w:rFonts w:ascii="Times New Roman" w:hAnsi="Times New Roman" w:cs="Times New Roman"/>
          <w:sz w:val="28"/>
          <w:szCs w:val="28"/>
        </w:rPr>
        <w:t>. Предоставление субсидии получателям субсидии прекращается в случаях:</w:t>
      </w:r>
    </w:p>
    <w:bookmarkEnd w:id="39"/>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нарушения условий соглашения;</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реорганизации частной образовательной организации (за исключением реорганизации в форме присоединения к организации, являющейся участником отбора, другого юридического лица), ликвидации, введения в отношении частной образовательной организации процедуры банкротства, приостановления деятельности частной образовательной организации, индивидуального предпринимателя в порядке, предусмотренном законодательством Российской Федерации;</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окончания срока действия лицензии на осуществление образовательной деятельности полностью или в отношении отдельных образовательных программ;</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истечения срока государственной аккредитации, лишения государственной аккредитации полностью или в отношении отдельных образовательных программ.</w:t>
      </w:r>
    </w:p>
    <w:p w:rsidR="006614C2" w:rsidRPr="00E27E50" w:rsidRDefault="00041B91">
      <w:pPr>
        <w:rPr>
          <w:rFonts w:ascii="Times New Roman" w:hAnsi="Times New Roman" w:cs="Times New Roman"/>
          <w:sz w:val="28"/>
          <w:szCs w:val="28"/>
        </w:rPr>
      </w:pPr>
      <w:bookmarkStart w:id="40" w:name="sub_127"/>
      <w:r w:rsidRPr="00E27E50">
        <w:rPr>
          <w:rFonts w:ascii="Times New Roman" w:hAnsi="Times New Roman" w:cs="Times New Roman"/>
          <w:sz w:val="28"/>
          <w:szCs w:val="28"/>
        </w:rPr>
        <w:t>2</w:t>
      </w:r>
      <w:r w:rsidR="00D56040">
        <w:rPr>
          <w:rFonts w:ascii="Times New Roman" w:hAnsi="Times New Roman" w:cs="Times New Roman"/>
          <w:sz w:val="28"/>
          <w:szCs w:val="28"/>
        </w:rPr>
        <w:t>9</w:t>
      </w:r>
      <w:r w:rsidRPr="00E27E50">
        <w:rPr>
          <w:rFonts w:ascii="Times New Roman" w:hAnsi="Times New Roman" w:cs="Times New Roman"/>
          <w:sz w:val="28"/>
          <w:szCs w:val="28"/>
        </w:rPr>
        <w:t xml:space="preserve">. Решение об изменении размера субсидии или о прекращении предоставления субсидий принимается Министерством в форме приказа в 10-дневный срок, исчисляемый в рабочих днях, с момента наступления обстоятельств, указанных в </w:t>
      </w:r>
      <w:r w:rsidRPr="00E27E50">
        <w:rPr>
          <w:rStyle w:val="a4"/>
          <w:rFonts w:ascii="Times New Roman" w:hAnsi="Times New Roman" w:cs="Times New Roman"/>
          <w:color w:val="auto"/>
          <w:sz w:val="28"/>
          <w:szCs w:val="28"/>
        </w:rPr>
        <w:t>пунктах 2</w:t>
      </w:r>
      <w:r w:rsidR="009E6DAE">
        <w:rPr>
          <w:rStyle w:val="a4"/>
          <w:rFonts w:ascii="Times New Roman" w:hAnsi="Times New Roman" w:cs="Times New Roman"/>
          <w:color w:val="auto"/>
          <w:sz w:val="28"/>
          <w:szCs w:val="28"/>
        </w:rPr>
        <w:t>6</w:t>
      </w:r>
      <w:r w:rsidRPr="00E27E50">
        <w:rPr>
          <w:rFonts w:ascii="Times New Roman" w:hAnsi="Times New Roman" w:cs="Times New Roman"/>
          <w:sz w:val="28"/>
          <w:szCs w:val="28"/>
        </w:rPr>
        <w:t xml:space="preserve"> и </w:t>
      </w:r>
      <w:r w:rsidRPr="00E27E50">
        <w:rPr>
          <w:rStyle w:val="a4"/>
          <w:rFonts w:ascii="Times New Roman" w:hAnsi="Times New Roman" w:cs="Times New Roman"/>
          <w:color w:val="auto"/>
          <w:sz w:val="28"/>
          <w:szCs w:val="28"/>
        </w:rPr>
        <w:t>2</w:t>
      </w:r>
      <w:r w:rsidR="009E6DAE">
        <w:rPr>
          <w:rStyle w:val="a4"/>
          <w:rFonts w:ascii="Times New Roman" w:hAnsi="Times New Roman" w:cs="Times New Roman"/>
          <w:color w:val="auto"/>
          <w:sz w:val="28"/>
          <w:szCs w:val="28"/>
        </w:rPr>
        <w:t>8</w:t>
      </w:r>
      <w:r w:rsidRPr="00E27E50">
        <w:rPr>
          <w:rFonts w:ascii="Times New Roman" w:hAnsi="Times New Roman" w:cs="Times New Roman"/>
          <w:sz w:val="28"/>
          <w:szCs w:val="28"/>
        </w:rPr>
        <w:t xml:space="preserve"> настоящего Порядка.</w:t>
      </w:r>
    </w:p>
    <w:bookmarkEnd w:id="40"/>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В случаях изменения размера субсидии или прекращения предоставления субсидии, предусмотренных </w:t>
      </w:r>
      <w:r w:rsidRPr="00E27E50">
        <w:rPr>
          <w:rStyle w:val="a4"/>
          <w:rFonts w:ascii="Times New Roman" w:hAnsi="Times New Roman" w:cs="Times New Roman"/>
          <w:color w:val="auto"/>
          <w:sz w:val="28"/>
          <w:szCs w:val="28"/>
        </w:rPr>
        <w:t>пунктами 2</w:t>
      </w:r>
      <w:r w:rsidR="009E6DAE">
        <w:rPr>
          <w:rStyle w:val="a4"/>
          <w:rFonts w:ascii="Times New Roman" w:hAnsi="Times New Roman" w:cs="Times New Roman"/>
          <w:color w:val="auto"/>
          <w:sz w:val="28"/>
          <w:szCs w:val="28"/>
        </w:rPr>
        <w:t>6</w:t>
      </w:r>
      <w:r w:rsidRPr="00E27E50">
        <w:rPr>
          <w:rFonts w:ascii="Times New Roman" w:hAnsi="Times New Roman" w:cs="Times New Roman"/>
          <w:sz w:val="28"/>
          <w:szCs w:val="28"/>
        </w:rPr>
        <w:t xml:space="preserve"> и </w:t>
      </w:r>
      <w:r w:rsidRPr="00E27E50">
        <w:rPr>
          <w:rStyle w:val="a4"/>
          <w:rFonts w:ascii="Times New Roman" w:hAnsi="Times New Roman" w:cs="Times New Roman"/>
          <w:color w:val="auto"/>
          <w:sz w:val="28"/>
          <w:szCs w:val="28"/>
        </w:rPr>
        <w:t>2</w:t>
      </w:r>
      <w:r w:rsidR="009E6DAE">
        <w:rPr>
          <w:rStyle w:val="a4"/>
          <w:rFonts w:ascii="Times New Roman" w:hAnsi="Times New Roman" w:cs="Times New Roman"/>
          <w:color w:val="auto"/>
          <w:sz w:val="28"/>
          <w:szCs w:val="28"/>
        </w:rPr>
        <w:t>8</w:t>
      </w:r>
      <w:r w:rsidRPr="00E27E50">
        <w:rPr>
          <w:rFonts w:ascii="Times New Roman" w:hAnsi="Times New Roman" w:cs="Times New Roman"/>
          <w:sz w:val="28"/>
          <w:szCs w:val="28"/>
        </w:rPr>
        <w:t xml:space="preserve"> настоящего Порядка, Министерство в пятидневный срок, исчисляемый в рабочих днях, со дня принятия соответствующего решения уведомляет получателя субсидии об изменении размера субсидии или о прекращении предоставления субсидии с указанием оснований его принятия.</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В пятидневный срок, исчисляемый в рабочих днях, со дня принятия решения об изменении размера субсидии в соответствии с </w:t>
      </w:r>
      <w:r w:rsidRPr="00E27E50">
        <w:rPr>
          <w:rStyle w:val="a4"/>
          <w:rFonts w:ascii="Times New Roman" w:hAnsi="Times New Roman" w:cs="Times New Roman"/>
          <w:color w:val="auto"/>
          <w:sz w:val="28"/>
          <w:szCs w:val="28"/>
        </w:rPr>
        <w:t>пунктом 2</w:t>
      </w:r>
      <w:r w:rsidR="009E6DAE">
        <w:rPr>
          <w:rStyle w:val="a4"/>
          <w:rFonts w:ascii="Times New Roman" w:hAnsi="Times New Roman" w:cs="Times New Roman"/>
          <w:color w:val="auto"/>
          <w:sz w:val="28"/>
          <w:szCs w:val="28"/>
        </w:rPr>
        <w:t>6</w:t>
      </w:r>
      <w:r w:rsidRPr="00E27E50">
        <w:rPr>
          <w:rFonts w:ascii="Times New Roman" w:hAnsi="Times New Roman" w:cs="Times New Roman"/>
          <w:sz w:val="28"/>
          <w:szCs w:val="28"/>
        </w:rPr>
        <w:t xml:space="preserve"> настоящего Порядка Министерством заключается дополнительное соглашение к соглашению с получателем субсидии по форме, прилагаемой к типовой форме соглашения, установленной Министерством финансов Республики Татарстан.</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В пятидневный срок, исчисляемый в рабочих днях, со дня принятия решения о прекращении предоставления субсидии в соответствии с </w:t>
      </w:r>
      <w:r w:rsidRPr="00E27E50">
        <w:rPr>
          <w:rStyle w:val="a4"/>
          <w:rFonts w:ascii="Times New Roman" w:hAnsi="Times New Roman" w:cs="Times New Roman"/>
          <w:color w:val="auto"/>
          <w:sz w:val="28"/>
          <w:szCs w:val="28"/>
        </w:rPr>
        <w:t>пунктом 2</w:t>
      </w:r>
      <w:r w:rsidR="009E6DAE">
        <w:rPr>
          <w:rStyle w:val="a4"/>
          <w:rFonts w:ascii="Times New Roman" w:hAnsi="Times New Roman" w:cs="Times New Roman"/>
          <w:color w:val="auto"/>
          <w:sz w:val="28"/>
          <w:szCs w:val="28"/>
        </w:rPr>
        <w:t>8</w:t>
      </w:r>
      <w:r w:rsidRPr="00E27E50">
        <w:rPr>
          <w:rFonts w:ascii="Times New Roman" w:hAnsi="Times New Roman" w:cs="Times New Roman"/>
          <w:sz w:val="28"/>
          <w:szCs w:val="28"/>
        </w:rPr>
        <w:t xml:space="preserve"> настоящего Порядка Министерством заключается дополнительное соглашение о расторжении соглашения по форме, прилагаемой к типовой форме соглашения, установленной Министерством финансов Республики Татарстан.</w:t>
      </w:r>
    </w:p>
    <w:p w:rsidR="006614C2" w:rsidRPr="00E27E50" w:rsidRDefault="006614C2">
      <w:pPr>
        <w:rPr>
          <w:rFonts w:ascii="Times New Roman" w:hAnsi="Times New Roman" w:cs="Times New Roman"/>
          <w:sz w:val="28"/>
          <w:szCs w:val="28"/>
        </w:rPr>
      </w:pPr>
    </w:p>
    <w:p w:rsidR="006614C2" w:rsidRPr="00E27E50" w:rsidRDefault="00041B91">
      <w:pPr>
        <w:pStyle w:val="1"/>
        <w:rPr>
          <w:rFonts w:ascii="Times New Roman" w:hAnsi="Times New Roman" w:cs="Times New Roman"/>
          <w:b w:val="0"/>
          <w:color w:val="auto"/>
          <w:sz w:val="28"/>
          <w:szCs w:val="28"/>
        </w:rPr>
      </w:pPr>
      <w:bookmarkStart w:id="41" w:name="sub_16"/>
      <w:r w:rsidRPr="00E27E50">
        <w:rPr>
          <w:rFonts w:ascii="Times New Roman" w:hAnsi="Times New Roman" w:cs="Times New Roman"/>
          <w:b w:val="0"/>
          <w:color w:val="auto"/>
          <w:sz w:val="28"/>
          <w:szCs w:val="28"/>
        </w:rPr>
        <w:t>VI. Заключительные положения</w:t>
      </w:r>
    </w:p>
    <w:bookmarkEnd w:id="41"/>
    <w:p w:rsidR="006614C2" w:rsidRPr="00E27E50" w:rsidRDefault="006614C2">
      <w:pPr>
        <w:rPr>
          <w:rFonts w:ascii="Times New Roman" w:hAnsi="Times New Roman" w:cs="Times New Roman"/>
          <w:sz w:val="28"/>
          <w:szCs w:val="28"/>
        </w:rPr>
      </w:pPr>
    </w:p>
    <w:p w:rsidR="006614C2" w:rsidRPr="00E27E50" w:rsidRDefault="00D56040">
      <w:pPr>
        <w:rPr>
          <w:rFonts w:ascii="Times New Roman" w:hAnsi="Times New Roman" w:cs="Times New Roman"/>
          <w:sz w:val="28"/>
          <w:szCs w:val="28"/>
        </w:rPr>
      </w:pPr>
      <w:r>
        <w:rPr>
          <w:rFonts w:ascii="Times New Roman" w:hAnsi="Times New Roman" w:cs="Times New Roman"/>
          <w:sz w:val="28"/>
          <w:szCs w:val="28"/>
        </w:rPr>
        <w:t>30</w:t>
      </w:r>
      <w:r w:rsidR="00041B91" w:rsidRPr="00E27E50">
        <w:rPr>
          <w:rFonts w:ascii="Times New Roman" w:hAnsi="Times New Roman" w:cs="Times New Roman"/>
          <w:sz w:val="28"/>
          <w:szCs w:val="28"/>
        </w:rPr>
        <w:t>. Получатель субсидии представляет в Министерство отчет о достижении значений результатов предоставления субсидии до 1 февраля года, следующего за годом предоставления субсидии, по форме, прилагаемой к типовой форме соглашения, установленной Министерством финансов Республики Татарстан.</w:t>
      </w:r>
    </w:p>
    <w:p w:rsidR="00E27E50" w:rsidRPr="00E27E50" w:rsidRDefault="00E27E50">
      <w:pPr>
        <w:rPr>
          <w:rFonts w:ascii="Times New Roman" w:hAnsi="Times New Roman" w:cs="Times New Roman"/>
          <w:sz w:val="28"/>
          <w:szCs w:val="28"/>
        </w:rPr>
      </w:pPr>
      <w:r w:rsidRPr="00E27E50">
        <w:rPr>
          <w:rFonts w:ascii="Times New Roman" w:hAnsi="Times New Roman" w:cs="Times New Roman"/>
          <w:sz w:val="28"/>
          <w:szCs w:val="28"/>
        </w:rPr>
        <w:t>Министерство регистрирует поступивший отчет в течение одного рабочего дня с даты его поступления Министерству, осуществляет в течение 15 календарных дней с даты регистрации отчетов проверку отчета, представленного получателем субсидии, и принимает решение о принятии отчета получателя субсидии или об отказе в принятии отчета получателя субсидии в случае недостижения значений результатов предоставления субсидии или выявленных нарушений при осуществлении расходов, источником финансового обеспечения которых является субсидия.</w:t>
      </w:r>
    </w:p>
    <w:p w:rsidR="006614C2" w:rsidRPr="00E27E50" w:rsidRDefault="00D56040">
      <w:pPr>
        <w:rPr>
          <w:rFonts w:ascii="Times New Roman" w:hAnsi="Times New Roman" w:cs="Times New Roman"/>
          <w:sz w:val="28"/>
          <w:szCs w:val="28"/>
        </w:rPr>
      </w:pPr>
      <w:r>
        <w:rPr>
          <w:rFonts w:ascii="Times New Roman" w:hAnsi="Times New Roman" w:cs="Times New Roman"/>
          <w:sz w:val="28"/>
          <w:szCs w:val="28"/>
        </w:rPr>
        <w:t>31</w:t>
      </w:r>
      <w:r w:rsidR="00041B91" w:rsidRPr="00E27E50">
        <w:rPr>
          <w:rFonts w:ascii="Times New Roman" w:hAnsi="Times New Roman" w:cs="Times New Roman"/>
          <w:sz w:val="28"/>
          <w:szCs w:val="28"/>
        </w:rPr>
        <w:t>.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 xml:space="preserve">Орган государственного финансового контроля осуществляет проверку в соответствии со </w:t>
      </w:r>
      <w:r w:rsidR="00CB5CF3" w:rsidRPr="00E27E50">
        <w:rPr>
          <w:rStyle w:val="a4"/>
          <w:rFonts w:ascii="Times New Roman" w:hAnsi="Times New Roman" w:cs="Times New Roman"/>
          <w:color w:val="auto"/>
          <w:sz w:val="28"/>
          <w:szCs w:val="28"/>
        </w:rPr>
        <w:t>статьями 268</w:t>
      </w:r>
      <w:r w:rsidRPr="00E27E50">
        <w:rPr>
          <w:rStyle w:val="a4"/>
          <w:rFonts w:ascii="Times New Roman" w:hAnsi="Times New Roman" w:cs="Times New Roman"/>
          <w:color w:val="auto"/>
          <w:sz w:val="28"/>
          <w:szCs w:val="28"/>
          <w:vertAlign w:val="superscript"/>
        </w:rPr>
        <w:t>1</w:t>
      </w:r>
      <w:r w:rsidRPr="00E27E50">
        <w:rPr>
          <w:rFonts w:ascii="Times New Roman" w:hAnsi="Times New Roman" w:cs="Times New Roman"/>
          <w:sz w:val="28"/>
          <w:szCs w:val="28"/>
        </w:rPr>
        <w:t xml:space="preserve"> и </w:t>
      </w:r>
      <w:r w:rsidR="00CB5CF3" w:rsidRPr="00E27E50">
        <w:rPr>
          <w:rStyle w:val="a4"/>
          <w:rFonts w:ascii="Times New Roman" w:hAnsi="Times New Roman" w:cs="Times New Roman"/>
          <w:color w:val="auto"/>
          <w:sz w:val="28"/>
          <w:szCs w:val="28"/>
        </w:rPr>
        <w:t>269</w:t>
      </w:r>
      <w:r w:rsidRPr="00E27E50">
        <w:rPr>
          <w:rStyle w:val="a4"/>
          <w:rFonts w:ascii="Times New Roman" w:hAnsi="Times New Roman" w:cs="Times New Roman"/>
          <w:color w:val="auto"/>
          <w:sz w:val="28"/>
          <w:szCs w:val="28"/>
          <w:vertAlign w:val="superscript"/>
        </w:rPr>
        <w:t>2</w:t>
      </w:r>
      <w:r w:rsidRPr="00E27E50">
        <w:rPr>
          <w:rFonts w:ascii="Times New Roman" w:hAnsi="Times New Roman" w:cs="Times New Roman"/>
          <w:sz w:val="28"/>
          <w:szCs w:val="28"/>
        </w:rPr>
        <w:t xml:space="preserve"> Бюджетного кодекса Российской Федерации.</w:t>
      </w:r>
    </w:p>
    <w:p w:rsidR="006614C2" w:rsidRPr="00E27E50" w:rsidRDefault="00D56040">
      <w:pPr>
        <w:rPr>
          <w:rFonts w:ascii="Times New Roman" w:hAnsi="Times New Roman" w:cs="Times New Roman"/>
          <w:sz w:val="28"/>
          <w:szCs w:val="28"/>
        </w:rPr>
      </w:pPr>
      <w:r>
        <w:rPr>
          <w:rFonts w:ascii="Times New Roman" w:hAnsi="Times New Roman" w:cs="Times New Roman"/>
          <w:sz w:val="28"/>
          <w:szCs w:val="28"/>
        </w:rPr>
        <w:t>31</w:t>
      </w:r>
      <w:r w:rsidR="00041B91" w:rsidRPr="00E27E50">
        <w:rPr>
          <w:rFonts w:ascii="Times New Roman" w:hAnsi="Times New Roman" w:cs="Times New Roman"/>
          <w:sz w:val="28"/>
          <w:szCs w:val="28"/>
        </w:rPr>
        <w:t>.1. 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6614C2" w:rsidRPr="00E27E50" w:rsidRDefault="00041B91">
      <w:pPr>
        <w:rPr>
          <w:rFonts w:ascii="Times New Roman" w:hAnsi="Times New Roman" w:cs="Times New Roman"/>
          <w:sz w:val="28"/>
          <w:szCs w:val="28"/>
        </w:rPr>
      </w:pPr>
      <w:bookmarkStart w:id="42" w:name="sub_130"/>
      <w:r w:rsidRPr="00E27E50">
        <w:rPr>
          <w:rFonts w:ascii="Times New Roman" w:hAnsi="Times New Roman" w:cs="Times New Roman"/>
          <w:sz w:val="28"/>
          <w:szCs w:val="28"/>
        </w:rPr>
        <w:t>3</w:t>
      </w:r>
      <w:r w:rsidR="00D56040">
        <w:rPr>
          <w:rFonts w:ascii="Times New Roman" w:hAnsi="Times New Roman" w:cs="Times New Roman"/>
          <w:sz w:val="28"/>
          <w:szCs w:val="28"/>
        </w:rPr>
        <w:t>2</w:t>
      </w:r>
      <w:r w:rsidRPr="00E27E50">
        <w:rPr>
          <w:rFonts w:ascii="Times New Roman" w:hAnsi="Times New Roman" w:cs="Times New Roman"/>
          <w:sz w:val="28"/>
          <w:szCs w:val="28"/>
        </w:rPr>
        <w:t>.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а также недостижения значений результатов предоставления субсидии получатель субсидии осуществляет возврат полученных средств в бюджет Республики Татарстан в полном объеме в течение 30 календарных дней с даты получения письменного требования Министерства.</w:t>
      </w:r>
    </w:p>
    <w:p w:rsidR="006614C2" w:rsidRPr="00E27E50" w:rsidRDefault="00041B91">
      <w:pPr>
        <w:rPr>
          <w:rFonts w:ascii="Times New Roman" w:hAnsi="Times New Roman" w:cs="Times New Roman"/>
          <w:sz w:val="28"/>
          <w:szCs w:val="28"/>
        </w:rPr>
      </w:pPr>
      <w:bookmarkStart w:id="43" w:name="sub_131"/>
      <w:bookmarkEnd w:id="42"/>
      <w:r w:rsidRPr="00E27E50">
        <w:rPr>
          <w:rFonts w:ascii="Times New Roman" w:hAnsi="Times New Roman" w:cs="Times New Roman"/>
          <w:sz w:val="28"/>
          <w:szCs w:val="28"/>
        </w:rPr>
        <w:t>3</w:t>
      </w:r>
      <w:r w:rsidR="00D56040">
        <w:rPr>
          <w:rFonts w:ascii="Times New Roman" w:hAnsi="Times New Roman" w:cs="Times New Roman"/>
          <w:sz w:val="28"/>
          <w:szCs w:val="28"/>
        </w:rPr>
        <w:t>3</w:t>
      </w:r>
      <w:r w:rsidRPr="00E27E50">
        <w:rPr>
          <w:rFonts w:ascii="Times New Roman" w:hAnsi="Times New Roman" w:cs="Times New Roman"/>
          <w:sz w:val="28"/>
          <w:szCs w:val="28"/>
        </w:rPr>
        <w:t>. В случае отказа от добровольного возврата в доход бюджета Республики Татарстан указанных средств Министерство принимает меры по их взысканию в принудительном порядке в семидневный срок, исчисляемый в календарных днях, со дня получения отказа получателя субсидии в возврате полученных средств в бюджет Республики Татарстан или по истечении срока добровольного возврата полученных получателем субсидии средств в бюджет Республики Татарстан, указанных в письменном требовании Министерства, в соответствии с законодательством Российской Федерации.</w:t>
      </w:r>
    </w:p>
    <w:bookmarkEnd w:id="43"/>
    <w:p w:rsidR="006614C2" w:rsidRPr="00E27E50" w:rsidRDefault="00041B91">
      <w:pPr>
        <w:rPr>
          <w:rFonts w:ascii="Times New Roman" w:hAnsi="Times New Roman" w:cs="Times New Roman"/>
          <w:sz w:val="28"/>
          <w:szCs w:val="28"/>
        </w:rPr>
      </w:pPr>
      <w:r w:rsidRPr="00E27E50">
        <w:rPr>
          <w:rFonts w:ascii="Times New Roman" w:hAnsi="Times New Roman" w:cs="Times New Roman"/>
          <w:sz w:val="28"/>
          <w:szCs w:val="28"/>
        </w:rPr>
        <w:t>3</w:t>
      </w:r>
      <w:r w:rsidR="00D56040">
        <w:rPr>
          <w:rFonts w:ascii="Times New Roman" w:hAnsi="Times New Roman" w:cs="Times New Roman"/>
          <w:sz w:val="28"/>
          <w:szCs w:val="28"/>
        </w:rPr>
        <w:t>4</w:t>
      </w:r>
      <w:r w:rsidRPr="00E27E50">
        <w:rPr>
          <w:rFonts w:ascii="Times New Roman" w:hAnsi="Times New Roman" w:cs="Times New Roman"/>
          <w:sz w:val="28"/>
          <w:szCs w:val="28"/>
        </w:rPr>
        <w:t>. Контроль за эффективным использованием субсидии, соблюдением условий и порядка ее предоставления осуществляется Министерством.</w:t>
      </w:r>
    </w:p>
    <w:p w:rsidR="006614C2" w:rsidRPr="00E27E50" w:rsidRDefault="006614C2">
      <w:pPr>
        <w:rPr>
          <w:rFonts w:ascii="Times New Roman" w:hAnsi="Times New Roman" w:cs="Times New Roman"/>
          <w:sz w:val="28"/>
          <w:szCs w:val="28"/>
        </w:rPr>
      </w:pPr>
    </w:p>
    <w:p w:rsidR="006614C2" w:rsidRPr="00E27E50" w:rsidRDefault="006614C2">
      <w:pPr>
        <w:rPr>
          <w:rFonts w:ascii="Times New Roman" w:hAnsi="Times New Roman" w:cs="Times New Roman"/>
          <w:sz w:val="28"/>
          <w:szCs w:val="28"/>
        </w:rPr>
      </w:pPr>
    </w:p>
    <w:p w:rsidR="00E2020A" w:rsidRPr="00E27E50" w:rsidRDefault="00CB5CF3" w:rsidP="00E2020A">
      <w:pPr>
        <w:ind w:left="5387" w:firstLine="0"/>
        <w:rPr>
          <w:rFonts w:ascii="Times New Roman" w:hAnsi="Times New Roman" w:cs="Times New Roman"/>
          <w:sz w:val="28"/>
          <w:szCs w:val="28"/>
        </w:rPr>
      </w:pPr>
      <w:bookmarkStart w:id="44" w:name="sub_1001"/>
      <w:r w:rsidRPr="00E27E50">
        <w:rPr>
          <w:rStyle w:val="a3"/>
          <w:rFonts w:ascii="Times New Roman" w:hAnsi="Times New Roman" w:cs="Times New Roman"/>
          <w:b w:val="0"/>
          <w:color w:val="auto"/>
          <w:sz w:val="28"/>
          <w:szCs w:val="28"/>
        </w:rPr>
        <w:br w:type="page"/>
      </w:r>
      <w:r w:rsidR="00041B91" w:rsidRPr="00E27E50">
        <w:rPr>
          <w:rStyle w:val="a3"/>
          <w:rFonts w:ascii="Times New Roman" w:hAnsi="Times New Roman" w:cs="Times New Roman"/>
          <w:b w:val="0"/>
          <w:color w:val="auto"/>
          <w:sz w:val="28"/>
          <w:szCs w:val="28"/>
        </w:rPr>
        <w:t>Приложение</w:t>
      </w:r>
      <w:r w:rsidR="00041B91" w:rsidRPr="00E27E50">
        <w:rPr>
          <w:rStyle w:val="a3"/>
          <w:rFonts w:ascii="Times New Roman" w:hAnsi="Times New Roman" w:cs="Times New Roman"/>
          <w:b w:val="0"/>
          <w:color w:val="auto"/>
          <w:sz w:val="28"/>
          <w:szCs w:val="28"/>
        </w:rPr>
        <w:br/>
        <w:t xml:space="preserve">к </w:t>
      </w:r>
      <w:r w:rsidR="00041B91" w:rsidRPr="00E27E50">
        <w:rPr>
          <w:rStyle w:val="a4"/>
          <w:rFonts w:ascii="Times New Roman" w:hAnsi="Times New Roman" w:cs="Times New Roman"/>
          <w:color w:val="auto"/>
          <w:sz w:val="28"/>
          <w:szCs w:val="28"/>
        </w:rPr>
        <w:t>Порядку</w:t>
      </w:r>
      <w:r w:rsidR="00041B91" w:rsidRPr="00E27E50">
        <w:rPr>
          <w:rStyle w:val="a3"/>
          <w:rFonts w:ascii="Times New Roman" w:hAnsi="Times New Roman" w:cs="Times New Roman"/>
          <w:b w:val="0"/>
          <w:color w:val="auto"/>
          <w:sz w:val="28"/>
          <w:szCs w:val="28"/>
        </w:rPr>
        <w:t xml:space="preserve"> предоставления субсидий из бюджета</w:t>
      </w:r>
      <w:r w:rsidRPr="00E27E50">
        <w:rPr>
          <w:rStyle w:val="a3"/>
          <w:rFonts w:ascii="Times New Roman" w:hAnsi="Times New Roman" w:cs="Times New Roman"/>
          <w:b w:val="0"/>
          <w:color w:val="auto"/>
          <w:sz w:val="28"/>
          <w:szCs w:val="28"/>
        </w:rPr>
        <w:t xml:space="preserve"> </w:t>
      </w:r>
      <w:r w:rsidR="00041B91" w:rsidRPr="00E27E50">
        <w:rPr>
          <w:rStyle w:val="a3"/>
          <w:rFonts w:ascii="Times New Roman" w:hAnsi="Times New Roman" w:cs="Times New Roman"/>
          <w:b w:val="0"/>
          <w:color w:val="auto"/>
          <w:sz w:val="28"/>
          <w:szCs w:val="28"/>
        </w:rPr>
        <w:t>Республики Татарстан на возмещение затрат</w:t>
      </w:r>
      <w:r w:rsidRPr="00E27E50">
        <w:rPr>
          <w:rStyle w:val="a3"/>
          <w:rFonts w:ascii="Times New Roman" w:hAnsi="Times New Roman" w:cs="Times New Roman"/>
          <w:b w:val="0"/>
          <w:color w:val="auto"/>
          <w:sz w:val="28"/>
          <w:szCs w:val="28"/>
        </w:rPr>
        <w:t xml:space="preserve"> </w:t>
      </w:r>
      <w:r w:rsidR="00041B91" w:rsidRPr="00E27E50">
        <w:rPr>
          <w:rStyle w:val="a3"/>
          <w:rFonts w:ascii="Times New Roman" w:hAnsi="Times New Roman" w:cs="Times New Roman"/>
          <w:b w:val="0"/>
          <w:color w:val="auto"/>
          <w:sz w:val="28"/>
          <w:szCs w:val="28"/>
        </w:rPr>
        <w:t>по предоставлению дошкольного образования частными</w:t>
      </w:r>
      <w:r w:rsidRPr="00E27E50">
        <w:rPr>
          <w:rStyle w:val="a3"/>
          <w:rFonts w:ascii="Times New Roman" w:hAnsi="Times New Roman" w:cs="Times New Roman"/>
          <w:b w:val="0"/>
          <w:color w:val="auto"/>
          <w:sz w:val="28"/>
          <w:szCs w:val="28"/>
        </w:rPr>
        <w:t xml:space="preserve"> </w:t>
      </w:r>
      <w:r w:rsidR="00041B91" w:rsidRPr="00E27E50">
        <w:rPr>
          <w:rStyle w:val="a3"/>
          <w:rFonts w:ascii="Times New Roman" w:hAnsi="Times New Roman" w:cs="Times New Roman"/>
          <w:b w:val="0"/>
          <w:color w:val="auto"/>
          <w:sz w:val="28"/>
          <w:szCs w:val="28"/>
        </w:rPr>
        <w:t>дошкольными образовательными организациями,</w:t>
      </w:r>
      <w:r w:rsidRPr="00E27E50">
        <w:rPr>
          <w:rStyle w:val="a3"/>
          <w:rFonts w:ascii="Times New Roman" w:hAnsi="Times New Roman" w:cs="Times New Roman"/>
          <w:b w:val="0"/>
          <w:color w:val="auto"/>
          <w:sz w:val="28"/>
          <w:szCs w:val="28"/>
        </w:rPr>
        <w:t xml:space="preserve"> </w:t>
      </w:r>
      <w:r w:rsidR="00041B91" w:rsidRPr="00E27E50">
        <w:rPr>
          <w:rStyle w:val="a3"/>
          <w:rFonts w:ascii="Times New Roman" w:hAnsi="Times New Roman" w:cs="Times New Roman"/>
          <w:b w:val="0"/>
          <w:color w:val="auto"/>
          <w:sz w:val="28"/>
          <w:szCs w:val="28"/>
        </w:rPr>
        <w:t>индивидуальными предпринимателями, дошкольного,</w:t>
      </w:r>
      <w:r w:rsidRPr="00E27E50">
        <w:rPr>
          <w:rStyle w:val="a3"/>
          <w:rFonts w:ascii="Times New Roman" w:hAnsi="Times New Roman" w:cs="Times New Roman"/>
          <w:b w:val="0"/>
          <w:color w:val="auto"/>
          <w:sz w:val="28"/>
          <w:szCs w:val="28"/>
        </w:rPr>
        <w:t xml:space="preserve"> </w:t>
      </w:r>
      <w:r w:rsidR="00041B91" w:rsidRPr="00E27E50">
        <w:rPr>
          <w:rStyle w:val="a3"/>
          <w:rFonts w:ascii="Times New Roman" w:hAnsi="Times New Roman" w:cs="Times New Roman"/>
          <w:b w:val="0"/>
          <w:color w:val="auto"/>
          <w:sz w:val="28"/>
          <w:szCs w:val="28"/>
        </w:rPr>
        <w:t>начального общего, основного общего, среднего</w:t>
      </w:r>
      <w:r w:rsidRPr="00E27E50">
        <w:rPr>
          <w:rStyle w:val="a3"/>
          <w:rFonts w:ascii="Times New Roman" w:hAnsi="Times New Roman" w:cs="Times New Roman"/>
          <w:b w:val="0"/>
          <w:color w:val="auto"/>
          <w:sz w:val="28"/>
          <w:szCs w:val="28"/>
        </w:rPr>
        <w:t xml:space="preserve"> </w:t>
      </w:r>
      <w:r w:rsidR="00041B91" w:rsidRPr="00E27E50">
        <w:rPr>
          <w:rStyle w:val="a3"/>
          <w:rFonts w:ascii="Times New Roman" w:hAnsi="Times New Roman" w:cs="Times New Roman"/>
          <w:b w:val="0"/>
          <w:color w:val="auto"/>
          <w:sz w:val="28"/>
          <w:szCs w:val="28"/>
        </w:rPr>
        <w:t>общего образования частными общеобразовательными</w:t>
      </w:r>
      <w:r w:rsidRPr="00E27E50">
        <w:rPr>
          <w:rStyle w:val="a3"/>
          <w:rFonts w:ascii="Times New Roman" w:hAnsi="Times New Roman" w:cs="Times New Roman"/>
          <w:b w:val="0"/>
          <w:color w:val="auto"/>
          <w:sz w:val="28"/>
          <w:szCs w:val="28"/>
        </w:rPr>
        <w:t xml:space="preserve"> </w:t>
      </w:r>
      <w:r w:rsidR="00041B91" w:rsidRPr="00E27E50">
        <w:rPr>
          <w:rStyle w:val="a3"/>
          <w:rFonts w:ascii="Times New Roman" w:hAnsi="Times New Roman" w:cs="Times New Roman"/>
          <w:b w:val="0"/>
          <w:color w:val="auto"/>
          <w:sz w:val="28"/>
          <w:szCs w:val="28"/>
        </w:rPr>
        <w:t>организациями и индивидуальными предпринимателями,</w:t>
      </w:r>
      <w:r w:rsidRPr="00E27E50">
        <w:rPr>
          <w:rStyle w:val="a3"/>
          <w:rFonts w:ascii="Times New Roman" w:hAnsi="Times New Roman" w:cs="Times New Roman"/>
          <w:b w:val="0"/>
          <w:color w:val="auto"/>
          <w:sz w:val="28"/>
          <w:szCs w:val="28"/>
        </w:rPr>
        <w:t xml:space="preserve"> </w:t>
      </w:r>
      <w:r w:rsidR="00041B91" w:rsidRPr="00E27E50">
        <w:rPr>
          <w:rStyle w:val="a3"/>
          <w:rFonts w:ascii="Times New Roman" w:hAnsi="Times New Roman" w:cs="Times New Roman"/>
          <w:b w:val="0"/>
          <w:color w:val="auto"/>
          <w:sz w:val="28"/>
          <w:szCs w:val="28"/>
        </w:rPr>
        <w:t>осуществляющими образовательную деятельность</w:t>
      </w:r>
      <w:r w:rsidRPr="00E27E50">
        <w:rPr>
          <w:rStyle w:val="a3"/>
          <w:rFonts w:ascii="Times New Roman" w:hAnsi="Times New Roman" w:cs="Times New Roman"/>
          <w:b w:val="0"/>
          <w:color w:val="auto"/>
          <w:sz w:val="28"/>
          <w:szCs w:val="28"/>
        </w:rPr>
        <w:t xml:space="preserve"> </w:t>
      </w:r>
      <w:r w:rsidR="00041B91" w:rsidRPr="00E27E50">
        <w:rPr>
          <w:rStyle w:val="a3"/>
          <w:rFonts w:ascii="Times New Roman" w:hAnsi="Times New Roman" w:cs="Times New Roman"/>
          <w:b w:val="0"/>
          <w:color w:val="auto"/>
          <w:sz w:val="28"/>
          <w:szCs w:val="28"/>
        </w:rPr>
        <w:t>по имеющим государственную аккредитацию</w:t>
      </w:r>
      <w:r w:rsidRPr="00E27E50">
        <w:rPr>
          <w:rStyle w:val="a3"/>
          <w:rFonts w:ascii="Times New Roman" w:hAnsi="Times New Roman" w:cs="Times New Roman"/>
          <w:b w:val="0"/>
          <w:color w:val="auto"/>
          <w:sz w:val="28"/>
          <w:szCs w:val="28"/>
        </w:rPr>
        <w:t xml:space="preserve"> </w:t>
      </w:r>
      <w:r w:rsidR="00041B91" w:rsidRPr="00E27E50">
        <w:rPr>
          <w:rStyle w:val="a3"/>
          <w:rFonts w:ascii="Times New Roman" w:hAnsi="Times New Roman" w:cs="Times New Roman"/>
          <w:b w:val="0"/>
          <w:color w:val="auto"/>
          <w:sz w:val="28"/>
          <w:szCs w:val="28"/>
        </w:rPr>
        <w:t>основным общеобразовательным программам</w:t>
      </w:r>
      <w:bookmarkEnd w:id="44"/>
    </w:p>
    <w:p w:rsidR="00E2020A" w:rsidRPr="00E27E50" w:rsidRDefault="00E2020A" w:rsidP="00E2020A">
      <w:pPr>
        <w:ind w:left="5387" w:firstLine="0"/>
        <w:rPr>
          <w:rStyle w:val="a3"/>
          <w:rFonts w:ascii="Times New Roman" w:hAnsi="Times New Roman" w:cs="Times New Roman"/>
          <w:b w:val="0"/>
          <w:color w:val="auto"/>
          <w:sz w:val="28"/>
          <w:szCs w:val="28"/>
        </w:rPr>
      </w:pPr>
    </w:p>
    <w:p w:rsidR="006614C2" w:rsidRPr="00E27E50" w:rsidRDefault="00041B91" w:rsidP="00E2020A">
      <w:pPr>
        <w:ind w:left="5387" w:firstLine="0"/>
        <w:rPr>
          <w:rFonts w:ascii="Times New Roman" w:hAnsi="Times New Roman" w:cs="Times New Roman"/>
          <w:sz w:val="28"/>
          <w:szCs w:val="28"/>
        </w:rPr>
      </w:pPr>
      <w:r w:rsidRPr="00E27E50">
        <w:rPr>
          <w:rStyle w:val="a3"/>
          <w:rFonts w:ascii="Times New Roman" w:hAnsi="Times New Roman" w:cs="Times New Roman"/>
          <w:b w:val="0"/>
          <w:color w:val="auto"/>
          <w:sz w:val="28"/>
          <w:szCs w:val="28"/>
        </w:rPr>
        <w:t>Форма</w:t>
      </w:r>
    </w:p>
    <w:p w:rsidR="006614C2" w:rsidRPr="00E27E50" w:rsidRDefault="006614C2">
      <w:pPr>
        <w:rPr>
          <w:rFonts w:ascii="Times New Roman" w:hAnsi="Times New Roman" w:cs="Times New Roman"/>
          <w:sz w:val="28"/>
          <w:szCs w:val="28"/>
        </w:rPr>
      </w:pPr>
    </w:p>
    <w:p w:rsidR="006614C2" w:rsidRPr="00E27E50" w:rsidRDefault="00041B91">
      <w:pPr>
        <w:pStyle w:val="ad"/>
        <w:rPr>
          <w:rFonts w:ascii="Times New Roman" w:hAnsi="Times New Roman" w:cs="Times New Roman"/>
          <w:sz w:val="28"/>
          <w:szCs w:val="28"/>
        </w:rPr>
      </w:pPr>
      <w:r w:rsidRPr="00E27E50">
        <w:rPr>
          <w:rFonts w:ascii="Times New Roman" w:hAnsi="Times New Roman" w:cs="Times New Roman"/>
          <w:sz w:val="28"/>
          <w:szCs w:val="28"/>
        </w:rPr>
        <w:t>Регистрационный номер: __________________</w:t>
      </w:r>
    </w:p>
    <w:p w:rsidR="006614C2" w:rsidRPr="00E27E50" w:rsidRDefault="00041B91">
      <w:pPr>
        <w:pStyle w:val="ad"/>
        <w:rPr>
          <w:rFonts w:ascii="Times New Roman" w:hAnsi="Times New Roman" w:cs="Times New Roman"/>
          <w:sz w:val="28"/>
          <w:szCs w:val="28"/>
        </w:rPr>
      </w:pPr>
      <w:r w:rsidRPr="00E27E50">
        <w:rPr>
          <w:rFonts w:ascii="Times New Roman" w:hAnsi="Times New Roman" w:cs="Times New Roman"/>
          <w:sz w:val="28"/>
          <w:szCs w:val="28"/>
        </w:rPr>
        <w:t>Дата регистрации заявки: ________________</w:t>
      </w:r>
    </w:p>
    <w:p w:rsidR="006614C2" w:rsidRPr="00E27E50" w:rsidRDefault="006614C2">
      <w:pPr>
        <w:rPr>
          <w:rFonts w:ascii="Times New Roman" w:hAnsi="Times New Roman" w:cs="Times New Roman"/>
          <w:sz w:val="28"/>
          <w:szCs w:val="28"/>
        </w:rPr>
      </w:pPr>
    </w:p>
    <w:p w:rsidR="006614C2" w:rsidRPr="00E27E50" w:rsidRDefault="00041B91">
      <w:pPr>
        <w:pStyle w:val="1"/>
        <w:rPr>
          <w:rFonts w:ascii="Times New Roman" w:hAnsi="Times New Roman" w:cs="Times New Roman"/>
          <w:b w:val="0"/>
          <w:color w:val="auto"/>
        </w:rPr>
      </w:pPr>
      <w:r w:rsidRPr="00E27E50">
        <w:rPr>
          <w:rFonts w:ascii="Times New Roman" w:hAnsi="Times New Roman" w:cs="Times New Roman"/>
          <w:b w:val="0"/>
          <w:color w:val="auto"/>
        </w:rPr>
        <w:t>Заявка</w:t>
      </w:r>
      <w:r w:rsidRPr="00E27E50">
        <w:rPr>
          <w:rFonts w:ascii="Times New Roman" w:hAnsi="Times New Roman" w:cs="Times New Roman"/>
          <w:b w:val="0"/>
          <w:color w:val="auto"/>
        </w:rPr>
        <w:br/>
        <w:t>на участие в отборе на предоставление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p>
    <w:p w:rsidR="006614C2" w:rsidRPr="00E27E50" w:rsidRDefault="006614C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6"/>
        <w:gridCol w:w="2694"/>
        <w:gridCol w:w="4501"/>
      </w:tblGrid>
      <w:tr w:rsidR="00B231A7" w:rsidRPr="00E27E50">
        <w:tc>
          <w:tcPr>
            <w:tcW w:w="2976" w:type="dxa"/>
            <w:tcBorders>
              <w:top w:val="single" w:sz="4" w:space="0" w:color="auto"/>
              <w:bottom w:val="single" w:sz="4" w:space="0" w:color="auto"/>
              <w:right w:val="single" w:sz="4" w:space="0" w:color="auto"/>
            </w:tcBorders>
          </w:tcPr>
          <w:p w:rsidR="006614C2" w:rsidRPr="00E27E50" w:rsidRDefault="00041B91">
            <w:pPr>
              <w:pStyle w:val="aa"/>
              <w:jc w:val="center"/>
              <w:rPr>
                <w:rFonts w:ascii="Times New Roman" w:hAnsi="Times New Roman" w:cs="Times New Roman"/>
              </w:rPr>
            </w:pPr>
            <w:r w:rsidRPr="00E27E50">
              <w:rPr>
                <w:rFonts w:ascii="Times New Roman" w:hAnsi="Times New Roman" w:cs="Times New Roman"/>
              </w:rPr>
              <w:t>Наименование частной образовательной организации, индивидуального предпринимателя</w:t>
            </w:r>
          </w:p>
        </w:tc>
        <w:tc>
          <w:tcPr>
            <w:tcW w:w="2694" w:type="dxa"/>
            <w:tcBorders>
              <w:top w:val="single" w:sz="4" w:space="0" w:color="auto"/>
              <w:left w:val="single" w:sz="4" w:space="0" w:color="auto"/>
              <w:bottom w:val="single" w:sz="4" w:space="0" w:color="auto"/>
              <w:right w:val="single" w:sz="4" w:space="0" w:color="auto"/>
            </w:tcBorders>
          </w:tcPr>
          <w:p w:rsidR="006614C2" w:rsidRPr="00E27E50" w:rsidRDefault="00041B91">
            <w:pPr>
              <w:pStyle w:val="aa"/>
              <w:jc w:val="center"/>
              <w:rPr>
                <w:rFonts w:ascii="Times New Roman" w:hAnsi="Times New Roman" w:cs="Times New Roman"/>
              </w:rPr>
            </w:pPr>
            <w:r w:rsidRPr="00E27E50">
              <w:rPr>
                <w:rFonts w:ascii="Times New Roman" w:hAnsi="Times New Roman" w:cs="Times New Roman"/>
              </w:rPr>
              <w:t>Фамилия, имя, отчество (последнее - при наличии) руководителя</w:t>
            </w:r>
          </w:p>
        </w:tc>
        <w:tc>
          <w:tcPr>
            <w:tcW w:w="4501" w:type="dxa"/>
            <w:tcBorders>
              <w:top w:val="single" w:sz="4" w:space="0" w:color="auto"/>
              <w:left w:val="single" w:sz="4" w:space="0" w:color="auto"/>
              <w:bottom w:val="single" w:sz="4" w:space="0" w:color="auto"/>
            </w:tcBorders>
          </w:tcPr>
          <w:p w:rsidR="006614C2" w:rsidRPr="00E27E50" w:rsidRDefault="00041B91">
            <w:pPr>
              <w:pStyle w:val="aa"/>
              <w:jc w:val="center"/>
              <w:rPr>
                <w:rFonts w:ascii="Times New Roman" w:hAnsi="Times New Roman" w:cs="Times New Roman"/>
              </w:rPr>
            </w:pPr>
            <w:r w:rsidRPr="00E27E50">
              <w:rPr>
                <w:rFonts w:ascii="Times New Roman" w:hAnsi="Times New Roman" w:cs="Times New Roman"/>
              </w:rPr>
              <w:t>Адрес места осуществления образовательной деятельности частной образовательной организации, индивидуального предпринимателя, телефон, электронный адрес</w:t>
            </w:r>
          </w:p>
        </w:tc>
      </w:tr>
      <w:tr w:rsidR="00B231A7" w:rsidRPr="00E27E50">
        <w:tc>
          <w:tcPr>
            <w:tcW w:w="2976" w:type="dxa"/>
            <w:tcBorders>
              <w:top w:val="single" w:sz="4" w:space="0" w:color="auto"/>
              <w:bottom w:val="single" w:sz="4" w:space="0" w:color="auto"/>
              <w:right w:val="single" w:sz="4" w:space="0" w:color="auto"/>
            </w:tcBorders>
          </w:tcPr>
          <w:p w:rsidR="006614C2" w:rsidRPr="00E27E50" w:rsidRDefault="00041B91">
            <w:pPr>
              <w:pStyle w:val="aa"/>
              <w:jc w:val="center"/>
              <w:rPr>
                <w:rFonts w:ascii="Times New Roman" w:hAnsi="Times New Roman" w:cs="Times New Roman"/>
              </w:rPr>
            </w:pPr>
            <w:r w:rsidRPr="00E27E50">
              <w:rPr>
                <w:rFonts w:ascii="Times New Roman" w:hAnsi="Times New Roman" w:cs="Times New Roman"/>
              </w:rPr>
              <w:t>1</w:t>
            </w:r>
          </w:p>
        </w:tc>
        <w:tc>
          <w:tcPr>
            <w:tcW w:w="2694" w:type="dxa"/>
            <w:tcBorders>
              <w:top w:val="single" w:sz="4" w:space="0" w:color="auto"/>
              <w:left w:val="single" w:sz="4" w:space="0" w:color="auto"/>
              <w:bottom w:val="single" w:sz="4" w:space="0" w:color="auto"/>
              <w:right w:val="single" w:sz="4" w:space="0" w:color="auto"/>
            </w:tcBorders>
          </w:tcPr>
          <w:p w:rsidR="006614C2" w:rsidRPr="00E27E50" w:rsidRDefault="00041B91">
            <w:pPr>
              <w:pStyle w:val="aa"/>
              <w:jc w:val="center"/>
              <w:rPr>
                <w:rFonts w:ascii="Times New Roman" w:hAnsi="Times New Roman" w:cs="Times New Roman"/>
              </w:rPr>
            </w:pPr>
            <w:r w:rsidRPr="00E27E50">
              <w:rPr>
                <w:rFonts w:ascii="Times New Roman" w:hAnsi="Times New Roman" w:cs="Times New Roman"/>
              </w:rPr>
              <w:t>2</w:t>
            </w:r>
          </w:p>
        </w:tc>
        <w:tc>
          <w:tcPr>
            <w:tcW w:w="4501" w:type="dxa"/>
            <w:tcBorders>
              <w:top w:val="single" w:sz="4" w:space="0" w:color="auto"/>
              <w:left w:val="single" w:sz="4" w:space="0" w:color="auto"/>
              <w:bottom w:val="single" w:sz="4" w:space="0" w:color="auto"/>
            </w:tcBorders>
          </w:tcPr>
          <w:p w:rsidR="006614C2" w:rsidRPr="00E27E50" w:rsidRDefault="00041B91">
            <w:pPr>
              <w:pStyle w:val="aa"/>
              <w:jc w:val="center"/>
              <w:rPr>
                <w:rFonts w:ascii="Times New Roman" w:hAnsi="Times New Roman" w:cs="Times New Roman"/>
              </w:rPr>
            </w:pPr>
            <w:r w:rsidRPr="00E27E50">
              <w:rPr>
                <w:rFonts w:ascii="Times New Roman" w:hAnsi="Times New Roman" w:cs="Times New Roman"/>
              </w:rPr>
              <w:t>3</w:t>
            </w:r>
          </w:p>
        </w:tc>
      </w:tr>
      <w:tr w:rsidR="00B231A7" w:rsidRPr="00E27E50">
        <w:tc>
          <w:tcPr>
            <w:tcW w:w="2976" w:type="dxa"/>
            <w:tcBorders>
              <w:top w:val="single" w:sz="4" w:space="0" w:color="auto"/>
              <w:bottom w:val="single" w:sz="4" w:space="0" w:color="auto"/>
              <w:right w:val="single" w:sz="4" w:space="0" w:color="auto"/>
            </w:tcBorders>
          </w:tcPr>
          <w:p w:rsidR="006614C2" w:rsidRPr="00E27E50" w:rsidRDefault="006614C2">
            <w:pPr>
              <w:pStyle w:val="aa"/>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6614C2" w:rsidRPr="00E27E50" w:rsidRDefault="006614C2">
            <w:pPr>
              <w:pStyle w:val="aa"/>
              <w:rPr>
                <w:rFonts w:ascii="Times New Roman" w:hAnsi="Times New Roman" w:cs="Times New Roman"/>
              </w:rPr>
            </w:pPr>
          </w:p>
        </w:tc>
        <w:tc>
          <w:tcPr>
            <w:tcW w:w="4501" w:type="dxa"/>
            <w:tcBorders>
              <w:top w:val="single" w:sz="4" w:space="0" w:color="auto"/>
              <w:left w:val="single" w:sz="4" w:space="0" w:color="auto"/>
              <w:bottom w:val="single" w:sz="4" w:space="0" w:color="auto"/>
            </w:tcBorders>
          </w:tcPr>
          <w:p w:rsidR="006614C2" w:rsidRPr="00E27E50" w:rsidRDefault="006614C2">
            <w:pPr>
              <w:pStyle w:val="aa"/>
              <w:rPr>
                <w:rFonts w:ascii="Times New Roman" w:hAnsi="Times New Roman" w:cs="Times New Roman"/>
              </w:rPr>
            </w:pPr>
          </w:p>
        </w:tc>
      </w:tr>
    </w:tbl>
    <w:p w:rsidR="006614C2" w:rsidRPr="00E27E50" w:rsidRDefault="006614C2">
      <w:pPr>
        <w:rPr>
          <w:rFonts w:ascii="Times New Roman" w:hAnsi="Times New Roman" w:cs="Times New Roman"/>
        </w:rPr>
      </w:pPr>
    </w:p>
    <w:p w:rsidR="006614C2" w:rsidRPr="00E27E50" w:rsidRDefault="00041B91">
      <w:pPr>
        <w:rPr>
          <w:rFonts w:ascii="Times New Roman" w:hAnsi="Times New Roman" w:cs="Times New Roman"/>
        </w:rPr>
      </w:pPr>
      <w:r w:rsidRPr="00E27E50">
        <w:rPr>
          <w:rFonts w:ascii="Times New Roman" w:hAnsi="Times New Roman" w:cs="Times New Roman"/>
        </w:rPr>
        <w:t xml:space="preserve">Настоящей заявкой заявитель подтверждает соответствие требованиям, установленным </w:t>
      </w:r>
      <w:r w:rsidRPr="00E27E50">
        <w:rPr>
          <w:rStyle w:val="a4"/>
          <w:rFonts w:ascii="Times New Roman" w:hAnsi="Times New Roman" w:cs="Times New Roman"/>
          <w:color w:val="auto"/>
        </w:rPr>
        <w:t>пунктом 1</w:t>
      </w:r>
      <w:r w:rsidR="007D778F">
        <w:rPr>
          <w:rStyle w:val="a4"/>
          <w:rFonts w:ascii="Times New Roman" w:hAnsi="Times New Roman" w:cs="Times New Roman"/>
          <w:color w:val="auto"/>
        </w:rPr>
        <w:t>2</w:t>
      </w:r>
      <w:bookmarkStart w:id="45" w:name="_GoBack"/>
      <w:bookmarkEnd w:id="45"/>
      <w:r w:rsidRPr="00E27E50">
        <w:rPr>
          <w:rFonts w:ascii="Times New Roman" w:hAnsi="Times New Roman" w:cs="Times New Roman"/>
        </w:rPr>
        <w:t xml:space="preserve"> Порядка 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 утвержденного </w:t>
      </w:r>
      <w:r w:rsidRPr="00E27E50">
        <w:rPr>
          <w:rStyle w:val="a4"/>
          <w:rFonts w:ascii="Times New Roman" w:hAnsi="Times New Roman" w:cs="Times New Roman"/>
          <w:color w:val="auto"/>
        </w:rPr>
        <w:t>постановлением</w:t>
      </w:r>
      <w:r w:rsidRPr="00E27E50">
        <w:rPr>
          <w:rFonts w:ascii="Times New Roman" w:hAnsi="Times New Roman" w:cs="Times New Roman"/>
        </w:rPr>
        <w:t xml:space="preserve"> Кабинета Министров Республики Татарстан от 10.11.2021 </w:t>
      </w:r>
      <w:r w:rsidR="00FB6103">
        <w:rPr>
          <w:rFonts w:ascii="Times New Roman" w:hAnsi="Times New Roman" w:cs="Times New Roman"/>
        </w:rPr>
        <w:t>№</w:t>
      </w:r>
      <w:r w:rsidRPr="00E27E50">
        <w:rPr>
          <w:rFonts w:ascii="Times New Roman" w:hAnsi="Times New Roman" w:cs="Times New Roman"/>
        </w:rPr>
        <w:t xml:space="preserve"> 1060 </w:t>
      </w:r>
      <w:r w:rsidR="00FB6103">
        <w:rPr>
          <w:rFonts w:ascii="Times New Roman" w:hAnsi="Times New Roman" w:cs="Times New Roman"/>
        </w:rPr>
        <w:t>«</w:t>
      </w:r>
      <w:r w:rsidRPr="00E27E50">
        <w:rPr>
          <w:rFonts w:ascii="Times New Roman" w:hAnsi="Times New Roman" w:cs="Times New Roman"/>
        </w:rPr>
        <w:t>Об утверждении Порядка 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r w:rsidR="00FB6103">
        <w:rPr>
          <w:rFonts w:ascii="Times New Roman" w:hAnsi="Times New Roman" w:cs="Times New Roman"/>
        </w:rPr>
        <w:t>»</w:t>
      </w:r>
      <w:r w:rsidRPr="00E27E50">
        <w:rPr>
          <w:rFonts w:ascii="Times New Roman" w:hAnsi="Times New Roman" w:cs="Times New Roman"/>
        </w:rPr>
        <w:t>.</w:t>
      </w:r>
    </w:p>
    <w:p w:rsidR="006614C2" w:rsidRPr="00E27E50" w:rsidRDefault="00041B91">
      <w:pPr>
        <w:rPr>
          <w:rFonts w:ascii="Times New Roman" w:hAnsi="Times New Roman" w:cs="Times New Roman"/>
        </w:rPr>
      </w:pPr>
      <w:r w:rsidRPr="00E27E50">
        <w:rPr>
          <w:rFonts w:ascii="Times New Roman" w:hAnsi="Times New Roman" w:cs="Times New Roman"/>
        </w:rPr>
        <w:t xml:space="preserve">Настоящей заявкой заявитель подтверждает согласие на публикацию (размещение) в информационно-телекоммуникационной сети </w:t>
      </w:r>
      <w:r w:rsidR="00FB6103">
        <w:rPr>
          <w:rFonts w:ascii="Times New Roman" w:hAnsi="Times New Roman" w:cs="Times New Roman"/>
        </w:rPr>
        <w:t>«</w:t>
      </w:r>
      <w:r w:rsidRPr="00E27E50">
        <w:rPr>
          <w:rFonts w:ascii="Times New Roman" w:hAnsi="Times New Roman" w:cs="Times New Roman"/>
        </w:rPr>
        <w:t>Интернет</w:t>
      </w:r>
      <w:r w:rsidR="00FB6103">
        <w:rPr>
          <w:rFonts w:ascii="Times New Roman" w:hAnsi="Times New Roman" w:cs="Times New Roman"/>
        </w:rPr>
        <w:t>»</w:t>
      </w:r>
      <w:r w:rsidRPr="00E27E50">
        <w:rPr>
          <w:rFonts w:ascii="Times New Roman" w:hAnsi="Times New Roman" w:cs="Times New Roman"/>
        </w:rPr>
        <w:t xml:space="preserve"> информации о частной образовательной организации, индивидуальном предпринимателе, о подаваемой частной образовательной организацией, индивидуальным предпринимателем заявке, иной информации о частной образовательной организации, индивидуальном предпринимателе, связанной с соответствующим отбором.</w:t>
      </w:r>
    </w:p>
    <w:p w:rsidR="006614C2" w:rsidRPr="00E27E50" w:rsidRDefault="00041B91">
      <w:pPr>
        <w:rPr>
          <w:rFonts w:ascii="Times New Roman" w:hAnsi="Times New Roman" w:cs="Times New Roman"/>
        </w:rPr>
      </w:pPr>
      <w:r w:rsidRPr="00E27E50">
        <w:rPr>
          <w:rFonts w:ascii="Times New Roman" w:hAnsi="Times New Roman" w:cs="Times New Roman"/>
        </w:rPr>
        <w:t>Приложения: 1.</w:t>
      </w:r>
    </w:p>
    <w:p w:rsidR="006614C2" w:rsidRPr="00E27E50" w:rsidRDefault="00041B91">
      <w:pPr>
        <w:rPr>
          <w:rFonts w:ascii="Times New Roman" w:hAnsi="Times New Roman" w:cs="Times New Roman"/>
        </w:rPr>
      </w:pPr>
      <w:r w:rsidRPr="00E27E50">
        <w:rPr>
          <w:rFonts w:ascii="Times New Roman" w:hAnsi="Times New Roman" w:cs="Times New Roman"/>
        </w:rPr>
        <w:t>2.</w:t>
      </w:r>
    </w:p>
    <w:p w:rsidR="006614C2" w:rsidRPr="00E27E50" w:rsidRDefault="006614C2">
      <w:pPr>
        <w:rPr>
          <w:rFonts w:ascii="Times New Roman" w:hAnsi="Times New Roman" w:cs="Times New Roman"/>
        </w:rPr>
      </w:pPr>
    </w:p>
    <w:p w:rsidR="00E2020A" w:rsidRPr="00E27E50" w:rsidRDefault="00041B91">
      <w:pPr>
        <w:pStyle w:val="ab"/>
        <w:rPr>
          <w:rFonts w:ascii="Times New Roman" w:hAnsi="Times New Roman" w:cs="Times New Roman"/>
        </w:rPr>
      </w:pPr>
      <w:r w:rsidRPr="00E27E50">
        <w:rPr>
          <w:rFonts w:ascii="Times New Roman" w:hAnsi="Times New Roman" w:cs="Times New Roman"/>
        </w:rPr>
        <w:t xml:space="preserve">Заявитель </w:t>
      </w:r>
      <w:r w:rsidR="00E2020A" w:rsidRPr="00E27E50">
        <w:rPr>
          <w:rFonts w:ascii="Times New Roman" w:hAnsi="Times New Roman" w:cs="Times New Roman"/>
        </w:rPr>
        <w:t>___________________________________     _________________</w:t>
      </w:r>
      <w:r w:rsidR="0087421A">
        <w:rPr>
          <w:rFonts w:ascii="Times New Roman" w:hAnsi="Times New Roman" w:cs="Times New Roman"/>
        </w:rPr>
        <w:t xml:space="preserve">_____ </w:t>
      </w:r>
      <w:r w:rsidR="00E2020A" w:rsidRPr="00E27E50">
        <w:rPr>
          <w:rFonts w:ascii="Times New Roman" w:hAnsi="Times New Roman" w:cs="Times New Roman"/>
        </w:rPr>
        <w:t>______________</w:t>
      </w:r>
    </w:p>
    <w:p w:rsidR="006614C2" w:rsidRPr="00E27E50" w:rsidRDefault="00041B91">
      <w:pPr>
        <w:pStyle w:val="ab"/>
        <w:rPr>
          <w:rFonts w:ascii="Times New Roman" w:hAnsi="Times New Roman" w:cs="Times New Roman"/>
        </w:rPr>
      </w:pPr>
      <w:r w:rsidRPr="00E27E50">
        <w:rPr>
          <w:rFonts w:ascii="Times New Roman" w:hAnsi="Times New Roman" w:cs="Times New Roman"/>
        </w:rPr>
        <w:t>(наиме</w:t>
      </w:r>
      <w:r w:rsidR="00E2020A" w:rsidRPr="00E27E50">
        <w:rPr>
          <w:rFonts w:ascii="Times New Roman" w:hAnsi="Times New Roman" w:cs="Times New Roman"/>
        </w:rPr>
        <w:t xml:space="preserve">нование частной образовательной организации,   ( </w:t>
      </w:r>
      <w:r w:rsidRPr="00E27E50">
        <w:rPr>
          <w:rFonts w:ascii="Times New Roman" w:hAnsi="Times New Roman" w:cs="Times New Roman"/>
        </w:rPr>
        <w:t xml:space="preserve">фамилия, инициалы  </w:t>
      </w:r>
      <w:r w:rsidR="00E2020A" w:rsidRPr="00E27E50">
        <w:rPr>
          <w:rFonts w:ascii="Times New Roman" w:hAnsi="Times New Roman" w:cs="Times New Roman"/>
        </w:rPr>
        <w:t xml:space="preserve">      </w:t>
      </w:r>
      <w:r w:rsidRPr="00E27E50">
        <w:rPr>
          <w:rFonts w:ascii="Times New Roman" w:hAnsi="Times New Roman" w:cs="Times New Roman"/>
        </w:rPr>
        <w:t>(подпись)</w:t>
      </w:r>
    </w:p>
    <w:p w:rsidR="006614C2" w:rsidRPr="00E27E50" w:rsidRDefault="00041B91">
      <w:pPr>
        <w:pStyle w:val="ab"/>
        <w:rPr>
          <w:rFonts w:ascii="Times New Roman" w:hAnsi="Times New Roman" w:cs="Times New Roman"/>
        </w:rPr>
      </w:pPr>
      <w:r w:rsidRPr="00E27E50">
        <w:rPr>
          <w:rFonts w:ascii="Times New Roman" w:hAnsi="Times New Roman" w:cs="Times New Roman"/>
        </w:rPr>
        <w:t xml:space="preserve">(индивидуального </w:t>
      </w:r>
      <w:r w:rsidR="00E2020A" w:rsidRPr="00E27E50">
        <w:rPr>
          <w:rFonts w:ascii="Times New Roman" w:hAnsi="Times New Roman" w:cs="Times New Roman"/>
        </w:rPr>
        <w:t xml:space="preserve">предпринимателя)                          </w:t>
      </w:r>
      <w:r w:rsidRPr="00E27E50">
        <w:rPr>
          <w:rFonts w:ascii="Times New Roman" w:hAnsi="Times New Roman" w:cs="Times New Roman"/>
        </w:rPr>
        <w:t>руководителя)</w:t>
      </w:r>
    </w:p>
    <w:p w:rsidR="00041B91" w:rsidRPr="00E27E50" w:rsidRDefault="00041B91">
      <w:pPr>
        <w:rPr>
          <w:rFonts w:ascii="Times New Roman" w:hAnsi="Times New Roman" w:cs="Times New Roman"/>
        </w:rPr>
      </w:pPr>
    </w:p>
    <w:sectPr w:rsidR="00041B91" w:rsidRPr="00E27E50" w:rsidSect="009E6DAE">
      <w:pgSz w:w="11900" w:h="16800"/>
      <w:pgMar w:top="1134" w:right="567" w:bottom="567"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667" w:rsidRDefault="00DF3667">
      <w:r>
        <w:separator/>
      </w:r>
    </w:p>
  </w:endnote>
  <w:endnote w:type="continuationSeparator" w:id="0">
    <w:p w:rsidR="00DF3667" w:rsidRDefault="00DF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667" w:rsidRDefault="00DF3667">
      <w:r>
        <w:separator/>
      </w:r>
    </w:p>
  </w:footnote>
  <w:footnote w:type="continuationSeparator" w:id="0">
    <w:p w:rsidR="00DF3667" w:rsidRDefault="00DF36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CF3"/>
    <w:rsid w:val="00041B91"/>
    <w:rsid w:val="001465DA"/>
    <w:rsid w:val="00232BF8"/>
    <w:rsid w:val="002E17EA"/>
    <w:rsid w:val="003B28C1"/>
    <w:rsid w:val="004C3E06"/>
    <w:rsid w:val="00536312"/>
    <w:rsid w:val="006130B4"/>
    <w:rsid w:val="006614C2"/>
    <w:rsid w:val="0077432A"/>
    <w:rsid w:val="007D778F"/>
    <w:rsid w:val="00813FCA"/>
    <w:rsid w:val="008604CD"/>
    <w:rsid w:val="0087421A"/>
    <w:rsid w:val="009B05C1"/>
    <w:rsid w:val="009E6DAE"/>
    <w:rsid w:val="00A47D54"/>
    <w:rsid w:val="00B231A7"/>
    <w:rsid w:val="00BB225C"/>
    <w:rsid w:val="00C90644"/>
    <w:rsid w:val="00CB5CF3"/>
    <w:rsid w:val="00D23070"/>
    <w:rsid w:val="00D56040"/>
    <w:rsid w:val="00DF3667"/>
    <w:rsid w:val="00E2020A"/>
    <w:rsid w:val="00E27E50"/>
    <w:rsid w:val="00E37A44"/>
    <w:rsid w:val="00FB6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8EAF16"/>
  <w14:defaultImageDpi w14:val="0"/>
  <w15:docId w15:val="{A595F75D-3A57-46BB-AC91-EF6D9312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CYR" w:hAnsi="Times New Roman CYR" w:cs="Times New Roman CYR"/>
      <w:sz w:val="24"/>
      <w:szCs w:val="24"/>
    </w:rPr>
  </w:style>
  <w:style w:type="character" w:styleId="af3">
    <w:name w:val="Hyperlink"/>
    <w:basedOn w:val="a0"/>
    <w:uiPriority w:val="99"/>
    <w:unhideWhenUsed/>
    <w:rsid w:val="002E17EA"/>
    <w:rPr>
      <w:color w:val="0563C1" w:themeColor="hyperlink"/>
      <w:u w:val="single"/>
    </w:rPr>
  </w:style>
  <w:style w:type="paragraph" w:styleId="af4">
    <w:name w:val="Balloon Text"/>
    <w:basedOn w:val="a"/>
    <w:link w:val="af5"/>
    <w:uiPriority w:val="99"/>
    <w:semiHidden/>
    <w:unhideWhenUsed/>
    <w:rsid w:val="004C3E06"/>
    <w:rPr>
      <w:rFonts w:ascii="Segoe UI" w:hAnsi="Segoe UI" w:cs="Segoe UI"/>
      <w:sz w:val="18"/>
      <w:szCs w:val="18"/>
    </w:rPr>
  </w:style>
  <w:style w:type="character" w:customStyle="1" w:styleId="af5">
    <w:name w:val="Текст выноски Знак"/>
    <w:basedOn w:val="a0"/>
    <w:link w:val="af4"/>
    <w:uiPriority w:val="99"/>
    <w:semiHidden/>
    <w:rsid w:val="004C3E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4850365/0" TargetMode="Externa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4.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10" Type="http://schemas.openxmlformats.org/officeDocument/2006/relationships/hyperlink" Target="https://internet.garant.ru/document/redirect/8224902/1323" TargetMode="External"/><Relationship Id="rId19" Type="http://schemas.openxmlformats.org/officeDocument/2006/relationships/image" Target="media/image9.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document/redirect/8224902/1313" TargetMode="Externa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57652-4646-4698-84D4-3C1BD619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1</Pages>
  <Words>8220</Words>
  <Characters>46860</Characters>
  <Application>Microsoft Office Word</Application>
  <DocSecurity>0</DocSecurity>
  <Lines>390</Lines>
  <Paragraphs>109</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vt:lpstr>О внесении изменений в Порядок предоставления субсидий из бюджета Республики Тат</vt:lpstr>
      <vt:lpstr>Внести в Порядок предоставления субсидий из бюджета Республики Татарстан на возм</vt:lpstr>
      <vt:lpstr>Утвержден</vt:lpstr>
      <vt:lpstr>Порядок предоставления субсидий из бюджета Республики Татарстан на возмещение за</vt:lpstr>
      <vt:lpstr>I. Общие положения</vt:lpstr>
      <vt:lpstr>II. Цель предоставления субсидии</vt:lpstr>
      <vt:lpstr>III. Условия предоставления субсидии</vt:lpstr>
      <vt:lpstr>IV. Порядок проведения отбора</vt:lpstr>
      <vt:lpstr>V. Порядок предоставления субсидии</vt:lpstr>
      <vt:lpstr>VI. Заключительные положения</vt:lpstr>
      <vt:lpstr>Заявка на участие в отборе на предоставление субсидий из бюджета Республики Тата</vt:lpstr>
    </vt:vector>
  </TitlesOfParts>
  <Company>НПП "Гарант-Сервис"</Company>
  <LinksUpToDate>false</LinksUpToDate>
  <CharactersWithSpaces>54971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Е.С.</dc:creator>
  <cp:keywords/>
  <dc:description>Документ экспортирован из системы ГАРАНТ</dc:description>
  <cp:lastModifiedBy>Элина Юнусова</cp:lastModifiedBy>
  <cp:revision>7</cp:revision>
  <cp:lastPrinted>2024-06-13T14:07:00Z</cp:lastPrinted>
  <dcterms:created xsi:type="dcterms:W3CDTF">2024-06-10T11:10:00Z</dcterms:created>
  <dcterms:modified xsi:type="dcterms:W3CDTF">2024-06-13T14:31:00Z</dcterms:modified>
</cp:coreProperties>
</file>