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237D" w:rsidRDefault="00792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37D" w:rsidRDefault="00792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37D" w:rsidRDefault="00792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37D" w:rsidRDefault="00792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37D" w:rsidRDefault="00792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EE5" w:rsidRDefault="00F12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EE5" w:rsidRDefault="00F12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EE5" w:rsidRDefault="00F12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EE5" w:rsidRDefault="00F12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EE5" w:rsidRDefault="00F12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37D" w:rsidRDefault="00792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37D" w:rsidRPr="002A75E1" w:rsidRDefault="008D761B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гранте «Поддержка педагогов </w:t>
      </w:r>
      <w:r w:rsidRPr="002A75E1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физики, математики, информатики в Республике Татарстан» на 2025 год</w:t>
      </w:r>
    </w:p>
    <w:p w:rsidR="0079237D" w:rsidRDefault="0079237D">
      <w:pPr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</w:rPr>
      </w:pP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реализации мероприятий проекта «Физико-математический прорыв», направленных на повышение качества физико-математического образования, развитие физико-математических способностей обучающихся, поддержку педагогических работников и молодых специалистов общеобразовательных организаций Республики Татарстан, Кабинет Министров Республики Татарстан ПОСТАНОВЛЯЕТ:</w:t>
      </w:r>
    </w:p>
    <w:p w:rsidR="0079237D" w:rsidRDefault="00792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237D" w:rsidRPr="002A75E1" w:rsidRDefault="008D761B" w:rsidP="002A75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75E1">
        <w:rPr>
          <w:rFonts w:ascii="Times New Roman" w:eastAsia="Times New Roman" w:hAnsi="Times New Roman" w:cs="Times New Roman"/>
          <w:color w:val="auto"/>
          <w:sz w:val="28"/>
          <w:szCs w:val="28"/>
        </w:rPr>
        <w:t>1. Учредить грант «Поддержка педагогов физики, математики, информатики в Республике Татарстан» на 2025 год.</w:t>
      </w:r>
    </w:p>
    <w:p w:rsidR="0079237D" w:rsidRPr="002A75E1" w:rsidRDefault="008D761B" w:rsidP="002A75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75E1">
        <w:rPr>
          <w:rFonts w:ascii="Times New Roman" w:eastAsia="Times New Roman" w:hAnsi="Times New Roman" w:cs="Times New Roman"/>
          <w:color w:val="auto"/>
          <w:sz w:val="28"/>
          <w:szCs w:val="28"/>
        </w:rPr>
        <w:t>2. Утвердить прилагаемое Положение о гранте «Поддержка педагогов физики, математики, информатики в Республике Татарстан» на 2025 год.</w:t>
      </w:r>
    </w:p>
    <w:p w:rsidR="0079237D" w:rsidRDefault="008D761B" w:rsidP="002A75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75E1">
        <w:rPr>
          <w:rFonts w:ascii="Times New Roman" w:eastAsia="Times New Roman" w:hAnsi="Times New Roman" w:cs="Times New Roman"/>
          <w:color w:val="auto"/>
          <w:sz w:val="28"/>
          <w:szCs w:val="28"/>
        </w:rPr>
        <w:t>3. Установить, что расходы на выплату гранта «Поддержка педагогов физики, математики, информатики в Республике Татарстан» на 2025 год 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соответствии с настоящим постановлением производятся за счет средств, предусмотренных на указанные цели в Законе Республики Татарстан от 28 ноября 2024 года № 87-ЗРТ «О бюджете Республики Татарстан на 2025 год и на плановый период 2026 и 2027 годов» по ведомству «Министерство образования и науки Республики Татарстан».</w:t>
      </w:r>
    </w:p>
    <w:p w:rsidR="0079237D" w:rsidRDefault="008D761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 Контроль за исполнением настоящего постановления возложить на Министерство образования и науки Республики Татарстан.</w:t>
      </w:r>
    </w:p>
    <w:p w:rsidR="0079237D" w:rsidRDefault="008D761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 Установить, что настоящее постановление вступает в силу со дня его официального опубликования и действует до 31 декабря 2025 года.</w:t>
      </w:r>
    </w:p>
    <w:p w:rsidR="0079237D" w:rsidRDefault="00792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237D" w:rsidRDefault="00792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237D" w:rsidRDefault="008D7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79237D" w:rsidRDefault="008D76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79237D" w:rsidRDefault="008D761B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:rsidR="0079237D" w:rsidRDefault="008D761B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Утверждено</w:t>
      </w:r>
    </w:p>
    <w:p w:rsidR="0079237D" w:rsidRDefault="008D761B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постановлением </w:t>
      </w:r>
    </w:p>
    <w:p w:rsidR="0079237D" w:rsidRDefault="008D761B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Кабинета Министров</w:t>
      </w:r>
    </w:p>
    <w:p w:rsidR="0079237D" w:rsidRDefault="008D761B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Республики Татарстан </w:t>
      </w:r>
    </w:p>
    <w:p w:rsidR="0079237D" w:rsidRDefault="008D761B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 2024 № ______</w:t>
      </w:r>
    </w:p>
    <w:p w:rsidR="0079237D" w:rsidRDefault="007923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Default="008D76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Положение</w:t>
      </w:r>
    </w:p>
    <w:p w:rsidR="0079237D" w:rsidRPr="002A75E1" w:rsidRDefault="008D761B" w:rsidP="004B2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 гранте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Поддержка педагогов </w:t>
      </w:r>
      <w:r w:rsidRPr="002A75E1">
        <w:rPr>
          <w:rFonts w:ascii="Times New Roman" w:eastAsia="Times New Roman" w:hAnsi="Times New Roman" w:cs="Times New Roman"/>
          <w:color w:val="auto"/>
          <w:sz w:val="28"/>
          <w:szCs w:val="28"/>
        </w:rPr>
        <w:t>физик</w:t>
      </w:r>
      <w:r w:rsidRPr="002A75E1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и</w:t>
      </w:r>
      <w:r w:rsidRPr="002A75E1">
        <w:rPr>
          <w:rFonts w:ascii="Times New Roman" w:eastAsia="Times New Roman" w:hAnsi="Times New Roman" w:cs="Times New Roman"/>
          <w:color w:val="auto"/>
          <w:sz w:val="28"/>
          <w:szCs w:val="28"/>
        </w:rPr>
        <w:t>, математики, информатики</w:t>
      </w:r>
    </w:p>
    <w:p w:rsidR="0079237D" w:rsidRPr="002A75E1" w:rsidRDefault="008D761B" w:rsidP="004B25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75E1">
        <w:rPr>
          <w:rFonts w:ascii="Times New Roman" w:eastAsia="Times New Roman" w:hAnsi="Times New Roman" w:cs="Times New Roman"/>
          <w:color w:val="auto"/>
          <w:sz w:val="28"/>
          <w:szCs w:val="28"/>
        </w:rPr>
        <w:t>в Республике Татарстан» на 2025 год</w:t>
      </w:r>
    </w:p>
    <w:p w:rsidR="0079237D" w:rsidRPr="002A75E1" w:rsidRDefault="0079237D" w:rsidP="002A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Pr="002A75E1" w:rsidRDefault="008D761B" w:rsidP="002A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75E1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2A75E1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 w:rsidRPr="002A75E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Настоящее Положение устанавливает условия и порядок предоставления гранта «Поддержка педагогов физики, математики, информатики в Республике Татарстан» на 2025 год (далее – грант) в целях реализации мероприятий проекта «Физико-математический прорыв», направленных на развитие физико-математических способностей обучающихся, в том числе для подготовки </w:t>
      </w:r>
      <w:r w:rsidRPr="00145620">
        <w:rPr>
          <w:rFonts w:ascii="Times New Roman" w:eastAsia="Times New Roman" w:hAnsi="Times New Roman" w:cs="Times New Roman"/>
          <w:color w:val="auto"/>
          <w:sz w:val="28"/>
          <w:szCs w:val="28"/>
        </w:rPr>
        <w:t>поступления в образовательные организации высшего образования</w:t>
      </w:r>
      <w:r w:rsidRPr="002A75E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физико-математического профиля, популяризацию изучения и преподавания физики, математики, информатики в общеобразовательных организациях с использованием инновационных методик и технологий преподавания.</w:t>
      </w:r>
    </w:p>
    <w:p w:rsidR="0079237D" w:rsidRPr="002A75E1" w:rsidRDefault="008D761B" w:rsidP="002A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75E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 Предоставление гранта осуществляется в пределах бюджетных </w:t>
      </w:r>
      <w:proofErr w:type="spellStart"/>
      <w:proofErr w:type="gramStart"/>
      <w:r w:rsidRPr="002A75E1">
        <w:rPr>
          <w:rFonts w:ascii="Times New Roman" w:eastAsia="Times New Roman" w:hAnsi="Times New Roman" w:cs="Times New Roman"/>
          <w:color w:val="auto"/>
          <w:sz w:val="28"/>
          <w:szCs w:val="28"/>
        </w:rPr>
        <w:t>ассигно-ваний</w:t>
      </w:r>
      <w:proofErr w:type="spellEnd"/>
      <w:proofErr w:type="gramEnd"/>
      <w:r w:rsidRPr="002A75E1">
        <w:rPr>
          <w:rFonts w:ascii="Times New Roman" w:eastAsia="Times New Roman" w:hAnsi="Times New Roman" w:cs="Times New Roman"/>
          <w:color w:val="auto"/>
          <w:sz w:val="28"/>
          <w:szCs w:val="28"/>
        </w:rPr>
        <w:t>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главного распорядителя бюджетных средств – Министерства образования и науки Республики Татарстан (далее – Министерство), как до получателя бюджетных средств на цели, установленные пунктом 1 настоящего Положения.</w:t>
      </w:r>
    </w:p>
    <w:p w:rsidR="0079237D" w:rsidRPr="002A75E1" w:rsidRDefault="008D761B" w:rsidP="002A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75E1">
        <w:rPr>
          <w:rFonts w:ascii="Times New Roman" w:eastAsia="Times New Roman" w:hAnsi="Times New Roman" w:cs="Times New Roman"/>
          <w:color w:val="auto"/>
          <w:sz w:val="28"/>
          <w:szCs w:val="28"/>
        </w:rPr>
        <w:t>3. В настоящем Положении для целей его использования применяются следующие термины:</w:t>
      </w:r>
    </w:p>
    <w:p w:rsidR="0079237D" w:rsidRPr="001B3952" w:rsidRDefault="008D761B" w:rsidP="002A7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соискатели гранта – педагогические работники, реализующие общеобразовательные программы в государственных или муниципальных общеобразовательных организациях </w:t>
      </w:r>
      <w:r w:rsidR="002A75E1"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>Республик</w:t>
      </w:r>
      <w:r w:rsidR="002A75E1"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145620"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Татарстан по предметам </w:t>
      </w:r>
      <w:r w:rsidR="00197DEB"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>«физика»</w:t>
      </w:r>
      <w:r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197DEB"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>«математика»</w:t>
      </w:r>
      <w:r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197DEB"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>«информатика»</w:t>
      </w:r>
      <w:r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>, исполняющие по основному месту работу обязанности в должности «учитель» либо являющиеся совместителями по занимаемой ими должности «учитель» в размере не менее 0,5 тарифной ставки;</w:t>
      </w:r>
    </w:p>
    <w:p w:rsidR="0079237D" w:rsidRPr="001B3952" w:rsidRDefault="008D76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грантополучатель</w:t>
      </w:r>
      <w:proofErr w:type="spellEnd"/>
      <w:r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соискатель гранта, в отношении которого принято решение о предоставлении гранта по итогам конкурсного отбора по предоставлению гранта (далее – о</w:t>
      </w:r>
      <w:r w:rsidR="001B3952">
        <w:rPr>
          <w:rFonts w:ascii="Times New Roman" w:eastAsia="Times New Roman" w:hAnsi="Times New Roman" w:cs="Times New Roman"/>
          <w:color w:val="auto"/>
          <w:sz w:val="28"/>
          <w:szCs w:val="28"/>
        </w:rPr>
        <w:t>тбор);</w:t>
      </w:r>
      <w:r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79237D" w:rsidRDefault="008D761B" w:rsidP="002A75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>работодатель – государственная или муниципальная общеобразовательная орг</w:t>
      </w:r>
      <w:r w:rsidR="002A75E1"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>анизация в Республике Татарстан.</w:t>
      </w:r>
    </w:p>
    <w:p w:rsidR="0079237D" w:rsidRDefault="008D76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 Категории соискателей гранта:</w:t>
      </w:r>
    </w:p>
    <w:p w:rsidR="0079237D" w:rsidRDefault="008D76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соискатели гранта, имеющие первую или высшую квалификационную категорию и стаж работы более пяти лет по состоянию на дату подачи заявки;</w:t>
      </w:r>
    </w:p>
    <w:p w:rsidR="0079237D" w:rsidRDefault="008D76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соискатели гранта, имеющие стаж работы до пяти лет по состоянию на дату подачи заявки;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соискатели гранта, обеспечивающие реализацию дополнительных учебных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курсов по предметам </w:t>
      </w:r>
      <w:r w:rsidR="00197DEB" w:rsidRPr="00197DEB">
        <w:rPr>
          <w:rFonts w:ascii="Times New Roman" w:eastAsia="Times New Roman" w:hAnsi="Times New Roman" w:cs="Times New Roman"/>
          <w:color w:val="auto"/>
          <w:sz w:val="28"/>
          <w:szCs w:val="28"/>
        </w:rPr>
        <w:t>«физика», «математика»</w:t>
      </w:r>
      <w:r w:rsidR="00197D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государственных и (или) муниципальных </w:t>
      </w:r>
      <w:r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>общеобразовательных организациях</w:t>
      </w:r>
      <w:r w:rsidR="00BE032F"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</w:t>
      </w:r>
      <w:r w:rsidRPr="001B39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Республики Татарстан для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обучающихся 5-7 классов.</w:t>
      </w:r>
    </w:p>
    <w:p w:rsidR="0079237D" w:rsidRPr="004B3668" w:rsidRDefault="008D76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B36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 Грант предоставляется </w:t>
      </w:r>
      <w:proofErr w:type="spellStart"/>
      <w:r w:rsidRPr="004B3668"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грантополучателю</w:t>
      </w:r>
      <w:proofErr w:type="spellEnd"/>
      <w:r w:rsidRPr="004B36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единовременно в номинациях:</w:t>
      </w:r>
    </w:p>
    <w:p w:rsidR="0079237D" w:rsidRPr="004B3668" w:rsidRDefault="008D761B" w:rsidP="00BA2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B36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«Учитель </w:t>
      </w:r>
      <w:r w:rsidR="004F0E9C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физико-математического профиля</w:t>
      </w:r>
      <w:r w:rsidRPr="004B36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– не более 100 грантов по 300,0 </w:t>
      </w:r>
      <w:proofErr w:type="spellStart"/>
      <w:proofErr w:type="gramStart"/>
      <w:r w:rsidRPr="004B3668">
        <w:rPr>
          <w:rFonts w:ascii="Times New Roman" w:eastAsia="Times New Roman" w:hAnsi="Times New Roman" w:cs="Times New Roman"/>
          <w:color w:val="auto"/>
          <w:sz w:val="28"/>
          <w:szCs w:val="28"/>
        </w:rPr>
        <w:t>тыс.рублей</w:t>
      </w:r>
      <w:proofErr w:type="spellEnd"/>
      <w:proofErr w:type="gramEnd"/>
      <w:r w:rsidRPr="004B36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79237D" w:rsidRPr="004B3668" w:rsidRDefault="008D761B" w:rsidP="00BA2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B36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«Молодой учитель </w:t>
      </w:r>
      <w:r w:rsidR="004F0E9C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физико-математического профиля</w:t>
      </w:r>
      <w:r w:rsidRPr="004B36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– не более 150 грантов по 240,0 </w:t>
      </w:r>
      <w:proofErr w:type="spellStart"/>
      <w:proofErr w:type="gramStart"/>
      <w:r w:rsidRPr="004B3668">
        <w:rPr>
          <w:rFonts w:ascii="Times New Roman" w:eastAsia="Times New Roman" w:hAnsi="Times New Roman" w:cs="Times New Roman"/>
          <w:color w:val="auto"/>
          <w:sz w:val="28"/>
          <w:szCs w:val="28"/>
        </w:rPr>
        <w:t>тыс.рублей</w:t>
      </w:r>
      <w:proofErr w:type="spellEnd"/>
      <w:proofErr w:type="gramEnd"/>
      <w:r w:rsidRPr="004B3668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9237D" w:rsidRPr="004B3668" w:rsidRDefault="008D761B" w:rsidP="00BA2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B36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«Педагог – руководитель </w:t>
      </w:r>
      <w:r w:rsidR="004F0E9C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физико-математического</w:t>
      </w:r>
      <w:r w:rsidR="00036B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B36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кружка» – не более 100 грантов по 90,0 </w:t>
      </w:r>
      <w:proofErr w:type="spellStart"/>
      <w:proofErr w:type="gramStart"/>
      <w:r w:rsidRPr="004B3668">
        <w:rPr>
          <w:rFonts w:ascii="Times New Roman" w:eastAsia="Times New Roman" w:hAnsi="Times New Roman" w:cs="Times New Roman"/>
          <w:color w:val="auto"/>
          <w:sz w:val="28"/>
          <w:szCs w:val="28"/>
        </w:rPr>
        <w:t>тыс.рублей</w:t>
      </w:r>
      <w:proofErr w:type="spellEnd"/>
      <w:proofErr w:type="gramEnd"/>
      <w:r w:rsidRPr="004B366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9237D" w:rsidRDefault="00594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. Условиями предоставления гранта являются:</w:t>
      </w:r>
    </w:p>
    <w:p w:rsidR="0079237D" w:rsidRDefault="008D76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победа в организуемом Министерством отборе;</w:t>
      </w:r>
    </w:p>
    <w:p w:rsidR="0079237D" w:rsidRDefault="008D76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осуществление педагогической деятельности в должности «учитель» в объеме не менее одной тарифной ставки по основному месту работы либо по совместительству в объеме не менее 0,5 тарифной ставки;</w:t>
      </w:r>
    </w:p>
    <w:p w:rsidR="0079237D" w:rsidRDefault="008D76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соответствие документа о среднем профессиональном и (или) высшем образовании и (или) о квалификации соискателя гранта профилю педагогической деятельности и преподаваемому учебному предмету у работодателя;</w:t>
      </w:r>
    </w:p>
    <w:p w:rsidR="0079237D" w:rsidRDefault="008D76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отсутствие у соискателя гранта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79237D" w:rsidRPr="00594E6B" w:rsidRDefault="008D76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94E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наличие условий реализации проекта «Физико-математический прорыв», направленного на развитие физико-математических способностей обучающихся, в том числе для подготовки поступления в образовательные организации высшего образования физико-математического профиля, популяризацию изучения и преподавания математики, физики, информатики в общеобразовательных организациях с использованием инновационных методик и технологий преподавания (далее </w:t>
      </w:r>
      <w:r w:rsidR="00594E6B" w:rsidRPr="00594E6B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594E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проект).</w:t>
      </w:r>
    </w:p>
    <w:p w:rsidR="00145620" w:rsidRDefault="008D761B" w:rsidP="001456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 Способ проведения отбора – конкурс, который заключается в определении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исходя из наилучших условий достижения результатов предоставления гранта</w:t>
      </w:r>
      <w:r w:rsidRPr="001456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145620" w:rsidRPr="00145620">
        <w:rPr>
          <w:rFonts w:ascii="Times New Roman" w:eastAsia="Times New Roman" w:hAnsi="Times New Roman" w:cs="Times New Roman"/>
          <w:color w:val="auto"/>
          <w:sz w:val="28"/>
          <w:szCs w:val="28"/>
        </w:rPr>
        <w:t>Значения оценки заявок по критериям установлены приложением № 3 к настоящему Положению.</w:t>
      </w:r>
    </w:p>
    <w:p w:rsidR="00BA20EC" w:rsidRDefault="00145620" w:rsidP="00BA20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6B60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8D761B" w:rsidRPr="00036B6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1E1454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BA20EC"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Грант </w:t>
      </w:r>
      <w:r w:rsidR="00BD3B40"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направляется</w:t>
      </w:r>
      <w:r w:rsidR="00BA20EC"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организацию </w:t>
      </w:r>
      <w:r w:rsid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индивидуального образовательного проекта</w:t>
      </w:r>
      <w:r w:rsidR="00BA20EC"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углубленно</w:t>
      </w:r>
      <w:r w:rsidR="009F3BB3">
        <w:rPr>
          <w:rFonts w:ascii="Times New Roman" w:eastAsia="Times New Roman" w:hAnsi="Times New Roman" w:cs="Times New Roman"/>
          <w:color w:val="auto"/>
          <w:sz w:val="28"/>
          <w:szCs w:val="28"/>
        </w:rPr>
        <w:t>му</w:t>
      </w:r>
      <w:r w:rsidR="00BA20EC"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изучения предметов в области физики, математики, информатики в рамках реализации мероприятий проекта «Физико-математический прорыв».</w:t>
      </w:r>
    </w:p>
    <w:p w:rsidR="00BA20EC" w:rsidRDefault="008D761B" w:rsidP="00B3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6B60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C82E73" w:rsidRPr="00036B60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036B60">
        <w:rPr>
          <w:rFonts w:ascii="Times New Roman" w:eastAsia="Times New Roman" w:hAnsi="Times New Roman" w:cs="Times New Roman"/>
          <w:color w:val="auto"/>
          <w:sz w:val="28"/>
          <w:szCs w:val="28"/>
        </w:rPr>
        <w:t>. Результатами предоставления гранта</w:t>
      </w:r>
      <w:r w:rsid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Pr="00036B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79237D" w:rsidRPr="00036B60" w:rsidRDefault="008D761B" w:rsidP="00B3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6B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номинации «Учитель </w:t>
      </w:r>
      <w:r w:rsidR="004F0E9C"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физико-математического профиля</w:t>
      </w: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» являются:</w:t>
      </w:r>
    </w:p>
    <w:p w:rsidR="0079237D" w:rsidRDefault="008D761B" w:rsidP="00B3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отсутствие обучающихся, не прошедших минимально установленный на 202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/202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 проходной балл </w:t>
      </w:r>
      <w:r w:rsidRPr="00C82E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математике, физике, информатике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информационным технологиям по результатам </w:t>
      </w:r>
      <w:r w:rsidRPr="00C82E73">
        <w:rPr>
          <w:rFonts w:ascii="Times New Roman" w:eastAsia="Times New Roman" w:hAnsi="Times New Roman" w:cs="Times New Roman"/>
          <w:color w:val="auto"/>
          <w:sz w:val="28"/>
          <w:szCs w:val="28"/>
        </w:rPr>
        <w:t>единого государственного экзамена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Pr="00C82E73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основного государственного экзамена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5/2026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учебного года;</w:t>
      </w:r>
    </w:p>
    <w:p w:rsidR="0079237D" w:rsidRDefault="008D761B" w:rsidP="00B3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обучающихся, признанных в 202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/202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учебном году призерами и (или) победителями муниципального и (или) республиканского этапа Всероссийской олимпиады школьников </w:t>
      </w:r>
      <w:r w:rsidRPr="00C82E73">
        <w:rPr>
          <w:rFonts w:ascii="Times New Roman" w:eastAsia="Times New Roman" w:hAnsi="Times New Roman" w:cs="Times New Roman"/>
          <w:color w:val="auto"/>
          <w:sz w:val="28"/>
          <w:szCs w:val="28"/>
        </w:rPr>
        <w:t>по физике, математике, информатике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9237D" w:rsidRDefault="008D761B" w:rsidP="00A86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наличие не менее двух обучающихся, сдавших </w:t>
      </w:r>
      <w:r w:rsidRPr="00C82E73">
        <w:rPr>
          <w:rFonts w:ascii="Times New Roman" w:eastAsia="Times New Roman" w:hAnsi="Times New Roman" w:cs="Times New Roman"/>
          <w:color w:val="auto"/>
          <w:sz w:val="28"/>
          <w:szCs w:val="28"/>
        </w:rPr>
        <w:t>единый государственный экзамен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80 баллов и выше;</w:t>
      </w:r>
    </w:p>
    <w:p w:rsidR="0079237D" w:rsidRDefault="008D761B" w:rsidP="00A86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наличие не менее 10 процентов выпускников 9-классов, обучавшихся по программам углубленного изучения физики и математики, получивших оценку «Отлично» на </w:t>
      </w:r>
      <w:r w:rsidRPr="00C82E73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основном государственном экзамене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физике и математике</w:t>
      </w:r>
      <w:r w:rsidR="001B3952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1B3952" w:rsidRDefault="001B3952" w:rsidP="001B3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не менее двух мероприятий, направленных на распространение инновационного педагогического опыта физико-математической направленности</w:t>
      </w:r>
      <w:r w:rsid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9237D" w:rsidRDefault="008D761B" w:rsidP="00B3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номинации </w:t>
      </w:r>
      <w:r w:rsidRPr="00BD3B4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«Молодой учитель </w:t>
      </w:r>
      <w:r w:rsidR="004F0E9C" w:rsidRPr="00BD3B40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физико-математического профиля</w:t>
      </w:r>
      <w:r w:rsidRPr="00BD3B40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C82E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являются: </w:t>
      </w:r>
    </w:p>
    <w:p w:rsidR="0079237D" w:rsidRDefault="008D761B" w:rsidP="00B3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отсутствие обучающихся, не прошедших 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минимально установленный на 2025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/202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 проходной балл по математике, физике, информатике и информационным технологиям по результатам </w:t>
      </w:r>
      <w:r w:rsidRPr="00C82E73">
        <w:rPr>
          <w:rFonts w:ascii="Times New Roman" w:eastAsia="Times New Roman" w:hAnsi="Times New Roman" w:cs="Times New Roman"/>
          <w:color w:val="auto"/>
          <w:sz w:val="28"/>
          <w:szCs w:val="28"/>
        </w:rPr>
        <w:t>единого государственного экзамена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Pr="00C82E73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основного государственного экзамена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5/2026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учебного года;</w:t>
      </w:r>
    </w:p>
    <w:p w:rsidR="0079237D" w:rsidRPr="00C82E73" w:rsidRDefault="008D761B" w:rsidP="00B3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обучающихся, признанных в 202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/202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учебном году призерами и (или) победителями муниципального этапа Республиканской олимпиады школьников </w:t>
      </w:r>
      <w:r w:rsidRPr="00C82E73">
        <w:rPr>
          <w:rFonts w:ascii="Times New Roman" w:eastAsia="Times New Roman" w:hAnsi="Times New Roman" w:cs="Times New Roman"/>
          <w:color w:val="auto"/>
          <w:sz w:val="28"/>
          <w:szCs w:val="28"/>
        </w:rPr>
        <w:t>по физике, математике, информатике;</w:t>
      </w:r>
    </w:p>
    <w:p w:rsidR="0079237D" w:rsidRDefault="008D761B" w:rsidP="00B3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не менее двух мероприятий физико-математической направленности (дополнительные учебные курсы, выезды, конференции, конкурсы, семинары и другие мероприятия) для обучающихся на школьном уровне</w:t>
      </w:r>
      <w:r w:rsid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9237D" w:rsidRPr="00C82E73" w:rsidRDefault="008D761B" w:rsidP="00BD3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 номинации «</w:t>
      </w:r>
      <w:r w:rsidRPr="00C82E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Педагог – руководитель </w:t>
      </w:r>
      <w:r w:rsidR="00036B60">
        <w:rPr>
          <w:rFonts w:ascii="Times New Roman" w:eastAsia="Times New Roman" w:hAnsi="Times New Roman" w:cs="Times New Roman"/>
          <w:color w:val="auto"/>
          <w:sz w:val="28"/>
          <w:szCs w:val="28"/>
        </w:rPr>
        <w:t>физ</w:t>
      </w:r>
      <w:r w:rsidR="004F0E9C">
        <w:rPr>
          <w:rFonts w:ascii="Times New Roman" w:eastAsia="Times New Roman" w:hAnsi="Times New Roman" w:cs="Times New Roman"/>
          <w:color w:val="auto"/>
          <w:sz w:val="28"/>
          <w:szCs w:val="28"/>
        </w:rPr>
        <w:t>ико-</w:t>
      </w:r>
      <w:r w:rsidR="00036B60">
        <w:rPr>
          <w:rFonts w:ascii="Times New Roman" w:eastAsia="Times New Roman" w:hAnsi="Times New Roman" w:cs="Times New Roman"/>
          <w:color w:val="auto"/>
          <w:sz w:val="28"/>
          <w:szCs w:val="28"/>
        </w:rPr>
        <w:t>мат</w:t>
      </w:r>
      <w:r w:rsidR="004F0E9C">
        <w:rPr>
          <w:rFonts w:ascii="Times New Roman" w:eastAsia="Times New Roman" w:hAnsi="Times New Roman" w:cs="Times New Roman"/>
          <w:color w:val="auto"/>
          <w:sz w:val="28"/>
          <w:szCs w:val="28"/>
        </w:rPr>
        <w:t>ематического</w:t>
      </w:r>
      <w:r w:rsidR="00036B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82E73">
        <w:rPr>
          <w:rFonts w:ascii="Times New Roman" w:eastAsia="Times New Roman" w:hAnsi="Times New Roman" w:cs="Times New Roman"/>
          <w:color w:val="auto"/>
          <w:sz w:val="28"/>
          <w:szCs w:val="28"/>
        </w:rPr>
        <w:t>кружка»</w:t>
      </w:r>
      <w:r w:rsidR="00BA20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являются</w:t>
      </w:r>
      <w:r w:rsidR="00BA20EC" w:rsidRPr="00C82E73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79237D" w:rsidRDefault="008D761B" w:rsidP="00B3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отсутствие обучающихся, не прошедших минимально установленный на 202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/202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 проходной балл </w:t>
      </w:r>
      <w:r w:rsidRPr="00C82E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математике, физике, информатике и информационным технологиям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результатам </w:t>
      </w:r>
      <w:r w:rsidRPr="00C82E73">
        <w:rPr>
          <w:rFonts w:ascii="Times New Roman" w:eastAsia="Times New Roman" w:hAnsi="Times New Roman" w:cs="Times New Roman"/>
          <w:color w:val="auto"/>
          <w:sz w:val="28"/>
          <w:szCs w:val="28"/>
        </w:rPr>
        <w:t>единого государственного экзамена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Pr="00C82E73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основного государственного экзамена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/202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учебного года;</w:t>
      </w:r>
    </w:p>
    <w:p w:rsidR="0079237D" w:rsidRPr="00C82E73" w:rsidRDefault="008D761B" w:rsidP="00B3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обучающихся, признанных в 202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/202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учебном году призерами и (или) победителями муниципального этапа Республиканской олимпиады школьников </w:t>
      </w:r>
      <w:r w:rsidRPr="00C82E73">
        <w:rPr>
          <w:rFonts w:ascii="Times New Roman" w:eastAsia="Times New Roman" w:hAnsi="Times New Roman" w:cs="Times New Roman"/>
          <w:color w:val="auto"/>
          <w:sz w:val="28"/>
          <w:szCs w:val="28"/>
        </w:rPr>
        <w:t>по физике, математике, информатике;</w:t>
      </w:r>
    </w:p>
    <w:p w:rsidR="0079237D" w:rsidRDefault="008D761B" w:rsidP="00B3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не менее двух мероприятий физико-математической направленности (дополнительные учебные курсы, выезды, конференции, конкурсы, семинары и другие мероприятия) для обучающихся на школьном уровне;</w:t>
      </w:r>
    </w:p>
    <w:p w:rsidR="0079237D" w:rsidRDefault="008D761B" w:rsidP="00B33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2E73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не менее двух мероприятий, направленных на распространение инновационного педагогического опыта физико-математической направленности.</w:t>
      </w:r>
    </w:p>
    <w:p w:rsidR="0079237D" w:rsidRDefault="00C82E73">
      <w:pPr>
        <w:tabs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11</w:t>
      </w:r>
      <w:r w:rsid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. Требования, которым должен соответствовать соискатель гранта по состоянию на даты рассмотрения заявки на участие в отборе (далее – заявка) и заключения соглашения о предоставлении гранта (далее – соглашение):</w:t>
      </w:r>
    </w:p>
    <w:p w:rsidR="0079237D" w:rsidRDefault="008D761B">
      <w:pPr>
        <w:tabs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находится в перечне </w:t>
      </w:r>
      <w:r w:rsidR="00C82E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организаций 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физических лиц, в отношении которых имеются сведения об их причастности к экстремистской деятельности или терроризму;</w:t>
      </w:r>
    </w:p>
    <w:p w:rsidR="0079237D" w:rsidRDefault="008D761B">
      <w:pPr>
        <w:tabs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является иностранным агентом в соответствии с Федеральным законом от 14 июля 2022 года № 255-ФЗ «О контроле за деятельностью лиц, находящихся под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иностранным влиянием»;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цели, установленные пунктом 1 настоящего Положения;</w:t>
      </w:r>
    </w:p>
    <w:p w:rsidR="0079237D" w:rsidRPr="00FC049C" w:rsidRDefault="008D761B" w:rsidP="00FC0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C049C">
        <w:rPr>
          <w:rFonts w:ascii="Times New Roman" w:eastAsia="Times New Roman" w:hAnsi="Times New Roman" w:cs="Times New Roman"/>
          <w:color w:val="auto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9237D" w:rsidRDefault="008D761B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отсутствие просроченной задолженности по возврату в бюджет Республики Татарстан иных грантов, бюджетных инвестиций, а также иной просроченной (неурегулированной) задолженности по денежным обязательствам перед Республикой Татарстан (за исключением случаев, установленных Кабинетом Министров Республики Татарстан).</w:t>
      </w:r>
    </w:p>
    <w:p w:rsidR="0079237D" w:rsidRPr="008D761B" w:rsidRDefault="00C73BAE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sub_1042"/>
      <w:bookmarkEnd w:id="0"/>
      <w:r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12</w:t>
      </w:r>
      <w:r w:rsidR="008D761B"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. Министерство не позднее чем за 30 календарных дней до даты проведения отбора обеспечивает размещение объявления о проведении отбора на своем официальном сайте в информационно-телекоммуникационной сети «Интернет» с указанием следующей информации:</w:t>
      </w:r>
    </w:p>
    <w:p w:rsidR="0079237D" w:rsidRPr="008D761B" w:rsidRDefault="008D761B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" w:name="sub_1042_Копия_1"/>
      <w:bookmarkEnd w:id="1"/>
      <w:r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сроков проведения отбора;</w:t>
      </w:r>
    </w:p>
    <w:p w:rsidR="0079237D" w:rsidRPr="008D761B" w:rsidRDefault="008D761B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</w:t>
      </w:r>
    </w:p>
    <w:p w:rsidR="0079237D" w:rsidRPr="00BA20EC" w:rsidRDefault="008D761B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79237D" w:rsidRPr="00BA20EC" w:rsidRDefault="008D761B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результатов предоставления гранта в соответствии с пунктом </w:t>
      </w:r>
      <w:r w:rsidR="008E4ED6"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Положения;</w:t>
      </w:r>
    </w:p>
    <w:p w:rsidR="004E3CED" w:rsidRPr="00BA20EC" w:rsidRDefault="004E3CED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доменного имени и(или)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79237D" w:rsidRPr="00BA20EC" w:rsidRDefault="008D761B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требований к соискателям гранта в соответствии с пунктом </w:t>
      </w:r>
      <w:r w:rsidR="008E4ED6"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11</w:t>
      </w: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, которым соискатель гранта должен соответствовать на дату, определенную настоящим Положением, и к перечню документов, представляемых соискателями гранта для подтверждения соответствия указанным требованиям;</w:t>
      </w:r>
    </w:p>
    <w:p w:rsidR="0079237D" w:rsidRPr="00BA20EC" w:rsidRDefault="008D761B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категорий </w:t>
      </w:r>
      <w:proofErr w:type="spellStart"/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грантополучателей</w:t>
      </w:r>
      <w:proofErr w:type="spellEnd"/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критериев оценки</w:t>
      </w:r>
      <w:r w:rsidR="004E3CED"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, показателей критериев оценки</w:t>
      </w: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9237D" w:rsidRPr="00BA20EC" w:rsidRDefault="008D761B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порядка подачи соискателями гранта заявок и требований, предъявляемых к форме и содержанию заявок в соответствии с пункт</w:t>
      </w:r>
      <w:r w:rsidR="004E3CED"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ом 13</w:t>
      </w: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Положения;</w:t>
      </w:r>
    </w:p>
    <w:p w:rsidR="0079237D" w:rsidRPr="00BA20EC" w:rsidRDefault="008D761B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79237D" w:rsidRPr="008D761B" w:rsidRDefault="008D761B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правил рассмотрения и оценки заявок в соответствии с пунктами 17-26 настоящего Положения;</w:t>
      </w:r>
    </w:p>
    <w:p w:rsidR="0079237D" w:rsidRPr="008D761B" w:rsidRDefault="008D761B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порядка отклонения заявок, а также информации об основании их отклонения;</w:t>
      </w:r>
    </w:p>
    <w:p w:rsidR="0079237D" w:rsidRPr="008D761B" w:rsidRDefault="008D761B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порядка возврата заявок на доработку;</w:t>
      </w:r>
    </w:p>
    <w:p w:rsidR="0079237D" w:rsidRPr="008D761B" w:rsidRDefault="008D761B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объема распределяемого гранта в рамках отбора, порядка расчета размера гранта, правил распределения гранта по результатам отбора, которые могут включать максимальный, минимальный размер гранта, предоставляемого победителю отбора, </w:t>
      </w:r>
      <w:r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 также предельного количества победителей отбора;</w:t>
      </w:r>
    </w:p>
    <w:p w:rsidR="0079237D" w:rsidRPr="008D761B" w:rsidRDefault="008D761B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порядка и случаев отмены проведения отбора, случаях признания отбора несостоявшимся и случаев заключения соглашений по итогам отбора;</w:t>
      </w:r>
    </w:p>
    <w:p w:rsidR="0079237D" w:rsidRPr="008D761B" w:rsidRDefault="008D761B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порядка предоставления соискателям гранта разъяснений положений объявления о проведении отбора, даты начала и окончания срока такого предоставления;</w:t>
      </w:r>
    </w:p>
    <w:p w:rsidR="0079237D" w:rsidRPr="008D761B" w:rsidRDefault="008D761B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срока, в течение которого победитель отбора должен подписать соглашение;</w:t>
      </w:r>
    </w:p>
    <w:p w:rsidR="0079237D" w:rsidRPr="008D761B" w:rsidRDefault="008D761B" w:rsidP="006B3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условий признания победителя отбора уклонившимся от заключения соглашения;</w:t>
      </w:r>
    </w:p>
    <w:p w:rsidR="0079237D" w:rsidRPr="008D761B" w:rsidRDefault="008D761B" w:rsidP="006B30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61B">
        <w:rPr>
          <w:rFonts w:ascii="Times New Roman" w:hAnsi="Times New Roman" w:cs="Times New Roman"/>
          <w:sz w:val="28"/>
          <w:szCs w:val="28"/>
        </w:rPr>
        <w:t>сроков размещения протокола подведения итогов отбора на едином портале, официальном сайте гранта, а также на официальном сайте Министерства https://mon.tatarstan.ru/ 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победителей отбора.</w:t>
      </w:r>
    </w:p>
    <w:p w:rsidR="0079237D" w:rsidRPr="008D761B" w:rsidRDefault="008D761B" w:rsidP="008D761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изменения информации о проведении отбора, за исключением изменения способа отбора, Министерством на едином портале и на официальном сайте гранта размещается объявление об изменении проведения отбора не позднее чем за один рабочий день до даты окончания срока подачи заявок, а в случае внесения изменений после наступления даты начала приема заявок, предусматривая право соискателей гранта внести изменения в заявки. При этом срок приема заявок продлевается таким образом, что со дня, следующего за днем внесения изменений, до даты окончания приема заявок, указанный срок составляет не менее 10 календарных дней.</w:t>
      </w:r>
    </w:p>
    <w:p w:rsidR="0079237D" w:rsidRPr="008D761B" w:rsidRDefault="008D761B" w:rsidP="008D761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отзыва лимитов бюджетных обязательств, доведенных Министерству на цели, указанные в пункте 1, Министерством размещается объявление об отмене проведения отбора на едином портале и на официальном сайте гранта не позднее чем за один рабочий день до даты окончания срока подачи заявок участниками отбора. Отбор считается отмененным со дня размещения объявления о его отмене на едином портале.</w:t>
      </w:r>
    </w:p>
    <w:p w:rsidR="0079237D" w:rsidRPr="008D761B" w:rsidRDefault="008D761B" w:rsidP="008D761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Министерство направляет соискателям гранта, подавшим заявки, уведомление об изменении проведения отбора на адрес электронной почты, указанной в заявке, об отмене проведения отбора не позднее дня, следующего за днем внесения изменения в объявление о проведении отбора, за днем размещения объявления об отмене проведения отбора.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4E3CED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Для участия в отборе соискатели гранта представляют оператору следующие документы: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заявку по форме согласно приложению №1 к настоящему Положению;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копию паспорта гражданина Российской Федерации;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копию диплома об образовании и (или) о квалификации, заверенную руководителем работодателя или иным уполномоченным лицом работодателя;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копию трудовой книжки, заверенную по месту работы соискателя гранта, или сведения о трудовой деятельности и трудовом стаже соискателя гранта, полученные в порядке, установленном законодательством Российской Федерации об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индивидуальном (персонифицированном) учете в системах обязательного пенсионного страхования и обязательного социального страхования;</w:t>
      </w:r>
    </w:p>
    <w:p w:rsidR="0079237D" w:rsidRPr="009423E8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документ, подтверждающий наличие квалификационной категории (выписка из приказа Министерства) – для соискателей гранта в номинации </w:t>
      </w: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«Учитель </w:t>
      </w:r>
      <w:r w:rsidR="004F0E9C"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физико-математического профиля</w:t>
      </w: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79237D" w:rsidRPr="009423E8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согласие на обработку персональных данных по форме, утверждаемой приказом Министерства</w:t>
      </w:r>
      <w:r w:rsidR="001E1454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9237D" w:rsidRPr="000F2ACC" w:rsidRDefault="00BA20EC" w:rsidP="000F2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индивидуальный </w:t>
      </w:r>
      <w:r w:rsidR="00036B60" w:rsidRPr="000F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образовательный </w:t>
      </w:r>
      <w:r w:rsidR="008D761B" w:rsidRPr="000F2ACC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r w:rsidR="00036B60" w:rsidRPr="000F2ACC">
        <w:rPr>
          <w:rFonts w:ascii="Times New Roman" w:eastAsia="Times New Roman" w:hAnsi="Times New Roman" w:cs="Times New Roman"/>
          <w:color w:val="auto"/>
          <w:sz w:val="28"/>
          <w:szCs w:val="28"/>
        </w:rPr>
        <w:t>оект, направленный на углубленное изучение предметов в области физики, математики, информатики</w:t>
      </w:r>
      <w:r w:rsidR="00405526" w:rsidRPr="000F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индивидуальный </w:t>
      </w:r>
      <w:r w:rsidR="00405526" w:rsidRPr="000F2ACC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образовательный проект)</w:t>
      </w:r>
      <w:r w:rsidR="00036B60" w:rsidRPr="000F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8D761B" w:rsidRPr="000F2ACC">
        <w:rPr>
          <w:rFonts w:ascii="Times New Roman" w:eastAsia="Times New Roman" w:hAnsi="Times New Roman" w:cs="Times New Roman"/>
          <w:color w:val="auto"/>
          <w:sz w:val="28"/>
          <w:szCs w:val="28"/>
        </w:rPr>
        <w:t>с описанием по форме согласно приложению № 2 к настоящему Положению</w:t>
      </w:r>
      <w:r w:rsidR="0061642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9237D" w:rsidRPr="009423E8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письмо поддержки работодателя, содержащее гарантию обеспечения условий для реализации </w:t>
      </w:r>
      <w:r w:rsidR="00D4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индивидуального </w:t>
      </w:r>
      <w:r w:rsidR="0040552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образовательного </w:t>
      </w: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проекта;</w:t>
      </w:r>
    </w:p>
    <w:p w:rsidR="0079237D" w:rsidRPr="00BA20EC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мотивационное письмо (необходимо отразить проблемы и перспективы развития преподавания предметной области с особым акцентом на личный вклад, который соискатель может внести в данную работу (от 500 до 700 слов) -представляется соискателем гранта в номинациях </w:t>
      </w: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«Молодой учитель </w:t>
      </w:r>
      <w:r w:rsidR="004F0E9C"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физико-математического профиля</w:t>
      </w: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», «Педагог – руководитель </w:t>
      </w:r>
      <w:r w:rsidR="004871A2"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физ</w:t>
      </w:r>
      <w:r w:rsidR="004F0E9C"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ико-</w:t>
      </w:r>
      <w:r w:rsidR="004871A2"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мат</w:t>
      </w:r>
      <w:r w:rsidR="004F0E9C"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ематического</w:t>
      </w:r>
      <w:r w:rsidR="004871A2"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кружка»</w:t>
      </w:r>
      <w:r w:rsid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Соискатель гранта в номинации «Учитель </w:t>
      </w:r>
      <w:r w:rsidR="004F0E9C"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физико-математического профиля</w:t>
      </w:r>
      <w:r w:rsidRPr="00BA20EC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предоставляет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также отзыв работодателя с приложением подтверждающих документов, содержащий сведения о педагогическом опыте соискателя гранта за последние три года, предшествующих дате подачи заявки, с информацией об: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 соискателя гранта – победителей и (или) призёров республиканских, всероссийских, международных олимпиад, подготовленных соискателем гранта;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 соискателя гранта – победителей и (или) призёров конкурсов, входящих в перечень олимпиад и иных интеллектуальных конкурсов, мероприятий, направленных на развитие интеллектуальных способностей, интереса к научно-исследовательской, инженерно-технической, изобретательской, утверждаемых Министерством просвещения Российской Федерации, подготовленных соискателем гранта, с приложением подтверждающих документов;</w:t>
      </w:r>
    </w:p>
    <w:p w:rsidR="0079237D" w:rsidRPr="009423E8" w:rsidRDefault="008D76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выпускниках 9-классов, о</w:t>
      </w:r>
      <w:bookmarkStart w:id="2" w:name="_GoBack"/>
      <w:bookmarkEnd w:id="2"/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бучавшихся у соискателя гранта по программам углубленного изучения физики и математики, получивших оценку «Отлично» на основном государственном экзамене по физике и математике</w:t>
      </w:r>
      <w:r w:rsidR="001E1454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9237D" w:rsidRPr="009423E8" w:rsidRDefault="008D76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выпускников соискателя гранта по образовательным программам среднего общего образования профильных классов, сдавших единый государственный экзамен по профильной физике и математике и набравших 80 и более баллов по одному из профильных предметов;</w:t>
      </w:r>
    </w:p>
    <w:p w:rsidR="0079237D" w:rsidRPr="009423E8" w:rsidRDefault="008D7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отсутствие обучающихся соискателя гранта, не прошедших минимально установленный на 202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/202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учебный год проходной балл по математике, физике, информатике и информационным технологиям по результатам единого государственно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го экзамена 2025</w:t>
      </w: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/202</w:t>
      </w:r>
      <w:r w:rsidR="00AE5D52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учебного года</w:t>
      </w:r>
      <w:r w:rsidR="001E1454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9237D" w:rsidRPr="009423E8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подтверждение осуществления наставнической деятельности молодых учителей, участвующих в проекте в течение учебного года.</w:t>
      </w:r>
    </w:p>
    <w:p w:rsidR="0079237D" w:rsidRPr="009423E8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Соискатель гранта может подать заявку на участие только в одной из номинации гранта.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9423E8"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. Заявка и прилагаемые к ней документы предоставляются на бумажном носителе, подписанные собственноручно или родителем (законным представителем), не позднее последнего дня срока подачи заявок.</w:t>
      </w:r>
    </w:p>
    <w:p w:rsidR="0079237D" w:rsidRPr="009423E8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bookmarkStart w:id="3" w:name="p_10085"/>
      <w:bookmarkEnd w:id="3"/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 Министерство:</w:t>
      </w:r>
    </w:p>
    <w:p w:rsidR="0079237D" w:rsidRPr="009423E8" w:rsidRDefault="008D761B" w:rsidP="00BD3B40">
      <w:pPr>
        <w:pStyle w:val="af2"/>
        <w:spacing w:after="0"/>
        <w:ind w:firstLine="709"/>
        <w:jc w:val="both"/>
        <w:rPr>
          <w:sz w:val="28"/>
          <w:szCs w:val="28"/>
          <w:lang w:val="ru-RU" w:eastAsia="ru-RU"/>
        </w:rPr>
      </w:pPr>
      <w:bookmarkStart w:id="4" w:name="p_10086"/>
      <w:bookmarkEnd w:id="4"/>
      <w:r w:rsidRPr="009423E8">
        <w:rPr>
          <w:sz w:val="28"/>
          <w:szCs w:val="28"/>
          <w:lang w:val="ru-RU" w:eastAsia="ru-RU"/>
        </w:rPr>
        <w:t>обеспечивает публикацию информации об отборе, требованиях к соискателям гранта, о сроках отбора не позднее чем за семь календарных дней до даты начала приема документов для отбора, а также об итогах отбора - не позднее семи календарных дней с даты окончания отбора на своем </w:t>
      </w:r>
      <w:hyperlink r:id="rId6" w:tgtFrame="_blank">
        <w:r w:rsidRPr="008D761B">
          <w:rPr>
            <w:sz w:val="28"/>
            <w:szCs w:val="28"/>
            <w:lang w:val="ru-RU" w:eastAsia="ru-RU"/>
          </w:rPr>
          <w:t>официальном сайте</w:t>
        </w:r>
      </w:hyperlink>
      <w:r w:rsidRPr="009423E8">
        <w:rPr>
          <w:sz w:val="28"/>
          <w:szCs w:val="28"/>
          <w:lang w:val="ru-RU" w:eastAsia="ru-RU"/>
        </w:rPr>
        <w:t xml:space="preserve"> в информационно-телекоммуникационной сети </w:t>
      </w:r>
      <w:r>
        <w:rPr>
          <w:sz w:val="28"/>
          <w:szCs w:val="28"/>
          <w:lang w:val="ru-RU" w:eastAsia="ru-RU"/>
        </w:rPr>
        <w:t>«</w:t>
      </w:r>
      <w:r w:rsidRPr="009423E8">
        <w:rPr>
          <w:sz w:val="28"/>
          <w:szCs w:val="28"/>
          <w:lang w:val="ru-RU" w:eastAsia="ru-RU"/>
        </w:rPr>
        <w:t>Интернет</w:t>
      </w:r>
      <w:r>
        <w:rPr>
          <w:sz w:val="28"/>
          <w:szCs w:val="28"/>
          <w:lang w:val="ru-RU" w:eastAsia="ru-RU"/>
        </w:rPr>
        <w:t>»</w:t>
      </w:r>
      <w:r w:rsidRPr="009423E8">
        <w:rPr>
          <w:sz w:val="28"/>
          <w:szCs w:val="28"/>
          <w:lang w:val="ru-RU" w:eastAsia="ru-RU"/>
        </w:rPr>
        <w:t>. В информации об отборе также указывается </w:t>
      </w:r>
      <w:bookmarkStart w:id="5" w:name="ext-gen1660"/>
      <w:bookmarkEnd w:id="5"/>
      <w:r w:rsidRPr="009423E8">
        <w:rPr>
          <w:sz w:val="28"/>
          <w:szCs w:val="28"/>
          <w:lang w:val="ru-RU" w:eastAsia="ru-RU"/>
        </w:rPr>
        <w:t>оператор, осуществляющий прием и регистрацию заявок, сведения о его местонахождении, адресе электронной почты, номере контактного телефона представителя оператора;</w:t>
      </w:r>
    </w:p>
    <w:p w:rsidR="0079237D" w:rsidRPr="009423E8" w:rsidRDefault="008D761B" w:rsidP="00BD3B40">
      <w:pPr>
        <w:pStyle w:val="af2"/>
        <w:spacing w:after="0"/>
        <w:ind w:firstLine="709"/>
        <w:jc w:val="both"/>
        <w:rPr>
          <w:sz w:val="28"/>
          <w:szCs w:val="28"/>
          <w:lang w:val="ru-RU" w:eastAsia="ru-RU"/>
        </w:rPr>
      </w:pPr>
      <w:bookmarkStart w:id="6" w:name="p_10087"/>
      <w:bookmarkEnd w:id="6"/>
      <w:r w:rsidRPr="009423E8">
        <w:rPr>
          <w:sz w:val="28"/>
          <w:szCs w:val="28"/>
          <w:lang w:val="ru-RU" w:eastAsia="ru-RU"/>
        </w:rPr>
        <w:t>обеспечивает организацию и проведение отбора, определение победителей;</w:t>
      </w:r>
    </w:p>
    <w:p w:rsidR="0079237D" w:rsidRPr="009423E8" w:rsidRDefault="008D761B" w:rsidP="00BD3B40">
      <w:pPr>
        <w:pStyle w:val="af2"/>
        <w:spacing w:after="0"/>
        <w:ind w:firstLine="709"/>
        <w:jc w:val="both"/>
        <w:rPr>
          <w:sz w:val="28"/>
          <w:szCs w:val="28"/>
          <w:lang w:val="ru-RU" w:eastAsia="ru-RU"/>
        </w:rPr>
      </w:pPr>
      <w:bookmarkStart w:id="7" w:name="p_10088"/>
      <w:bookmarkEnd w:id="7"/>
      <w:r w:rsidRPr="009423E8">
        <w:rPr>
          <w:sz w:val="28"/>
          <w:szCs w:val="28"/>
          <w:lang w:val="ru-RU" w:eastAsia="ru-RU"/>
        </w:rPr>
        <w:t>принимает решение о предоставлении либо об отказе в предоставлении гранта и утверждает решение о предоставлении гранта приказом Министерства;</w:t>
      </w:r>
    </w:p>
    <w:p w:rsidR="0079237D" w:rsidRPr="009423E8" w:rsidRDefault="008D761B" w:rsidP="00BD3B40">
      <w:pPr>
        <w:pStyle w:val="af2"/>
        <w:spacing w:after="0"/>
        <w:ind w:firstLine="709"/>
        <w:jc w:val="both"/>
        <w:rPr>
          <w:sz w:val="28"/>
          <w:szCs w:val="28"/>
          <w:lang w:val="ru-RU" w:eastAsia="ru-RU"/>
        </w:rPr>
      </w:pPr>
      <w:bookmarkStart w:id="8" w:name="p_10089"/>
      <w:bookmarkEnd w:id="8"/>
      <w:r w:rsidRPr="009423E8">
        <w:rPr>
          <w:sz w:val="28"/>
          <w:szCs w:val="28"/>
          <w:lang w:val="ru-RU" w:eastAsia="ru-RU"/>
        </w:rPr>
        <w:t xml:space="preserve">заключает </w:t>
      </w:r>
      <w:r w:rsidR="009423E8">
        <w:rPr>
          <w:sz w:val="28"/>
          <w:szCs w:val="28"/>
          <w:lang w:val="ru-RU" w:eastAsia="ru-RU"/>
        </w:rPr>
        <w:t>с</w:t>
      </w:r>
      <w:r w:rsidRPr="009423E8">
        <w:rPr>
          <w:sz w:val="28"/>
          <w:szCs w:val="28"/>
          <w:lang w:val="ru-RU" w:eastAsia="ru-RU"/>
        </w:rPr>
        <w:t xml:space="preserve">оглашение с </w:t>
      </w:r>
      <w:proofErr w:type="spellStart"/>
      <w:r w:rsidRPr="009423E8">
        <w:rPr>
          <w:sz w:val="28"/>
          <w:szCs w:val="28"/>
          <w:lang w:val="ru-RU" w:eastAsia="ru-RU"/>
        </w:rPr>
        <w:t>грантополучателем</w:t>
      </w:r>
      <w:proofErr w:type="spellEnd"/>
      <w:r w:rsidRPr="009423E8">
        <w:rPr>
          <w:sz w:val="28"/>
          <w:szCs w:val="28"/>
          <w:lang w:val="ru-RU" w:eastAsia="ru-RU"/>
        </w:rPr>
        <w:t xml:space="preserve"> и работодателем.</w:t>
      </w:r>
    </w:p>
    <w:p w:rsidR="0079237D" w:rsidRDefault="008D761B" w:rsidP="0094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приема и регистрации заявок Министерство определяет оператора из числа организаций, подведомственных Министерству. </w:t>
      </w:r>
    </w:p>
    <w:p w:rsidR="0079237D" w:rsidRDefault="008D761B" w:rsidP="0094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 решению Министерства при наличии соответствующих технических возможностей подача заявок может быть организована с использованием информационно-коммуникационных технологий при условии соблюдения требований законодательства Российской Федерации, в том числе в области защиты персональных данных. Представленные на отбор документы и материалы не возвращаются.</w:t>
      </w:r>
    </w:p>
    <w:p w:rsidR="0079237D" w:rsidRPr="009423E8" w:rsidRDefault="008D761B" w:rsidP="00942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Заявка считается принятой с даты регистрации заявки и документов, поступивших на бумажном носителе оператору.</w:t>
      </w:r>
    </w:p>
    <w:p w:rsidR="0079237D" w:rsidRDefault="008D761B" w:rsidP="009423E8">
      <w:pPr>
        <w:tabs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Поступившая оператору </w:t>
      </w: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бумажном носителе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заявка </w:t>
      </w: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и приложенные к ней документы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регистрируются в течение одного рабочего дня со дня поступления </w:t>
      </w: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очередностью по дате и времени ее поступления.</w:t>
      </w:r>
    </w:p>
    <w:p w:rsidR="0079237D" w:rsidRPr="009423E8" w:rsidRDefault="008D761B">
      <w:pPr>
        <w:tabs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Отбор проводится в два этапа.</w:t>
      </w:r>
    </w:p>
    <w:p w:rsidR="0079237D" w:rsidRPr="0061642D" w:rsidRDefault="008D761B">
      <w:pPr>
        <w:tabs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23E8">
        <w:rPr>
          <w:rFonts w:ascii="Times New Roman" w:eastAsia="Times New Roman" w:hAnsi="Times New Roman" w:cs="Times New Roman"/>
          <w:color w:val="auto"/>
          <w:sz w:val="28"/>
          <w:szCs w:val="28"/>
        </w:rPr>
        <w:t>На первом этапе рассмотрение и оценка заявок осуществляется оператором. Оператор в течение 10 рабочих дней со дня окончания срока приема заявок рассматривает представленные в соответствии с </w:t>
      </w:r>
      <w:hyperlink r:id="rId7" w:anchor="/document/402111294/entry/709" w:history="1">
        <w:r w:rsidRPr="0061642D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пунктом 13</w:t>
        </w:r>
      </w:hyperlink>
      <w:r w:rsidRPr="0061642D">
        <w:rPr>
          <w:rFonts w:ascii="Times New Roman" w:eastAsia="Times New Roman" w:hAnsi="Times New Roman" w:cs="Times New Roman"/>
          <w:color w:val="auto"/>
          <w:sz w:val="28"/>
          <w:szCs w:val="28"/>
        </w:rPr>
        <w:t> настоящего Положения документы и материалы.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Рассмотрение и оценка заявок осуществляется в баллах по критериям оценки заявок в соответствии со значениями, установленными приложением № 3 к настоящему Положению.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84104C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Основаниями для отклонения заявки соискателя гранта на участие в отборе являются: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несоответствие соискателя гранта требованиям, установленным </w:t>
      </w:r>
      <w:r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пунктом 11</w:t>
      </w:r>
      <w:r w:rsidRPr="0084104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настоящего Положения;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непредставление (представление неполного комплекта) заявки и документов соискателем гранта;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недостоверность представленной соискателем гранта информации в составе заявки и документов;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представление заявки и (или) документов после даты окончания срока приема заявок.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отклонения заявки соискателя гранта на участие в отборе оператор в пятидневный срок, исчисляемый в рабочих днях, следующих за днем окончания срока подачи заявок, направляет соискателю гранта мотивированное уведомление об этом на адрес электронный почты, указанный в заявке.</w:t>
      </w:r>
    </w:p>
    <w:p w:rsidR="0079237D" w:rsidRPr="00957AC5" w:rsidRDefault="00A21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8D761B" w:rsidRPr="00957AC5">
        <w:rPr>
          <w:rFonts w:ascii="Times New Roman" w:eastAsia="Times New Roman" w:hAnsi="Times New Roman" w:cs="Times New Roman"/>
          <w:color w:val="auto"/>
          <w:sz w:val="28"/>
          <w:szCs w:val="28"/>
        </w:rPr>
        <w:t>.  Второй этап отбора осуществляется конкурсной комиссией, формируемой Министерством, в которую включаются в том числе члены общественного совета Министерства.</w:t>
      </w:r>
    </w:p>
    <w:p w:rsidR="0079237D" w:rsidRPr="00957AC5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7AC5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 комиссии, порядок работы комиссии утверждаются приказом Министерства.</w:t>
      </w:r>
    </w:p>
    <w:p w:rsidR="0079237D" w:rsidRPr="00957AC5" w:rsidRDefault="008D7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AC5">
        <w:rPr>
          <w:rFonts w:ascii="Times New Roman" w:hAnsi="Times New Roman" w:cs="Times New Roman"/>
          <w:sz w:val="28"/>
          <w:szCs w:val="28"/>
        </w:rPr>
        <w:t>Комиссия формируется из председателя комиссии, заместителя председателя комиссии, секретаря комиссии, членов комиссии.</w:t>
      </w:r>
    </w:p>
    <w:p w:rsidR="0079237D" w:rsidRPr="00957AC5" w:rsidRDefault="008D7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AC5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AC5">
        <w:rPr>
          <w:rFonts w:ascii="Times New Roman" w:hAnsi="Times New Roman" w:cs="Times New Roman"/>
          <w:sz w:val="28"/>
          <w:szCs w:val="28"/>
        </w:rPr>
        <w:t>не менее половины ее членов.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7AC5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Решения комиссии принимаются открытым голосованием большинством голосов присутствующих на заседании членов комиссии. В случае равенства голосов голос председателя является решающим.</w:t>
      </w:r>
    </w:p>
    <w:p w:rsidR="000F2ACC" w:rsidRPr="000F2ACC" w:rsidRDefault="00A216A5" w:rsidP="000F2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F2ACC">
        <w:rPr>
          <w:rFonts w:ascii="Times New Roman" w:eastAsia="Times New Roman" w:hAnsi="Times New Roman" w:cs="Times New Roman"/>
          <w:color w:val="auto"/>
          <w:sz w:val="28"/>
          <w:szCs w:val="28"/>
        </w:rPr>
        <w:t>21</w:t>
      </w:r>
      <w:r w:rsidR="008D761B" w:rsidRPr="000F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Конкурсная комиссия </w:t>
      </w:r>
      <w:r w:rsidR="00405526" w:rsidRPr="000F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течение 10 календарных дней </w:t>
      </w:r>
      <w:r w:rsidR="008D761B" w:rsidRPr="000F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осуществляет рассмотрение и оценку </w:t>
      </w:r>
      <w:r w:rsidR="0061642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индивидуального </w:t>
      </w:r>
      <w:r w:rsidR="00E76CDE" w:rsidRPr="000F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образовательного </w:t>
      </w:r>
      <w:r w:rsidR="008D761B" w:rsidRPr="000F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проекта в баллах по критериям оценки проектов в соответствии со значениями, установленными приложением № 4 к настоящему Положению. </w:t>
      </w:r>
    </w:p>
    <w:p w:rsidR="0079237D" w:rsidRPr="000F2ACC" w:rsidRDefault="008D761B" w:rsidP="000F2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F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Оценка мотивационного письма осуществляется конкурсной комиссией </w:t>
      </w:r>
      <w:r w:rsidR="000F2ACC" w:rsidRPr="000F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течение 10 календарных дней </w:t>
      </w:r>
      <w:r w:rsidRPr="000F2A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баллах по критериям оценки мотивационного письма в соответствии со значениями, установленными приложением № 5 к настоящему Положению. </w:t>
      </w:r>
    </w:p>
    <w:p w:rsidR="0079237D" w:rsidRPr="00E02AA7" w:rsidRDefault="00A216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AA7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8D761B" w:rsidRPr="00E02AA7">
        <w:rPr>
          <w:rFonts w:ascii="Times New Roman" w:hAnsi="Times New Roman" w:cs="Times New Roman"/>
          <w:color w:val="000000"/>
          <w:sz w:val="28"/>
          <w:szCs w:val="28"/>
        </w:rPr>
        <w:t>. Отбор признается несостоявшимся в следующих случаях:</w:t>
      </w:r>
    </w:p>
    <w:p w:rsidR="0079237D" w:rsidRPr="00E02AA7" w:rsidRDefault="008D76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AA7">
        <w:rPr>
          <w:rFonts w:ascii="Times New Roman" w:hAnsi="Times New Roman" w:cs="Times New Roman"/>
          <w:color w:val="000000"/>
          <w:sz w:val="28"/>
          <w:szCs w:val="28"/>
        </w:rPr>
        <w:t>по окончании срока подачи заявок не подано ни одной заявки;</w:t>
      </w:r>
    </w:p>
    <w:p w:rsidR="0079237D" w:rsidRPr="00E02AA7" w:rsidRDefault="008D761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AA7">
        <w:rPr>
          <w:rFonts w:ascii="Times New Roman" w:hAnsi="Times New Roman" w:cs="Times New Roman"/>
          <w:color w:val="000000"/>
          <w:sz w:val="28"/>
          <w:szCs w:val="28"/>
        </w:rPr>
        <w:t>по результатам рассмотрения заявок отклонены все заявки.</w:t>
      </w:r>
    </w:p>
    <w:p w:rsidR="0079237D" w:rsidRPr="00E02AA7" w:rsidRDefault="00A216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AA7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8D761B" w:rsidRPr="00E02AA7">
        <w:rPr>
          <w:rFonts w:ascii="Times New Roman" w:hAnsi="Times New Roman" w:cs="Times New Roman"/>
          <w:color w:val="000000"/>
          <w:sz w:val="28"/>
          <w:szCs w:val="28"/>
        </w:rPr>
        <w:t>. Ранжирование поступивших заявок осуществляется исходя из очередности их поступления.</w:t>
      </w:r>
    </w:p>
    <w:p w:rsidR="0079237D" w:rsidRPr="00E02AA7" w:rsidRDefault="00A216A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AA7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8D761B" w:rsidRPr="00E02AA7">
        <w:rPr>
          <w:rFonts w:ascii="Times New Roman" w:hAnsi="Times New Roman" w:cs="Times New Roman"/>
          <w:color w:val="000000"/>
          <w:sz w:val="28"/>
          <w:szCs w:val="28"/>
        </w:rPr>
        <w:t xml:space="preserve">. Победителем отбора признается участник отбора, который соответствует критериям и требованиям, указанным в </w:t>
      </w:r>
      <w:r w:rsidR="00E02AA7">
        <w:rPr>
          <w:rFonts w:ascii="Times New Roman" w:hAnsi="Times New Roman" w:cs="Times New Roman"/>
          <w:color w:val="000000"/>
          <w:sz w:val="28"/>
          <w:szCs w:val="28"/>
        </w:rPr>
        <w:t xml:space="preserve">пункте </w:t>
      </w:r>
      <w:r w:rsidR="00E02AA7" w:rsidRPr="00E02AA7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8D761B" w:rsidRPr="00E02AA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и заявка которого подана первой по очередности.</w:t>
      </w:r>
    </w:p>
    <w:p w:rsidR="0079237D" w:rsidRPr="00E02AA7" w:rsidRDefault="00A216A5" w:rsidP="00E02AA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AA7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8D761B" w:rsidRPr="00E02AA7">
        <w:rPr>
          <w:rFonts w:ascii="Times New Roman" w:hAnsi="Times New Roman" w:cs="Times New Roman"/>
          <w:color w:val="000000"/>
          <w:sz w:val="28"/>
          <w:szCs w:val="28"/>
        </w:rPr>
        <w:t>. Решение конкурсной комиссии оформляется протоколом подведения итогов отбора, подписываемым председателем и секретарем конкурсной комиссии.</w:t>
      </w:r>
    </w:p>
    <w:p w:rsidR="0079237D" w:rsidRPr="008D761B" w:rsidRDefault="008D761B">
      <w:pPr>
        <w:pStyle w:val="ConsPlusNormal"/>
        <w:ind w:firstLine="709"/>
        <w:jc w:val="both"/>
        <w:rPr>
          <w:color w:val="000000"/>
        </w:rPr>
      </w:pPr>
      <w:r w:rsidRPr="008D761B">
        <w:rPr>
          <w:rFonts w:ascii="Times New Roman" w:hAnsi="Times New Roman" w:cs="Times New Roman"/>
          <w:color w:val="000000"/>
          <w:sz w:val="28"/>
          <w:szCs w:val="28"/>
        </w:rPr>
        <w:t>Протокол подведения итогов отбора включает следующие сведения:</w:t>
      </w:r>
    </w:p>
    <w:p w:rsidR="0079237D" w:rsidRPr="008D761B" w:rsidRDefault="008D761B">
      <w:pPr>
        <w:pStyle w:val="ConsPlusNormal"/>
        <w:ind w:firstLine="709"/>
        <w:jc w:val="both"/>
        <w:rPr>
          <w:color w:val="000000"/>
        </w:rPr>
      </w:pPr>
      <w:r w:rsidRPr="008D761B">
        <w:rPr>
          <w:rFonts w:ascii="Times New Roman" w:hAnsi="Times New Roman" w:cs="Times New Roman"/>
          <w:color w:val="000000"/>
          <w:sz w:val="28"/>
          <w:szCs w:val="28"/>
        </w:rPr>
        <w:t>дату, время и место проведения рассмотрения заявок;</w:t>
      </w:r>
    </w:p>
    <w:p w:rsidR="0079237D" w:rsidRPr="008D761B" w:rsidRDefault="008D761B">
      <w:pPr>
        <w:pStyle w:val="ConsPlusNormal"/>
        <w:ind w:firstLine="709"/>
        <w:jc w:val="both"/>
        <w:rPr>
          <w:color w:val="000000"/>
        </w:rPr>
      </w:pPr>
      <w:r w:rsidRPr="008D761B">
        <w:rPr>
          <w:rFonts w:ascii="Times New Roman" w:hAnsi="Times New Roman" w:cs="Times New Roman"/>
          <w:color w:val="000000"/>
          <w:sz w:val="28"/>
          <w:szCs w:val="28"/>
        </w:rPr>
        <w:t>информацию об участниках отбора, заявки которых были рассмотрены;</w:t>
      </w:r>
    </w:p>
    <w:p w:rsidR="0079237D" w:rsidRPr="008D761B" w:rsidRDefault="008D761B">
      <w:pPr>
        <w:pStyle w:val="ConsPlusNormal"/>
        <w:ind w:firstLine="709"/>
        <w:jc w:val="both"/>
        <w:rPr>
          <w:color w:val="000000"/>
        </w:rPr>
      </w:pPr>
      <w:r w:rsidRPr="008D761B">
        <w:rPr>
          <w:rFonts w:ascii="Times New Roman" w:hAnsi="Times New Roman" w:cs="Times New Roman"/>
          <w:color w:val="000000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79237D" w:rsidRPr="008D761B" w:rsidRDefault="008D761B">
      <w:pPr>
        <w:pStyle w:val="ConsPlusNormal"/>
        <w:ind w:firstLine="709"/>
        <w:jc w:val="both"/>
        <w:rPr>
          <w:color w:val="000000"/>
        </w:rPr>
      </w:pPr>
      <w:r w:rsidRPr="008D761B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субсидии, с которым заключается соглашение,</w:t>
      </w:r>
      <w:r w:rsidRPr="008D76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761B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размер предоставляемой ему субсидии.</w:t>
      </w:r>
    </w:p>
    <w:p w:rsidR="0079237D" w:rsidRPr="008D761B" w:rsidRDefault="008D761B" w:rsidP="00AE5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61B">
        <w:rPr>
          <w:rFonts w:ascii="Times New Roman" w:hAnsi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абзацами первым-шестым настоящего пункта, с указанием причин внесения таких изменений.</w:t>
      </w:r>
    </w:p>
    <w:p w:rsidR="0079237D" w:rsidRPr="008D761B" w:rsidRDefault="00A216A5" w:rsidP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26</w:t>
      </w:r>
      <w:r w:rsidR="008D761B"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Министерство в трехдневный срок, исчисляемый в рабочих днях, с даты получения протокола принимает решение о предоставлении гранта </w:t>
      </w:r>
      <w:r w:rsidR="008D761B" w:rsidRPr="008D761B">
        <w:rPr>
          <w:rFonts w:ascii="Times New Roman" w:hAnsi="Times New Roman"/>
          <w:sz w:val="28"/>
          <w:szCs w:val="28"/>
        </w:rPr>
        <w:t xml:space="preserve">или об отказе в предоставлении гранта </w:t>
      </w:r>
      <w:proofErr w:type="spellStart"/>
      <w:r w:rsidR="008D761B" w:rsidRPr="008D761B">
        <w:rPr>
          <w:rFonts w:ascii="Times New Roman" w:hAnsi="Times New Roman"/>
          <w:sz w:val="28"/>
          <w:szCs w:val="28"/>
        </w:rPr>
        <w:t>грантополучателям</w:t>
      </w:r>
      <w:proofErr w:type="spellEnd"/>
      <w:r w:rsidR="008D761B" w:rsidRPr="008D761B">
        <w:rPr>
          <w:rFonts w:ascii="Times New Roman" w:hAnsi="Times New Roman"/>
          <w:sz w:val="28"/>
          <w:szCs w:val="28"/>
        </w:rPr>
        <w:t>, признанным победителями</w:t>
      </w:r>
      <w:r w:rsidR="008D761B"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отбора.</w:t>
      </w:r>
    </w:p>
    <w:p w:rsidR="0079237D" w:rsidRDefault="00A216A5" w:rsidP="00531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27</w:t>
      </w:r>
      <w:r w:rsidR="008D761B" w:rsidRP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. </w:t>
      </w:r>
      <w:r w:rsidR="00C95DA4" w:rsidRPr="00C95DA4">
        <w:rPr>
          <w:rFonts w:ascii="Times New Roman" w:eastAsia="Times New Roman" w:hAnsi="Times New Roman" w:cs="Times New Roman"/>
          <w:color w:val="auto"/>
          <w:sz w:val="28"/>
          <w:szCs w:val="28"/>
        </w:rPr>
        <w:t>По результатам отбора Министерством с победителем отбора заключается соглашение в соответствии с типовой формой, установленной Министерством финансов Республики Татарстан, не позднее 20-го рабочего дня после определения победителя отбора.</w:t>
      </w:r>
    </w:p>
    <w:p w:rsidR="0079237D" w:rsidRDefault="00A21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28</w:t>
      </w:r>
      <w:r w:rsid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. В соглашении предусматриваются: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цели предоставления гранта;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размер гранта;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сроки и порядок перечисления гранта;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сроки и порядок предоставления отчета о реализации </w:t>
      </w:r>
      <w:r w:rsidR="00D4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индивидуального </w:t>
      </w:r>
      <w:r w:rsidR="00E76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образовательного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проекта;</w:t>
      </w:r>
    </w:p>
    <w:p w:rsidR="006B5DBD" w:rsidRDefault="006B5DBD" w:rsidP="00531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согласие </w:t>
      </w:r>
      <w:proofErr w:type="spellStart"/>
      <w:r w:rsidRPr="005318EE"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грантополучателя</w:t>
      </w:r>
      <w:proofErr w:type="spellEnd"/>
      <w:r w:rsidRPr="0053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лиц, получающих средства на основании договоров (соглашений), заключенных с </w:t>
      </w:r>
      <w:proofErr w:type="spellStart"/>
      <w:r w:rsidRPr="005318EE"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грантополучателем</w:t>
      </w:r>
      <w:proofErr w:type="spellEnd"/>
      <w:r w:rsidRPr="0053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гранта, в том числе в части достижения результата предоставления гранта, а также проверки органами государственного финансового контроля в соответствии со статьями 268¹ и 269² Бюджетного кодекса Российской Федерации;</w:t>
      </w:r>
    </w:p>
    <w:p w:rsidR="0095570E" w:rsidRDefault="0095570E" w:rsidP="0095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57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запрет приобретения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грантополучателю</w:t>
      </w:r>
      <w:r w:rsidRPr="0095570E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 иным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юридическим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Pr="0095570E">
        <w:rPr>
          <w:rFonts w:ascii="Times New Roman" w:eastAsia="Times New Roman" w:hAnsi="Times New Roman" w:cs="Times New Roman"/>
          <w:color w:val="auto"/>
          <w:sz w:val="28"/>
          <w:szCs w:val="28"/>
        </w:rPr>
        <w:t>лицам, получающим средства на основании договоров, заключенных 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грантополучателем</w:t>
      </w:r>
      <w:r w:rsidRPr="0095570E">
        <w:rPr>
          <w:rFonts w:ascii="Times New Roman" w:eastAsia="Times New Roman" w:hAnsi="Times New Roman" w:cs="Times New Roman"/>
          <w:color w:val="auto"/>
          <w:sz w:val="28"/>
          <w:szCs w:val="28"/>
        </w:rPr>
        <w:t>, за счет полученных из бюджета Республики Татарстан средств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Pr="0095570E">
        <w:rPr>
          <w:rFonts w:ascii="Times New Roman" w:eastAsia="Times New Roman" w:hAnsi="Times New Roman" w:cs="Times New Roman"/>
          <w:color w:val="auto"/>
          <w:sz w:val="28"/>
          <w:szCs w:val="28"/>
        </w:rPr>
        <w:t>иностранной валюты, за исключением операций, осуществляемых в соответствии 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Pr="0095570E">
        <w:rPr>
          <w:rFonts w:ascii="Times New Roman" w:eastAsia="Times New Roman" w:hAnsi="Times New Roman" w:cs="Times New Roman"/>
          <w:color w:val="auto"/>
          <w:sz w:val="28"/>
          <w:szCs w:val="28"/>
        </w:rPr>
        <w:t>валютным законодательством Российской Федерации при закупке (поставке)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Pr="0095570E">
        <w:rPr>
          <w:rFonts w:ascii="Times New Roman" w:eastAsia="Times New Roman" w:hAnsi="Times New Roman" w:cs="Times New Roman"/>
          <w:color w:val="auto"/>
          <w:sz w:val="28"/>
          <w:szCs w:val="28"/>
        </w:rPr>
        <w:t>высокотехнологичного импортного оборудования, сырья и комплектующих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Pr="009557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изделий; </w:t>
      </w:r>
    </w:p>
    <w:p w:rsidR="0079237D" w:rsidRDefault="008D761B" w:rsidP="0095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случаи и порядок возврата гранта;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сроки принятия мер по принудительному взысканию гранта;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обязательство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грантополучателем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соблюдению условий предоставления гранта, установленных пунктом 6 настоящего Положения;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ответственность за нарушение условий и порядка предоставления гранта.</w:t>
      </w:r>
    </w:p>
    <w:p w:rsidR="00191ACC" w:rsidRDefault="000E2D57" w:rsidP="00531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E2D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соглашении, в соглашение включается условие о согласовании новых условий соглашения или о расторжении соглашения при </w:t>
      </w:r>
      <w:proofErr w:type="spellStart"/>
      <w:r w:rsidRPr="000E2D57">
        <w:rPr>
          <w:rFonts w:ascii="Times New Roman" w:eastAsia="Times New Roman" w:hAnsi="Times New Roman" w:cs="Times New Roman"/>
          <w:color w:val="auto"/>
          <w:sz w:val="28"/>
          <w:szCs w:val="28"/>
        </w:rPr>
        <w:t>недостижении</w:t>
      </w:r>
      <w:proofErr w:type="spellEnd"/>
      <w:r w:rsidRPr="000E2D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согласия по новым условиям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C490B" w:rsidRDefault="005C490B" w:rsidP="00531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C490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 необходимости Министерство заключает с </w:t>
      </w:r>
      <w:proofErr w:type="spellStart"/>
      <w:r w:rsidRPr="005C490B"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грантополучателем</w:t>
      </w:r>
      <w:proofErr w:type="spellEnd"/>
      <w:r w:rsidRPr="005C490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:rsidR="00F45731" w:rsidRPr="00F45731" w:rsidRDefault="00224C53" w:rsidP="00531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24C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29. </w:t>
      </w:r>
      <w:r w:rsidR="00F45731"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>Министерство может отказаться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F45731" w:rsidRPr="00F45731" w:rsidRDefault="00224C53" w:rsidP="00531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24C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30. </w:t>
      </w:r>
      <w:r w:rsidR="00F45731"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отказа Министерства от заключения соглашения с победителем отбора по основаниям, предусмотренным пунктом </w:t>
      </w:r>
      <w:r w:rsidR="0095570E" w:rsidRPr="005318EE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32</w:t>
      </w:r>
      <w:r w:rsidR="00F45731" w:rsidRPr="00224C5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F45731"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настоящего Положения, отказа победителя отбора от заключения соглашения, </w:t>
      </w:r>
      <w:proofErr w:type="spellStart"/>
      <w:r w:rsidR="00F45731"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>неподписания</w:t>
      </w:r>
      <w:proofErr w:type="spellEnd"/>
      <w:r w:rsidR="00F45731"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победителем отбора соглашения в срок, определенный объявлением о проведении отбора, Министерство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</w:p>
    <w:p w:rsidR="00F45731" w:rsidRPr="00F45731" w:rsidRDefault="00224C53" w:rsidP="00531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24C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31. </w:t>
      </w:r>
      <w:proofErr w:type="spellStart"/>
      <w:r w:rsidR="00F45731"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Грантополучатель</w:t>
      </w:r>
      <w:proofErr w:type="spellEnd"/>
      <w:r w:rsidR="00F45731"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</w:t>
      </w:r>
      <w:proofErr w:type="spellStart"/>
      <w:r w:rsidR="00F45731"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грантополучателя</w:t>
      </w:r>
      <w:proofErr w:type="spellEnd"/>
      <w:r w:rsidR="00F45731"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45731" w:rsidRPr="00F45731" w:rsidRDefault="0095570E" w:rsidP="00531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32. </w:t>
      </w:r>
      <w:r w:rsidR="00F45731"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Основания для отказа </w:t>
      </w:r>
      <w:proofErr w:type="spellStart"/>
      <w:r w:rsidR="00F45731"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грантополучателю</w:t>
      </w:r>
      <w:proofErr w:type="spellEnd"/>
      <w:r w:rsidR="00F45731"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предоставлении гранта:</w:t>
      </w:r>
    </w:p>
    <w:p w:rsidR="00F45731" w:rsidRPr="00F45731" w:rsidRDefault="00F45731" w:rsidP="00531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несоответствие представленных </w:t>
      </w:r>
      <w:proofErr w:type="spellStart"/>
      <w:r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грантополучателем</w:t>
      </w:r>
      <w:proofErr w:type="spellEnd"/>
      <w:r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документов требованиям, определенным настоящим Положением, или непредставление (представление не в полном объеме) указанных документов;</w:t>
      </w:r>
    </w:p>
    <w:p w:rsidR="00F45731" w:rsidRDefault="00F45731" w:rsidP="00531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установление факта </w:t>
      </w:r>
      <w:proofErr w:type="gramStart"/>
      <w:r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>недостоверности</w:t>
      </w:r>
      <w:proofErr w:type="gramEnd"/>
      <w:r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представленной </w:t>
      </w:r>
      <w:proofErr w:type="spellStart"/>
      <w:r w:rsidRPr="00F45731"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телем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информации.</w:t>
      </w:r>
    </w:p>
    <w:p w:rsidR="0079237D" w:rsidRDefault="00955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33</w:t>
      </w:r>
      <w:r w:rsidR="008D76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Министерство перечисляет грант на расчетный счет </w:t>
      </w:r>
      <w:proofErr w:type="spellStart"/>
      <w:r w:rsid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грантополучателя</w:t>
      </w:r>
      <w:proofErr w:type="spellEnd"/>
      <w:r w:rsid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, открытый в российской кредитной организации, не позднее семи рабочих дней со дня заключения соглашения.</w:t>
      </w:r>
    </w:p>
    <w:p w:rsidR="0079237D" w:rsidRPr="005318EE" w:rsidRDefault="00A216A5" w:rsidP="005318EE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18EE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95570E" w:rsidRPr="005318EE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4</w:t>
      </w:r>
      <w:r w:rsidR="008D761B" w:rsidRPr="0053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="008D761B" w:rsidRPr="005318EE"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Грантополучатели</w:t>
      </w:r>
      <w:proofErr w:type="spellEnd"/>
      <w:r w:rsidR="008D761B" w:rsidRPr="0053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представляют оператору согласованный с работодателем отчет о реализации </w:t>
      </w:r>
      <w:r w:rsidR="00D4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индивидуального </w:t>
      </w:r>
      <w:r w:rsidR="00E76CDE" w:rsidRPr="0053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образовательного </w:t>
      </w:r>
      <w:r w:rsidR="008D761B" w:rsidRPr="005318EE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проекта по форме установленной соглашением, ежеквартально в срок не позднее 15</w:t>
      </w:r>
      <w:r w:rsidR="00D929F4" w:rsidRPr="005318EE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-го</w:t>
      </w:r>
      <w:r w:rsidR="008D761B" w:rsidRPr="0053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числа месяца, следующего за отчетным кварталом, а также отчет о достижении результатов предоставления гранта, по форме и в срок, установленные Соглашением в срок не позднее 31 декабря 2025 года.</w:t>
      </w:r>
    </w:p>
    <w:p w:rsidR="0079237D" w:rsidRDefault="008D761B" w:rsidP="005318EE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3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Оператор в пятидневный срок, исчисляемый в рабочих днях, с даты поступления принимает отчет о реализации </w:t>
      </w:r>
      <w:r w:rsidR="00C436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индивидуального </w:t>
      </w:r>
      <w:r w:rsidR="00E76CDE" w:rsidRPr="0053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образовательного </w:t>
      </w:r>
      <w:r w:rsidRPr="005318EE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проекта, отчет о достижении результатов предоставления гранта. О результатах рассмотрения отчетов оператор направляет информацию в Министерство.</w:t>
      </w:r>
    </w:p>
    <w:p w:rsidR="0095570E" w:rsidRDefault="00D929F4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35. </w:t>
      </w:r>
      <w:r w:rsidRPr="00D929F4">
        <w:rPr>
          <w:rFonts w:ascii="Times New Roman" w:eastAsia="Times New Roman" w:hAnsi="Times New Roman" w:cs="Times New Roman"/>
          <w:color w:val="auto"/>
          <w:sz w:val="28"/>
          <w:szCs w:val="28"/>
        </w:rPr>
        <w:t>Мониторинг достижения значений результата 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проводится Министерством в порядке и по формам, которые установлены порядком проведения мониторинга достижения результата, утвержденным Министерством финансов Российской Федерации.</w:t>
      </w:r>
    </w:p>
    <w:p w:rsidR="0079237D" w:rsidRDefault="00A21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D929F4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6</w:t>
      </w:r>
      <w:r w:rsidR="008D76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Министерство осуществляет проверку соблюдения </w:t>
      </w:r>
      <w:proofErr w:type="spellStart"/>
      <w:r w:rsid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грантополучателем</w:t>
      </w:r>
      <w:proofErr w:type="spellEnd"/>
      <w:r w:rsidR="008D76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D761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порядка и условий предоставления гранта, в том числе в части достижения результатов предоставления гранта. 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269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Бюджетного кодекса Российской Федерации.</w:t>
      </w:r>
    </w:p>
    <w:p w:rsidR="0079237D" w:rsidRDefault="008D76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нарушения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грантополучателем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условий и порядка предоставлении гранта, выявленного в том числе по фактам проверок, проведенных Министерством и органами государственного финансового контроля, а также в случае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значений результатов предоставления гранта, указанных в пункте 10 настоящего Положения,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грантополучатель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осуществляет возврат полученных средств в бюджет Республики Татарстан в полном объеме в течение 30 календарных дней с даты получения письменного требования Министерства.</w:t>
      </w:r>
    </w:p>
    <w:p w:rsidR="0079237D" w:rsidRDefault="00A21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D929F4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7</w:t>
      </w:r>
      <w:r w:rsidR="008D76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В случае отказа от добровольного возврата в доход бюджета Республики Татарстан указанных средств Министерство принимает меры по их взысканию в принудительном порядке в семидневный срок, исчисляемый в календарных днях, со дня получения отказа </w:t>
      </w:r>
      <w:proofErr w:type="spellStart"/>
      <w:r w:rsid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грантополучателя</w:t>
      </w:r>
      <w:proofErr w:type="spellEnd"/>
      <w:r w:rsidR="008D76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возврате полученных средств в бюджет Республики Татарстан или по истечении срока добровольного возврата полученных </w:t>
      </w:r>
      <w:proofErr w:type="spellStart"/>
      <w:r w:rsid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грантополучателем</w:t>
      </w:r>
      <w:proofErr w:type="spellEnd"/>
      <w:r w:rsidR="008D76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средств в бюджет Республики Татарстан, указанных в письменном требовании Министерства, в соответствии с законодательством Российской Федерации.</w:t>
      </w:r>
    </w:p>
    <w:p w:rsidR="0079237D" w:rsidRDefault="00A21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D929F4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8</w:t>
      </w:r>
      <w:r w:rsidR="008D761B">
        <w:rPr>
          <w:rFonts w:ascii="Times New Roman" w:eastAsia="Times New Roman" w:hAnsi="Times New Roman" w:cs="Times New Roman"/>
          <w:color w:val="auto"/>
          <w:sz w:val="28"/>
          <w:szCs w:val="28"/>
        </w:rPr>
        <w:t>.  Контроль за эффективным использованием гранта, соблюдением условий и порядка его предоставления осуществляется Министерством.</w:t>
      </w:r>
    </w:p>
    <w:p w:rsidR="0079237D" w:rsidRDefault="0079237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Default="0079237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9237D" w:rsidRDefault="0079237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9237D" w:rsidRDefault="008D761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br w:type="page"/>
      </w:r>
    </w:p>
    <w:p w:rsidR="0079237D" w:rsidRPr="00A04C6B" w:rsidRDefault="008D761B">
      <w:pPr>
        <w:spacing w:after="0" w:line="240" w:lineRule="auto"/>
        <w:ind w:firstLine="5103"/>
        <w:rPr>
          <w:rFonts w:ascii="Times New Roman" w:hAnsi="Times New Roman" w:cs="Times New Roman"/>
          <w:sz w:val="28"/>
        </w:rPr>
      </w:pPr>
      <w:r w:rsidRPr="00A04C6B">
        <w:rPr>
          <w:rFonts w:ascii="Times New Roman" w:hAnsi="Times New Roman" w:cs="Times New Roman"/>
          <w:sz w:val="28"/>
        </w:rPr>
        <w:lastRenderedPageBreak/>
        <w:t>Приложение №1</w:t>
      </w:r>
    </w:p>
    <w:p w:rsidR="0079237D" w:rsidRPr="00A04C6B" w:rsidRDefault="008D761B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A04C6B">
        <w:rPr>
          <w:rFonts w:ascii="Times New Roman" w:hAnsi="Times New Roman" w:cs="Times New Roman"/>
          <w:sz w:val="28"/>
        </w:rPr>
        <w:t xml:space="preserve">к Положению о гранте </w:t>
      </w:r>
    </w:p>
    <w:p w:rsidR="0079237D" w:rsidRPr="00E02AA7" w:rsidRDefault="008D761B">
      <w:pPr>
        <w:spacing w:after="0" w:line="240" w:lineRule="auto"/>
        <w:ind w:left="5103"/>
        <w:rPr>
          <w:rFonts w:ascii="Times New Roman" w:hAnsi="Times New Roman" w:cs="Times New Roman"/>
          <w:color w:val="auto"/>
          <w:sz w:val="28"/>
        </w:rPr>
      </w:pPr>
      <w:r w:rsidRPr="00A04C6B">
        <w:rPr>
          <w:rFonts w:ascii="Times New Roman" w:hAnsi="Times New Roman" w:cs="Times New Roman"/>
          <w:sz w:val="28"/>
        </w:rPr>
        <w:t xml:space="preserve"> </w:t>
      </w:r>
      <w:r w:rsidRPr="00E02AA7">
        <w:rPr>
          <w:rFonts w:ascii="Times New Roman" w:hAnsi="Times New Roman" w:cs="Times New Roman"/>
          <w:color w:val="auto"/>
          <w:sz w:val="28"/>
        </w:rPr>
        <w:t>«Поддержка педагогов физики, математики, информатики</w:t>
      </w:r>
    </w:p>
    <w:p w:rsidR="0079237D" w:rsidRPr="00E02AA7" w:rsidRDefault="008D761B">
      <w:pPr>
        <w:spacing w:after="0" w:line="240" w:lineRule="auto"/>
        <w:ind w:firstLine="5103"/>
        <w:rPr>
          <w:rFonts w:ascii="Times New Roman" w:hAnsi="Times New Roman" w:cs="Times New Roman"/>
          <w:color w:val="auto"/>
          <w:sz w:val="28"/>
        </w:rPr>
      </w:pPr>
      <w:r w:rsidRPr="00E02AA7">
        <w:rPr>
          <w:rFonts w:ascii="Times New Roman" w:hAnsi="Times New Roman" w:cs="Times New Roman"/>
          <w:color w:val="auto"/>
          <w:sz w:val="28"/>
        </w:rPr>
        <w:t>в Республике Татарстан» на 2025 год</w:t>
      </w:r>
    </w:p>
    <w:p w:rsidR="005318EE" w:rsidRDefault="005318EE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</w:rPr>
      </w:pPr>
    </w:p>
    <w:p w:rsidR="0079237D" w:rsidRPr="00A04C6B" w:rsidRDefault="008D761B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</w:rPr>
      </w:pPr>
      <w:r w:rsidRPr="00A04C6B">
        <w:rPr>
          <w:rFonts w:ascii="Times New Roman" w:hAnsi="Times New Roman" w:cs="Times New Roman"/>
          <w:sz w:val="28"/>
        </w:rPr>
        <w:t>Форма</w:t>
      </w:r>
    </w:p>
    <w:p w:rsidR="0079237D" w:rsidRPr="00A04C6B" w:rsidRDefault="0079237D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</w:rPr>
      </w:pPr>
    </w:p>
    <w:p w:rsidR="0079237D" w:rsidRPr="00A04C6B" w:rsidRDefault="008D761B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A04C6B">
        <w:rPr>
          <w:rFonts w:ascii="Times New Roman" w:hAnsi="Times New Roman" w:cs="Times New Roman"/>
          <w:sz w:val="28"/>
        </w:rPr>
        <w:t>Регистрационный номер:</w:t>
      </w:r>
    </w:p>
    <w:p w:rsidR="0079237D" w:rsidRPr="00A04C6B" w:rsidRDefault="008D761B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A04C6B">
        <w:rPr>
          <w:rFonts w:ascii="Times New Roman" w:hAnsi="Times New Roman" w:cs="Times New Roman"/>
          <w:sz w:val="28"/>
        </w:rPr>
        <w:t>Дата регистрации заявки:</w:t>
      </w:r>
    </w:p>
    <w:p w:rsidR="0079237D" w:rsidRPr="00A04C6B" w:rsidRDefault="0079237D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79237D" w:rsidRPr="00A04C6B" w:rsidRDefault="008D761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A04C6B">
        <w:rPr>
          <w:rFonts w:ascii="Times New Roman" w:hAnsi="Times New Roman" w:cs="Times New Roman"/>
          <w:sz w:val="28"/>
        </w:rPr>
        <w:t>Заявка</w:t>
      </w:r>
    </w:p>
    <w:p w:rsidR="0079237D" w:rsidRPr="00A04C6B" w:rsidRDefault="008D761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04C6B">
        <w:rPr>
          <w:rFonts w:ascii="Times New Roman" w:hAnsi="Times New Roman" w:cs="Times New Roman"/>
          <w:sz w:val="28"/>
        </w:rPr>
        <w:t>на участие в конкурсном отборе на предоставление гранта «Поддержка</w:t>
      </w:r>
    </w:p>
    <w:p w:rsidR="0079237D" w:rsidRPr="00A04C6B" w:rsidRDefault="008D761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04C6B">
        <w:rPr>
          <w:rFonts w:ascii="Times New Roman" w:hAnsi="Times New Roman" w:cs="Times New Roman"/>
          <w:sz w:val="28"/>
        </w:rPr>
        <w:t>педагогов физики, математики, информатики в Республике Татарстан» на 2025 год</w:t>
      </w:r>
    </w:p>
    <w:p w:rsidR="0079237D" w:rsidRPr="00A04C6B" w:rsidRDefault="007923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tbl>
      <w:tblPr>
        <w:tblStyle w:val="aff9"/>
        <w:tblW w:w="10201" w:type="dxa"/>
        <w:tblLayout w:type="fixed"/>
        <w:tblLook w:val="04A0" w:firstRow="1" w:lastRow="0" w:firstColumn="1" w:lastColumn="0" w:noHBand="0" w:noVBand="1"/>
      </w:tblPr>
      <w:tblGrid>
        <w:gridCol w:w="3256"/>
        <w:gridCol w:w="3260"/>
        <w:gridCol w:w="3685"/>
      </w:tblGrid>
      <w:tr w:rsidR="0079237D" w:rsidRPr="00A04C6B">
        <w:tc>
          <w:tcPr>
            <w:tcW w:w="3256" w:type="dxa"/>
          </w:tcPr>
          <w:p w:rsidR="0079237D" w:rsidRPr="00A04C6B" w:rsidRDefault="008D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04C6B">
              <w:rPr>
                <w:rFonts w:ascii="Times New Roman" w:hAnsi="Times New Roman" w:cs="Times New Roman"/>
                <w:sz w:val="28"/>
              </w:rPr>
              <w:t>Наименование образовательной организации</w:t>
            </w:r>
          </w:p>
        </w:tc>
        <w:tc>
          <w:tcPr>
            <w:tcW w:w="3260" w:type="dxa"/>
          </w:tcPr>
          <w:p w:rsidR="0079237D" w:rsidRPr="00A04C6B" w:rsidRDefault="008D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04C6B">
              <w:rPr>
                <w:rFonts w:ascii="Times New Roman" w:hAnsi="Times New Roman" w:cs="Times New Roman"/>
                <w:sz w:val="28"/>
              </w:rPr>
              <w:t>Фамилия, имя, отчество (последнее – при наличии) соискателя гранта</w:t>
            </w:r>
          </w:p>
        </w:tc>
        <w:tc>
          <w:tcPr>
            <w:tcW w:w="3685" w:type="dxa"/>
          </w:tcPr>
          <w:p w:rsidR="0079237D" w:rsidRPr="00A04C6B" w:rsidRDefault="008D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04C6B">
              <w:rPr>
                <w:rFonts w:ascii="Times New Roman" w:hAnsi="Times New Roman" w:cs="Times New Roman"/>
                <w:sz w:val="28"/>
              </w:rPr>
              <w:t>Контактные данные соискателя гранта (телефон, электронный адрес)</w:t>
            </w:r>
          </w:p>
        </w:tc>
      </w:tr>
      <w:tr w:rsidR="0079237D" w:rsidRPr="00A04C6B">
        <w:tc>
          <w:tcPr>
            <w:tcW w:w="3256" w:type="dxa"/>
          </w:tcPr>
          <w:p w:rsidR="0079237D" w:rsidRPr="00A04C6B" w:rsidRDefault="008D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04C6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</w:tcPr>
          <w:p w:rsidR="0079237D" w:rsidRPr="00A04C6B" w:rsidRDefault="008D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04C6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685" w:type="dxa"/>
          </w:tcPr>
          <w:p w:rsidR="0079237D" w:rsidRPr="00A04C6B" w:rsidRDefault="008D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04C6B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79237D" w:rsidRPr="00A04C6B">
        <w:tc>
          <w:tcPr>
            <w:tcW w:w="3256" w:type="dxa"/>
          </w:tcPr>
          <w:p w:rsidR="0079237D" w:rsidRPr="00A04C6B" w:rsidRDefault="0079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79237D" w:rsidRPr="00A04C6B" w:rsidRDefault="0079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:rsidR="0079237D" w:rsidRPr="00A04C6B" w:rsidRDefault="00792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9237D" w:rsidRPr="00A04C6B" w:rsidRDefault="008D7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04C6B">
        <w:rPr>
          <w:rFonts w:ascii="Times New Roman" w:hAnsi="Times New Roman" w:cs="Times New Roman"/>
          <w:sz w:val="28"/>
        </w:rPr>
        <w:t>Соискатель гранта подает настоящую заявку на участие в соискании гранта по следующей номинации (нужное подчеркнуть):</w:t>
      </w:r>
    </w:p>
    <w:p w:rsidR="0079237D" w:rsidRPr="00A04C6B" w:rsidRDefault="008D761B" w:rsidP="005318EE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</w:rPr>
      </w:pPr>
      <w:r w:rsidRPr="00A04C6B">
        <w:rPr>
          <w:rFonts w:ascii="Times New Roman" w:hAnsi="Times New Roman" w:cs="Times New Roman"/>
          <w:sz w:val="28"/>
        </w:rPr>
        <w:t xml:space="preserve">«Учитель </w:t>
      </w:r>
      <w:r w:rsidR="004F0E9C" w:rsidRPr="004F0E9C">
        <w:rPr>
          <w:rFonts w:ascii="Times New Roman" w:hAnsi="Times New Roman" w:cs="Times New Roman"/>
          <w:sz w:val="28"/>
        </w:rPr>
        <w:t>физико-математического профиля</w:t>
      </w:r>
      <w:r w:rsidRPr="00A04C6B">
        <w:rPr>
          <w:rFonts w:ascii="Times New Roman" w:hAnsi="Times New Roman" w:cs="Times New Roman"/>
          <w:sz w:val="28"/>
        </w:rPr>
        <w:t xml:space="preserve">»; </w:t>
      </w:r>
    </w:p>
    <w:p w:rsidR="0079237D" w:rsidRPr="00A04C6B" w:rsidRDefault="008D761B" w:rsidP="005318EE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</w:rPr>
      </w:pPr>
      <w:r w:rsidRPr="00A04C6B">
        <w:rPr>
          <w:rFonts w:ascii="Times New Roman" w:hAnsi="Times New Roman" w:cs="Times New Roman"/>
          <w:sz w:val="28"/>
        </w:rPr>
        <w:t xml:space="preserve">«Молодой учитель </w:t>
      </w:r>
      <w:r w:rsidR="004F0E9C" w:rsidRPr="004F0E9C">
        <w:rPr>
          <w:rFonts w:ascii="Times New Roman" w:hAnsi="Times New Roman" w:cs="Times New Roman"/>
          <w:sz w:val="28"/>
        </w:rPr>
        <w:t>физико-математического профиля</w:t>
      </w:r>
      <w:r w:rsidRPr="00A04C6B">
        <w:rPr>
          <w:rFonts w:ascii="Times New Roman" w:hAnsi="Times New Roman" w:cs="Times New Roman"/>
          <w:sz w:val="28"/>
        </w:rPr>
        <w:t>;</w:t>
      </w:r>
    </w:p>
    <w:p w:rsidR="0079237D" w:rsidRPr="00A04C6B" w:rsidRDefault="008D761B" w:rsidP="005318EE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</w:rPr>
      </w:pPr>
      <w:r w:rsidRPr="00A04C6B">
        <w:rPr>
          <w:rFonts w:ascii="Times New Roman" w:hAnsi="Times New Roman" w:cs="Times New Roman"/>
          <w:sz w:val="28"/>
        </w:rPr>
        <w:t xml:space="preserve">«Педагог – руководитель </w:t>
      </w:r>
      <w:r w:rsidR="004871A2">
        <w:rPr>
          <w:rFonts w:ascii="Times New Roman" w:hAnsi="Times New Roman" w:cs="Times New Roman"/>
          <w:sz w:val="28"/>
        </w:rPr>
        <w:t>физ</w:t>
      </w:r>
      <w:r w:rsidR="004F0E9C">
        <w:rPr>
          <w:rFonts w:ascii="Times New Roman" w:hAnsi="Times New Roman" w:cs="Times New Roman"/>
          <w:sz w:val="28"/>
        </w:rPr>
        <w:t>ико-</w:t>
      </w:r>
      <w:r w:rsidR="004871A2">
        <w:rPr>
          <w:rFonts w:ascii="Times New Roman" w:hAnsi="Times New Roman" w:cs="Times New Roman"/>
          <w:sz w:val="28"/>
        </w:rPr>
        <w:t>мат</w:t>
      </w:r>
      <w:r w:rsidR="004F0E9C">
        <w:rPr>
          <w:rFonts w:ascii="Times New Roman" w:hAnsi="Times New Roman" w:cs="Times New Roman"/>
          <w:sz w:val="28"/>
        </w:rPr>
        <w:t>ематического</w:t>
      </w:r>
      <w:r w:rsidR="004871A2">
        <w:rPr>
          <w:rFonts w:ascii="Times New Roman" w:hAnsi="Times New Roman" w:cs="Times New Roman"/>
          <w:sz w:val="28"/>
        </w:rPr>
        <w:t xml:space="preserve"> </w:t>
      </w:r>
      <w:r w:rsidRPr="00A04C6B">
        <w:rPr>
          <w:rFonts w:ascii="Times New Roman" w:hAnsi="Times New Roman" w:cs="Times New Roman"/>
          <w:sz w:val="28"/>
        </w:rPr>
        <w:t>кружка</w:t>
      </w:r>
      <w:r w:rsidR="004F0E9C">
        <w:rPr>
          <w:rFonts w:ascii="Times New Roman" w:hAnsi="Times New Roman" w:cs="Times New Roman"/>
          <w:sz w:val="28"/>
        </w:rPr>
        <w:t>»</w:t>
      </w:r>
      <w:r w:rsidRPr="00A04C6B">
        <w:rPr>
          <w:rFonts w:ascii="Times New Roman" w:hAnsi="Times New Roman" w:cs="Times New Roman"/>
          <w:sz w:val="28"/>
        </w:rPr>
        <w:t>.</w:t>
      </w:r>
    </w:p>
    <w:p w:rsidR="005318EE" w:rsidRDefault="005318EE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</w:rPr>
      </w:pPr>
    </w:p>
    <w:p w:rsidR="0079237D" w:rsidRPr="00A04C6B" w:rsidRDefault="008D761B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</w:rPr>
      </w:pPr>
      <w:r w:rsidRPr="00A04C6B">
        <w:rPr>
          <w:rFonts w:ascii="Times New Roman" w:hAnsi="Times New Roman" w:cs="Times New Roman"/>
          <w:sz w:val="28"/>
        </w:rPr>
        <w:t xml:space="preserve">Настоящей заявкой соискатель гранта подтверждает соответствие требованиям, установленным пунктом </w:t>
      </w:r>
      <w:r w:rsidR="00A04C6B">
        <w:rPr>
          <w:rFonts w:ascii="Times New Roman" w:hAnsi="Times New Roman" w:cs="Times New Roman"/>
          <w:sz w:val="28"/>
        </w:rPr>
        <w:t>11</w:t>
      </w:r>
      <w:r w:rsidRPr="00A04C6B">
        <w:rPr>
          <w:rFonts w:ascii="Times New Roman" w:hAnsi="Times New Roman" w:cs="Times New Roman"/>
          <w:sz w:val="28"/>
        </w:rPr>
        <w:t xml:space="preserve"> Положения о гранте «Поддержка педагогов физики, математики, информатики в Республике Татарстан» на 2025 год, утвержденного постановлением Кабинета Министров Республики Татарстан от ____ № __ «О гранте «Поддержка педагогов физики, математики, информатики в Республике Татарстан» на 2025 год».</w:t>
      </w:r>
    </w:p>
    <w:p w:rsidR="0079237D" w:rsidRDefault="00792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79237D" w:rsidRDefault="008D7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Настоящей заявкой соискатель гранта подтверждает согласие на публикацию (размещение) в информационно-телекоммуникационной сети «Интернет» информации о соискателе гранта, о подаваемой соискателем гранта заявке, иной информации о соискателе гранта, связанной с соответствующим отбором.</w:t>
      </w:r>
    </w:p>
    <w:p w:rsidR="0079237D" w:rsidRDefault="008D7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Приложения: 1.</w:t>
      </w:r>
    </w:p>
    <w:p w:rsidR="0079237D" w:rsidRDefault="008D7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2. </w:t>
      </w:r>
    </w:p>
    <w:p w:rsidR="0079237D" w:rsidRDefault="00792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79237D" w:rsidRDefault="008D761B">
      <w:pPr>
        <w:spacing w:after="0" w:line="240" w:lineRule="auto"/>
        <w:jc w:val="both"/>
        <w:rPr>
          <w:rFonts w:ascii="Times New Roman" w:eastAsiaTheme="minorEastAsia" w:hAnsi="Times New Roman" w:cs="Times New Roman CYR"/>
          <w:sz w:val="28"/>
          <w:szCs w:val="28"/>
        </w:rPr>
      </w:pPr>
      <w:r w:rsidRPr="00553F74">
        <w:rPr>
          <w:rFonts w:ascii="Times New Roman" w:eastAsiaTheme="minorEastAsia" w:hAnsi="Times New Roman" w:cs="Times New Roman CYR"/>
          <w:sz w:val="28"/>
          <w:szCs w:val="28"/>
        </w:rPr>
        <w:t xml:space="preserve">Соискатель гранта </w:t>
      </w:r>
      <w:r w:rsidR="00553F74">
        <w:rPr>
          <w:rFonts w:ascii="Times New Roman" w:eastAsiaTheme="minorEastAsia" w:hAnsi="Times New Roman" w:cs="Times New Roman CYR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 CYR"/>
          <w:sz w:val="28"/>
          <w:szCs w:val="28"/>
        </w:rPr>
        <w:t xml:space="preserve"> </w:t>
      </w:r>
      <w:r w:rsidR="00553F74">
        <w:rPr>
          <w:rFonts w:ascii="Times New Roman" w:eastAsiaTheme="minorEastAsia" w:hAnsi="Times New Roman" w:cs="Times New Roman CYR"/>
          <w:sz w:val="28"/>
          <w:szCs w:val="28"/>
        </w:rPr>
        <w:t xml:space="preserve">__________ / </w:t>
      </w:r>
      <w:r>
        <w:rPr>
          <w:rFonts w:ascii="Times New Roman" w:eastAsiaTheme="minorEastAsia" w:hAnsi="Times New Roman" w:cs="Times New Roman CYR"/>
          <w:sz w:val="28"/>
          <w:szCs w:val="28"/>
        </w:rPr>
        <w:t>_________________</w:t>
      </w:r>
      <w:r w:rsidR="00553F74">
        <w:rPr>
          <w:rFonts w:ascii="Times New Roman" w:eastAsiaTheme="minorEastAsia" w:hAnsi="Times New Roman" w:cs="Times New Roman CYR"/>
          <w:sz w:val="28"/>
          <w:szCs w:val="28"/>
        </w:rPr>
        <w:t>___________</w:t>
      </w:r>
      <w:r>
        <w:rPr>
          <w:rFonts w:ascii="Times New Roman" w:eastAsiaTheme="minorEastAsia" w:hAnsi="Times New Roman" w:cs="Times New Roman CYR"/>
          <w:sz w:val="28"/>
          <w:szCs w:val="28"/>
        </w:rPr>
        <w:t>_____</w:t>
      </w:r>
    </w:p>
    <w:p w:rsidR="0079237D" w:rsidRDefault="008D761B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 CYR"/>
          <w:sz w:val="20"/>
          <w:szCs w:val="28"/>
        </w:rPr>
      </w:pPr>
      <w:r>
        <w:rPr>
          <w:rFonts w:ascii="Times New Roman" w:eastAsiaTheme="minorEastAsia" w:hAnsi="Times New Roman" w:cs="Times New Roman CYR"/>
          <w:sz w:val="28"/>
          <w:szCs w:val="28"/>
        </w:rPr>
        <w:t xml:space="preserve">    </w:t>
      </w:r>
      <w:r w:rsidR="00553F74">
        <w:rPr>
          <w:rFonts w:ascii="Times New Roman" w:eastAsiaTheme="minorEastAsia" w:hAnsi="Times New Roman" w:cs="Times New Roman CYR"/>
          <w:sz w:val="28"/>
          <w:szCs w:val="28"/>
        </w:rPr>
        <w:t xml:space="preserve">               </w:t>
      </w:r>
      <w:r>
        <w:rPr>
          <w:rFonts w:ascii="Times New Roman" w:eastAsiaTheme="minorEastAsia" w:hAnsi="Times New Roman" w:cs="Times New Roman CYR"/>
          <w:sz w:val="28"/>
          <w:szCs w:val="28"/>
        </w:rPr>
        <w:t xml:space="preserve"> </w:t>
      </w:r>
      <w:r w:rsidR="00553F74">
        <w:rPr>
          <w:rFonts w:ascii="Times New Roman" w:eastAsiaTheme="minorEastAsia" w:hAnsi="Times New Roman" w:cs="Times New Roman CYR"/>
          <w:sz w:val="28"/>
          <w:szCs w:val="28"/>
        </w:rPr>
        <w:t xml:space="preserve">     </w:t>
      </w:r>
      <w:r w:rsidR="00553F74">
        <w:rPr>
          <w:rFonts w:ascii="Times New Roman" w:eastAsiaTheme="minorEastAsia" w:hAnsi="Times New Roman" w:cs="Times New Roman CYR"/>
          <w:sz w:val="20"/>
          <w:szCs w:val="28"/>
        </w:rPr>
        <w:t>(</w:t>
      </w:r>
      <w:proofErr w:type="gramStart"/>
      <w:r w:rsidR="00553F74">
        <w:rPr>
          <w:rFonts w:ascii="Times New Roman" w:eastAsiaTheme="minorEastAsia" w:hAnsi="Times New Roman" w:cs="Times New Roman CYR"/>
          <w:sz w:val="20"/>
          <w:szCs w:val="28"/>
        </w:rPr>
        <w:t>подпись)</w:t>
      </w:r>
      <w:r>
        <w:rPr>
          <w:rFonts w:ascii="Times New Roman" w:eastAsiaTheme="minorEastAsia" w:hAnsi="Times New Roman" w:cs="Times New Roman CYR"/>
          <w:sz w:val="28"/>
          <w:szCs w:val="28"/>
        </w:rPr>
        <w:t xml:space="preserve"> </w:t>
      </w:r>
      <w:r w:rsidR="00553F74">
        <w:rPr>
          <w:rFonts w:ascii="Times New Roman" w:eastAsiaTheme="minorEastAsia" w:hAnsi="Times New Roman" w:cs="Times New Roman CYR"/>
          <w:sz w:val="28"/>
          <w:szCs w:val="28"/>
        </w:rPr>
        <w:t xml:space="preserve">  </w:t>
      </w:r>
      <w:proofErr w:type="gramEnd"/>
      <w:r w:rsidR="00553F74">
        <w:rPr>
          <w:rFonts w:ascii="Times New Roman" w:eastAsiaTheme="minorEastAsia" w:hAnsi="Times New Roman" w:cs="Times New Roman CYR"/>
          <w:sz w:val="28"/>
          <w:szCs w:val="28"/>
        </w:rPr>
        <w:t xml:space="preserve">       </w:t>
      </w:r>
      <w:r>
        <w:rPr>
          <w:rFonts w:ascii="Times New Roman" w:eastAsiaTheme="minorEastAsia" w:hAnsi="Times New Roman" w:cs="Times New Roman CYR"/>
          <w:sz w:val="20"/>
          <w:szCs w:val="28"/>
        </w:rPr>
        <w:t xml:space="preserve">(фамилия, </w:t>
      </w:r>
      <w:r w:rsidR="00553F74">
        <w:rPr>
          <w:rFonts w:ascii="Times New Roman" w:eastAsiaTheme="minorEastAsia" w:hAnsi="Times New Roman" w:cs="Times New Roman CYR"/>
          <w:sz w:val="20"/>
          <w:szCs w:val="28"/>
        </w:rPr>
        <w:t>имя, отчество (последнее – при наличии</w:t>
      </w:r>
      <w:r>
        <w:rPr>
          <w:rFonts w:ascii="Times New Roman" w:eastAsiaTheme="minorEastAsia" w:hAnsi="Times New Roman" w:cs="Times New Roman CYR"/>
          <w:sz w:val="20"/>
          <w:szCs w:val="28"/>
        </w:rPr>
        <w:t>)</w:t>
      </w:r>
      <w:r w:rsidR="00553F74">
        <w:rPr>
          <w:rFonts w:ascii="Times New Roman" w:eastAsiaTheme="minorEastAsia" w:hAnsi="Times New Roman" w:cs="Times New Roman CYR"/>
          <w:sz w:val="20"/>
          <w:szCs w:val="28"/>
        </w:rPr>
        <w:t>)</w:t>
      </w:r>
      <w:r>
        <w:rPr>
          <w:rFonts w:ascii="Times New Roman" w:eastAsiaTheme="minorEastAsia" w:hAnsi="Times New Roman" w:cs="Times New Roman CYR"/>
          <w:sz w:val="20"/>
          <w:szCs w:val="28"/>
        </w:rPr>
        <w:t xml:space="preserve">         </w:t>
      </w:r>
    </w:p>
    <w:p w:rsidR="0079237D" w:rsidRDefault="007923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454" w:rsidRDefault="001E1454" w:rsidP="00553F7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Pr="006F266B" w:rsidRDefault="008D761B" w:rsidP="00553F7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F266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№2</w:t>
      </w:r>
    </w:p>
    <w:p w:rsidR="0079237D" w:rsidRPr="006F266B" w:rsidRDefault="008D761B" w:rsidP="00553F7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F266B">
        <w:rPr>
          <w:rFonts w:ascii="Times New Roman" w:eastAsia="Times New Roman" w:hAnsi="Times New Roman" w:cs="Times New Roman"/>
          <w:color w:val="auto"/>
          <w:sz w:val="28"/>
          <w:szCs w:val="28"/>
        </w:rPr>
        <w:t>к Положению о гранте</w:t>
      </w:r>
    </w:p>
    <w:p w:rsidR="0079237D" w:rsidRPr="006F266B" w:rsidRDefault="008D761B" w:rsidP="00553F7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F266B">
        <w:rPr>
          <w:rFonts w:ascii="Times New Roman" w:eastAsia="Times New Roman" w:hAnsi="Times New Roman" w:cs="Times New Roman"/>
          <w:color w:val="auto"/>
          <w:sz w:val="28"/>
          <w:szCs w:val="28"/>
        </w:rPr>
        <w:t>«Поддержка педагогов физик</w:t>
      </w:r>
      <w:r w:rsidRPr="006F266B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и</w:t>
      </w:r>
      <w:r w:rsidRPr="006F266B">
        <w:rPr>
          <w:rFonts w:ascii="Times New Roman" w:eastAsia="Times New Roman" w:hAnsi="Times New Roman" w:cs="Times New Roman"/>
          <w:color w:val="auto"/>
          <w:sz w:val="28"/>
          <w:szCs w:val="28"/>
        </w:rPr>
        <w:t>, математики, информатики в Республике Татарстан» на 2025 год</w:t>
      </w:r>
    </w:p>
    <w:p w:rsidR="0079237D" w:rsidRPr="006F266B" w:rsidRDefault="008D761B" w:rsidP="00553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F26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79237D" w:rsidRPr="006F266B" w:rsidRDefault="005318EE" w:rsidP="005318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</w:t>
      </w:r>
      <w:r w:rsidR="008D761B" w:rsidRPr="006F266B">
        <w:rPr>
          <w:rFonts w:ascii="Times New Roman" w:eastAsia="Times New Roman" w:hAnsi="Times New Roman" w:cs="Times New Roman"/>
          <w:color w:val="auto"/>
          <w:sz w:val="28"/>
          <w:szCs w:val="28"/>
        </w:rPr>
        <w:t>Форма</w:t>
      </w:r>
    </w:p>
    <w:p w:rsidR="0079237D" w:rsidRPr="006F266B" w:rsidRDefault="0079237D" w:rsidP="00553F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Pr="006F266B" w:rsidRDefault="008D761B" w:rsidP="00553F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F26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Описание </w:t>
      </w:r>
      <w:r w:rsidR="0053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индивидуального </w:t>
      </w:r>
      <w:r w:rsidR="00E76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образовательного </w:t>
      </w:r>
      <w:r w:rsidRPr="006F266B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проекта</w:t>
      </w:r>
      <w:r w:rsidR="00E76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направленного на углубленное изучение предметов в области </w:t>
      </w:r>
      <w:r w:rsidR="00BD3B40">
        <w:rPr>
          <w:rFonts w:ascii="Times New Roman" w:eastAsia="Times New Roman" w:hAnsi="Times New Roman" w:cs="Times New Roman"/>
          <w:color w:val="auto"/>
          <w:sz w:val="28"/>
          <w:szCs w:val="28"/>
        </w:rPr>
        <w:t>физики, математики, информатики</w:t>
      </w:r>
    </w:p>
    <w:p w:rsidR="0079237D" w:rsidRPr="006F266B" w:rsidRDefault="008D761B" w:rsidP="00553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F26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79237D" w:rsidRDefault="008D761B" w:rsidP="00553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F26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Наименование </w:t>
      </w:r>
      <w:r w:rsidR="005318EE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 xml:space="preserve">индивидуального </w:t>
      </w:r>
      <w:r w:rsidR="00E76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образовательного </w:t>
      </w:r>
      <w:r w:rsidRPr="006F266B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проекта</w:t>
      </w:r>
      <w:r w:rsidR="00E76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E76CDE" w:rsidRPr="00E76CDE">
        <w:rPr>
          <w:rFonts w:ascii="Times New Roman" w:eastAsia="Times New Roman" w:hAnsi="Times New Roman" w:cs="Times New Roman"/>
          <w:color w:val="auto"/>
          <w:sz w:val="28"/>
          <w:szCs w:val="28"/>
        </w:rPr>
        <w:t>направленного на углубленное изучение предметов в области физики, математики, информатики</w:t>
      </w:r>
      <w:r w:rsidR="00E76CD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6F26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</w:t>
      </w:r>
      <w:r w:rsidR="005318EE" w:rsidRPr="005318EE">
        <w:rPr>
          <w:rFonts w:ascii="Times New Roman" w:eastAsia="Times New Roman" w:hAnsi="Times New Roman" w:cs="Times New Roman"/>
          <w:color w:val="auto"/>
          <w:sz w:val="28"/>
          <w:szCs w:val="28"/>
        </w:rPr>
        <w:t>индивиду</w:t>
      </w:r>
      <w:r w:rsidR="005318EE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5318EE" w:rsidRPr="005318EE">
        <w:rPr>
          <w:rFonts w:ascii="Times New Roman" w:eastAsia="Times New Roman" w:hAnsi="Times New Roman" w:cs="Times New Roman"/>
          <w:color w:val="auto"/>
          <w:sz w:val="28"/>
          <w:szCs w:val="28"/>
        </w:rPr>
        <w:t>льн</w:t>
      </w:r>
      <w:r w:rsidR="005318EE">
        <w:rPr>
          <w:rFonts w:ascii="Times New Roman" w:eastAsia="Times New Roman" w:hAnsi="Times New Roman" w:cs="Times New Roman"/>
          <w:color w:val="auto"/>
          <w:sz w:val="28"/>
          <w:szCs w:val="28"/>
        </w:rPr>
        <w:t>ый</w:t>
      </w:r>
      <w:r w:rsidR="005318EE" w:rsidRPr="0053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76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образовательный </w:t>
      </w:r>
      <w:r w:rsidRPr="006F266B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проект): ______</w:t>
      </w:r>
      <w:r w:rsidR="00BD3B40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</w:t>
      </w:r>
    </w:p>
    <w:p w:rsidR="00BD3B40" w:rsidRPr="006F266B" w:rsidRDefault="00BD3B40" w:rsidP="00BD3B40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</w:t>
      </w:r>
    </w:p>
    <w:p w:rsidR="0079237D" w:rsidRDefault="008D761B" w:rsidP="00553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Общая характеристика ситуации на начало реализации </w:t>
      </w:r>
      <w:r w:rsidR="005318EE" w:rsidRPr="005318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</w:t>
      </w:r>
      <w:r w:rsidR="005318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5318EE" w:rsidRPr="005318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льного </w:t>
      </w:r>
      <w:r w:rsidR="00E76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проекта (не более одной страницы): ____________</w:t>
      </w:r>
      <w:r w:rsidR="005318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</w:t>
      </w:r>
    </w:p>
    <w:p w:rsidR="0079237D" w:rsidRDefault="008D761B" w:rsidP="00553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Цели и задачи </w:t>
      </w:r>
      <w:r w:rsidR="005318EE" w:rsidRPr="005318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индивидуального </w:t>
      </w:r>
      <w:r w:rsidR="00E76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проекта: _______________</w:t>
      </w:r>
      <w:r w:rsidR="005318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</w:t>
      </w:r>
    </w:p>
    <w:p w:rsidR="0079237D" w:rsidRDefault="008D761B" w:rsidP="00553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План мероприятий (описание основных мероприятий, этапы и сроки реализации </w:t>
      </w:r>
      <w:r w:rsidR="005318EE" w:rsidRPr="005318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индивидуального </w:t>
      </w:r>
      <w:r w:rsidR="00E76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проекта):</w:t>
      </w:r>
    </w:p>
    <w:p w:rsidR="0079237D" w:rsidRDefault="008D761B" w:rsidP="00553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ff9"/>
        <w:tblW w:w="10195" w:type="dxa"/>
        <w:tblLayout w:type="fixed"/>
        <w:tblLook w:val="04A0" w:firstRow="1" w:lastRow="0" w:firstColumn="1" w:lastColumn="0" w:noHBand="0" w:noVBand="1"/>
      </w:tblPr>
      <w:tblGrid>
        <w:gridCol w:w="980"/>
        <w:gridCol w:w="3098"/>
        <w:gridCol w:w="2039"/>
        <w:gridCol w:w="2039"/>
        <w:gridCol w:w="2039"/>
      </w:tblGrid>
      <w:tr w:rsidR="0079237D">
        <w:tc>
          <w:tcPr>
            <w:tcW w:w="980" w:type="dxa"/>
          </w:tcPr>
          <w:p w:rsidR="0079237D" w:rsidRDefault="008D761B" w:rsidP="0053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79237D" w:rsidRDefault="008D761B" w:rsidP="0053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098" w:type="dxa"/>
          </w:tcPr>
          <w:p w:rsidR="0079237D" w:rsidRDefault="008D761B" w:rsidP="0053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Этап реализации</w:t>
            </w:r>
          </w:p>
          <w:p w:rsidR="0079237D" w:rsidRDefault="0079237D" w:rsidP="0053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39" w:type="dxa"/>
          </w:tcPr>
          <w:p w:rsidR="0079237D" w:rsidRDefault="008D761B" w:rsidP="0053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39" w:type="dxa"/>
          </w:tcPr>
          <w:p w:rsidR="0079237D" w:rsidRDefault="008D761B" w:rsidP="0053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Сроки</w:t>
            </w:r>
          </w:p>
          <w:p w:rsidR="0079237D" w:rsidRDefault="008D761B" w:rsidP="0053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реализации</w:t>
            </w:r>
          </w:p>
        </w:tc>
        <w:tc>
          <w:tcPr>
            <w:tcW w:w="2039" w:type="dxa"/>
          </w:tcPr>
          <w:p w:rsidR="0079237D" w:rsidRDefault="008D761B" w:rsidP="0053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Планируемый</w:t>
            </w:r>
          </w:p>
          <w:p w:rsidR="0079237D" w:rsidRDefault="008D761B" w:rsidP="0053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79237D">
        <w:tc>
          <w:tcPr>
            <w:tcW w:w="980" w:type="dxa"/>
          </w:tcPr>
          <w:p w:rsidR="0079237D" w:rsidRDefault="0079237D" w:rsidP="00553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98" w:type="dxa"/>
          </w:tcPr>
          <w:p w:rsidR="0079237D" w:rsidRDefault="0079237D" w:rsidP="00553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39" w:type="dxa"/>
          </w:tcPr>
          <w:p w:rsidR="0079237D" w:rsidRDefault="0079237D" w:rsidP="00553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39" w:type="dxa"/>
          </w:tcPr>
          <w:p w:rsidR="0079237D" w:rsidRDefault="0079237D" w:rsidP="00553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39" w:type="dxa"/>
          </w:tcPr>
          <w:p w:rsidR="0079237D" w:rsidRDefault="0079237D" w:rsidP="00553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9237D" w:rsidRDefault="0079237D" w:rsidP="00553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9237D" w:rsidRDefault="008D761B" w:rsidP="00553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Обоснование необходимости </w:t>
      </w:r>
      <w:r w:rsidR="005318EE" w:rsidRPr="005318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индивидуального </w:t>
      </w:r>
      <w:r w:rsidR="00E76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</w:t>
      </w:r>
      <w:r w:rsidR="00E76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кта: _____________________</w:t>
      </w:r>
      <w:r w:rsidR="005318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</w:t>
      </w:r>
    </w:p>
    <w:p w:rsidR="0079237D" w:rsidRDefault="008D761B" w:rsidP="00553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Участники </w:t>
      </w:r>
      <w:r w:rsidR="00C436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индивидуального </w:t>
      </w:r>
      <w:r w:rsidR="00E76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проекта: ___________</w:t>
      </w:r>
      <w:r w:rsidR="00C436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</w:t>
      </w:r>
    </w:p>
    <w:p w:rsidR="0079237D" w:rsidRDefault="008D761B" w:rsidP="00553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Значения показателей результативности реализации </w:t>
      </w:r>
      <w:r w:rsidR="005318EE" w:rsidRPr="005318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индивидуального </w:t>
      </w:r>
      <w:r w:rsidR="00E76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проекта:</w:t>
      </w:r>
    </w:p>
    <w:p w:rsidR="0079237D" w:rsidRDefault="0079237D" w:rsidP="00553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f9"/>
        <w:tblW w:w="10195" w:type="dxa"/>
        <w:tblLayout w:type="fixed"/>
        <w:tblLook w:val="04A0" w:firstRow="1" w:lastRow="0" w:firstColumn="1" w:lastColumn="0" w:noHBand="0" w:noVBand="1"/>
      </w:tblPr>
      <w:tblGrid>
        <w:gridCol w:w="980"/>
        <w:gridCol w:w="5816"/>
        <w:gridCol w:w="3399"/>
      </w:tblGrid>
      <w:tr w:rsidR="0079237D">
        <w:tc>
          <w:tcPr>
            <w:tcW w:w="980" w:type="dxa"/>
          </w:tcPr>
          <w:p w:rsidR="0079237D" w:rsidRDefault="008D761B" w:rsidP="0053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79237D" w:rsidRDefault="008D761B" w:rsidP="0053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5816" w:type="dxa"/>
          </w:tcPr>
          <w:p w:rsidR="0079237D" w:rsidRDefault="008D761B" w:rsidP="0053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Показатель результативности</w:t>
            </w:r>
          </w:p>
          <w:p w:rsidR="0079237D" w:rsidRDefault="0079237D" w:rsidP="0053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9" w:type="dxa"/>
          </w:tcPr>
          <w:p w:rsidR="0079237D" w:rsidRDefault="008D761B" w:rsidP="0053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</w:t>
            </w:r>
          </w:p>
          <w:p w:rsidR="0079237D" w:rsidRDefault="0079237D" w:rsidP="0053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237D">
        <w:tc>
          <w:tcPr>
            <w:tcW w:w="980" w:type="dxa"/>
          </w:tcPr>
          <w:p w:rsidR="0079237D" w:rsidRDefault="0079237D" w:rsidP="00553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6" w:type="dxa"/>
          </w:tcPr>
          <w:p w:rsidR="0079237D" w:rsidRDefault="0079237D" w:rsidP="00553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9" w:type="dxa"/>
          </w:tcPr>
          <w:p w:rsidR="0079237D" w:rsidRDefault="0079237D" w:rsidP="00553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9237D" w:rsidRDefault="0079237D" w:rsidP="00553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9237D" w:rsidRDefault="008D761B" w:rsidP="00553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Приложения представляются в электронном и печатном виде (видеоматериалы, фотографии, печатная продукция и др.).</w:t>
      </w:r>
    </w:p>
    <w:p w:rsidR="0079237D" w:rsidRDefault="0079237D" w:rsidP="00553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9237D" w:rsidRDefault="0079237D" w:rsidP="00553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3F74" w:rsidRDefault="00553F74" w:rsidP="00553F74">
      <w:pPr>
        <w:spacing w:after="0" w:line="240" w:lineRule="auto"/>
        <w:jc w:val="both"/>
        <w:rPr>
          <w:rFonts w:ascii="Times New Roman" w:eastAsiaTheme="minorEastAsia" w:hAnsi="Times New Roman" w:cs="Times New Roman CYR"/>
          <w:sz w:val="28"/>
          <w:szCs w:val="28"/>
        </w:rPr>
      </w:pPr>
      <w:r w:rsidRPr="00553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Соискатель </w:t>
      </w:r>
      <w:proofErr w:type="gramStart"/>
      <w:r w:rsidRPr="00553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гранта</w:t>
      </w:r>
      <w:r>
        <w:rPr>
          <w:rFonts w:ascii="Times New Roman" w:eastAsiaTheme="minorEastAsia" w:hAnsi="Times New Roman" w:cs="Times New Roman CYR"/>
          <w:sz w:val="28"/>
          <w:szCs w:val="28"/>
        </w:rPr>
        <w:t xml:space="preserve">  _</w:t>
      </w:r>
      <w:proofErr w:type="gramEnd"/>
      <w:r>
        <w:rPr>
          <w:rFonts w:ascii="Times New Roman" w:eastAsiaTheme="minorEastAsia" w:hAnsi="Times New Roman" w:cs="Times New Roman CYR"/>
          <w:sz w:val="28"/>
          <w:szCs w:val="28"/>
        </w:rPr>
        <w:t>_________ / _________________________________</w:t>
      </w:r>
    </w:p>
    <w:p w:rsidR="00553F74" w:rsidRDefault="00553F74" w:rsidP="00553F74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 CYR"/>
          <w:sz w:val="20"/>
          <w:szCs w:val="28"/>
        </w:rPr>
      </w:pPr>
      <w:r>
        <w:rPr>
          <w:rFonts w:ascii="Times New Roman" w:eastAsiaTheme="minorEastAsia" w:hAnsi="Times New Roman" w:cs="Times New Roman CYR"/>
          <w:sz w:val="28"/>
          <w:szCs w:val="28"/>
        </w:rPr>
        <w:t xml:space="preserve">                         </w:t>
      </w:r>
      <w:r>
        <w:rPr>
          <w:rFonts w:ascii="Times New Roman" w:eastAsiaTheme="minorEastAsia" w:hAnsi="Times New Roman" w:cs="Times New Roman CYR"/>
          <w:sz w:val="20"/>
          <w:szCs w:val="28"/>
        </w:rPr>
        <w:t>(</w:t>
      </w:r>
      <w:proofErr w:type="gramStart"/>
      <w:r>
        <w:rPr>
          <w:rFonts w:ascii="Times New Roman" w:eastAsiaTheme="minorEastAsia" w:hAnsi="Times New Roman" w:cs="Times New Roman CYR"/>
          <w:sz w:val="20"/>
          <w:szCs w:val="28"/>
        </w:rPr>
        <w:t>подпись)</w:t>
      </w:r>
      <w:r>
        <w:rPr>
          <w:rFonts w:ascii="Times New Roman" w:eastAsiaTheme="minorEastAsia" w:hAnsi="Times New Roman" w:cs="Times New Roman CYR"/>
          <w:sz w:val="28"/>
          <w:szCs w:val="28"/>
        </w:rPr>
        <w:t xml:space="preserve">   </w:t>
      </w:r>
      <w:proofErr w:type="gramEnd"/>
      <w:r>
        <w:rPr>
          <w:rFonts w:ascii="Times New Roman" w:eastAsiaTheme="minorEastAsia" w:hAnsi="Times New Roman" w:cs="Times New Roman CYR"/>
          <w:sz w:val="28"/>
          <w:szCs w:val="28"/>
        </w:rPr>
        <w:t xml:space="preserve">       </w:t>
      </w:r>
      <w:r>
        <w:rPr>
          <w:rFonts w:ascii="Times New Roman" w:eastAsiaTheme="minorEastAsia" w:hAnsi="Times New Roman" w:cs="Times New Roman CYR"/>
          <w:sz w:val="20"/>
          <w:szCs w:val="28"/>
        </w:rPr>
        <w:t xml:space="preserve">(фамилия, имя, отчество (последнее – при наличии))         </w:t>
      </w:r>
    </w:p>
    <w:p w:rsidR="0079237D" w:rsidRDefault="0079237D">
      <w:pPr>
        <w:spacing w:after="0" w:line="240" w:lineRule="auto"/>
        <w:ind w:firstLine="142"/>
        <w:jc w:val="center"/>
        <w:rPr>
          <w:rFonts w:ascii="Times New Roman" w:eastAsiaTheme="minorHAnsi" w:hAnsi="Times New Roman" w:cstheme="minorBidi"/>
          <w:bCs/>
          <w:color w:val="000000" w:themeColor="text1"/>
          <w:sz w:val="28"/>
          <w:szCs w:val="28"/>
        </w:rPr>
      </w:pPr>
    </w:p>
    <w:p w:rsidR="00B85B3F" w:rsidRDefault="00B85B3F">
      <w:pPr>
        <w:spacing w:after="0" w:line="240" w:lineRule="auto"/>
        <w:ind w:firstLine="142"/>
        <w:jc w:val="center"/>
        <w:rPr>
          <w:rFonts w:ascii="Times New Roman" w:eastAsiaTheme="minorHAnsi" w:hAnsi="Times New Roman" w:cstheme="minorBidi"/>
          <w:bCs/>
          <w:color w:val="000000" w:themeColor="text1"/>
          <w:sz w:val="28"/>
          <w:szCs w:val="28"/>
        </w:rPr>
      </w:pPr>
    </w:p>
    <w:p w:rsidR="00B85B3F" w:rsidRDefault="00B85B3F">
      <w:pPr>
        <w:spacing w:after="0" w:line="240" w:lineRule="auto"/>
        <w:ind w:firstLine="142"/>
        <w:jc w:val="center"/>
        <w:rPr>
          <w:rFonts w:ascii="Times New Roman" w:eastAsiaTheme="minorHAnsi" w:hAnsi="Times New Roman" w:cstheme="minorBidi"/>
          <w:bCs/>
          <w:color w:val="000000" w:themeColor="text1"/>
          <w:sz w:val="28"/>
          <w:szCs w:val="28"/>
        </w:rPr>
      </w:pPr>
    </w:p>
    <w:p w:rsidR="00B85B3F" w:rsidRDefault="00B85B3F">
      <w:pPr>
        <w:spacing w:after="0" w:line="240" w:lineRule="auto"/>
        <w:ind w:firstLine="142"/>
        <w:jc w:val="center"/>
        <w:rPr>
          <w:rFonts w:ascii="Times New Roman" w:eastAsiaTheme="minorHAnsi" w:hAnsi="Times New Roman" w:cstheme="minorBidi"/>
          <w:bCs/>
          <w:color w:val="000000" w:themeColor="text1"/>
          <w:sz w:val="28"/>
          <w:szCs w:val="28"/>
        </w:rPr>
      </w:pPr>
    </w:p>
    <w:p w:rsidR="0079237D" w:rsidRPr="00553F74" w:rsidRDefault="008D761B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auto"/>
          <w:sz w:val="28"/>
        </w:rPr>
      </w:pPr>
      <w:r w:rsidRPr="00553F74">
        <w:rPr>
          <w:rFonts w:ascii="Times New Roman" w:hAnsi="Times New Roman" w:cs="Times New Roman"/>
          <w:color w:val="auto"/>
          <w:sz w:val="28"/>
        </w:rPr>
        <w:lastRenderedPageBreak/>
        <w:t xml:space="preserve">Приложение № 3 </w:t>
      </w:r>
    </w:p>
    <w:p w:rsidR="0079237D" w:rsidRPr="00553F74" w:rsidRDefault="008D761B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auto"/>
          <w:sz w:val="28"/>
        </w:rPr>
      </w:pPr>
      <w:r w:rsidRPr="00553F74">
        <w:rPr>
          <w:rFonts w:ascii="Times New Roman" w:hAnsi="Times New Roman" w:cs="Times New Roman"/>
          <w:color w:val="auto"/>
          <w:sz w:val="28"/>
        </w:rPr>
        <w:t xml:space="preserve">к Положению о гранте </w:t>
      </w:r>
      <w:bookmarkStart w:id="9" w:name="_Hlk183088607"/>
      <w:r w:rsidRPr="00553F74">
        <w:rPr>
          <w:rFonts w:ascii="Times New Roman" w:hAnsi="Times New Roman" w:cs="Times New Roman"/>
          <w:color w:val="auto"/>
          <w:sz w:val="28"/>
        </w:rPr>
        <w:t>«Поддержка педагогов физики, математики, информатики в Республике Татарстан»</w:t>
      </w:r>
      <w:bookmarkEnd w:id="9"/>
      <w:r w:rsidRPr="00553F74">
        <w:rPr>
          <w:rFonts w:ascii="Times New Roman" w:hAnsi="Times New Roman" w:cs="Times New Roman"/>
          <w:color w:val="auto"/>
          <w:sz w:val="28"/>
        </w:rPr>
        <w:t xml:space="preserve"> на 2025 год</w:t>
      </w:r>
    </w:p>
    <w:p w:rsidR="0079237D" w:rsidRPr="00553F74" w:rsidRDefault="0079237D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auto"/>
          <w:sz w:val="28"/>
        </w:rPr>
      </w:pPr>
    </w:p>
    <w:p w:rsidR="0079237D" w:rsidRPr="00553F74" w:rsidRDefault="008D76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3F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Показатели критериев оценки заявок соискателя гранта </w:t>
      </w:r>
    </w:p>
    <w:p w:rsidR="0079237D" w:rsidRPr="00553F74" w:rsidRDefault="008D761B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</w:rPr>
      </w:pPr>
      <w:r w:rsidRPr="00553F74">
        <w:rPr>
          <w:rFonts w:ascii="Times New Roman" w:hAnsi="Times New Roman" w:cs="Times New Roman"/>
          <w:color w:val="auto"/>
          <w:sz w:val="28"/>
        </w:rPr>
        <w:t>«Поддержка педагогов физики, математики, информатики в Республике Татарстан» на 2025 год</w:t>
      </w:r>
      <w:r w:rsidR="00B33D1E">
        <w:rPr>
          <w:rFonts w:ascii="Times New Roman" w:hAnsi="Times New Roman" w:cs="Times New Roman"/>
          <w:color w:val="auto"/>
          <w:sz w:val="28"/>
        </w:rPr>
        <w:t xml:space="preserve"> по номинациям </w:t>
      </w:r>
    </w:p>
    <w:p w:rsidR="0079237D" w:rsidRDefault="0079237D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</w:p>
    <w:tbl>
      <w:tblPr>
        <w:tblStyle w:val="aff9"/>
        <w:tblW w:w="10203" w:type="dxa"/>
        <w:jc w:val="center"/>
        <w:tblLayout w:type="fixed"/>
        <w:tblCellMar>
          <w:left w:w="73" w:type="dxa"/>
          <w:right w:w="73" w:type="dxa"/>
        </w:tblCellMar>
        <w:tblLook w:val="0000" w:firstRow="0" w:lastRow="0" w:firstColumn="0" w:lastColumn="0" w:noHBand="0" w:noVBand="0"/>
      </w:tblPr>
      <w:tblGrid>
        <w:gridCol w:w="709"/>
        <w:gridCol w:w="3683"/>
        <w:gridCol w:w="5811"/>
      </w:tblGrid>
      <w:tr w:rsidR="0079237D">
        <w:trPr>
          <w:trHeight w:val="192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79237D">
        <w:trPr>
          <w:trHeight w:val="192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237D">
        <w:trPr>
          <w:trHeight w:val="751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Наличие обучающихся – победителей и(или) призёров республиканских и/или всероссийских и/или международных олимпиад, подготовленных соискателем гранта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1 – за каждого призера заключительного этапа республиканской олимпиады школьников</w:t>
            </w:r>
          </w:p>
        </w:tc>
      </w:tr>
      <w:tr w:rsidR="0079237D">
        <w:trPr>
          <w:trHeight w:val="751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79237D" w:rsidP="00101F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79237D" w:rsidP="00101F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2 – за каждого победителя заключительного этапа республиканской олимпиады школьников</w:t>
            </w:r>
          </w:p>
        </w:tc>
      </w:tr>
      <w:tr w:rsidR="0079237D">
        <w:trPr>
          <w:trHeight w:val="751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79237D" w:rsidP="00101F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79237D" w:rsidP="00101F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3 – за каждого призера регионального этапа республиканской олимпиады школьников</w:t>
            </w:r>
          </w:p>
        </w:tc>
      </w:tr>
      <w:tr w:rsidR="0079237D">
        <w:trPr>
          <w:trHeight w:val="751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79237D" w:rsidP="00101F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79237D" w:rsidP="00101F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4 – за каждого победителя регионального этапа республиканской олимпиады школьников</w:t>
            </w:r>
          </w:p>
        </w:tc>
      </w:tr>
      <w:tr w:rsidR="0079237D">
        <w:trPr>
          <w:trHeight w:val="751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79237D" w:rsidP="00101F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79237D" w:rsidP="00101F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5 – за каждого участника заключительного этапа всероссийской олимпиады школьников</w:t>
            </w:r>
          </w:p>
        </w:tc>
      </w:tr>
      <w:tr w:rsidR="0079237D">
        <w:trPr>
          <w:trHeight w:val="751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79237D" w:rsidP="00101F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79237D" w:rsidP="00101F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6 – за каждого призера заключительного этапа всероссийской олимпиады школьников</w:t>
            </w:r>
          </w:p>
        </w:tc>
      </w:tr>
      <w:tr w:rsidR="0079237D">
        <w:trPr>
          <w:trHeight w:val="751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79237D" w:rsidP="00101F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79237D" w:rsidP="00101F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7 – за каждого победителя заключительного этапа всероссийской олимпиады школьников</w:t>
            </w:r>
          </w:p>
        </w:tc>
      </w:tr>
      <w:tr w:rsidR="0079237D">
        <w:trPr>
          <w:trHeight w:val="751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79237D" w:rsidP="00101F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79237D" w:rsidP="00101F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за каждого победителя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международных олимпиад</w:t>
            </w:r>
          </w:p>
        </w:tc>
      </w:tr>
      <w:tr w:rsidR="0079237D">
        <w:trPr>
          <w:trHeight w:val="75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Наличие обучающихся – победителей и(или) призёров конкурсов, входящих в перечень олимпиад и иных интеллектуальных конкурсов, мероприятий, направленных на развитие интеллектуальных способностей, интереса к научной (научно-исследовательской), инженерно-технической,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изобретательской, а также на пропаганду научных знаний, утверждаемых Министерством просвещения Российской Федерации в течение последнего учебного года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об обучающихся – победителях и/или призёрах республиканских и/или всероссийских и/или международных олимпиад не представлены;</w:t>
            </w:r>
          </w:p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– за каждого участника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олимпиад и иных интеллектуальных конкурса;</w:t>
            </w:r>
          </w:p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каждого участника за каждого обучающегося – победителя и/или призёра республиканских и/или всероссийских и/или международных олимпиад, подготовленного соискателем гранта, с приложением подтверждающих документов</w:t>
            </w:r>
          </w:p>
        </w:tc>
      </w:tr>
      <w:tr w:rsidR="0079237D" w:rsidTr="00E02AA7">
        <w:trPr>
          <w:trHeight w:val="75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Наличие обучающихся, которые по результатам </w:t>
            </w:r>
            <w:r w:rsidRPr="00E02A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единого государственного экзамена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текущего года набрали не менее 80 баллов по математике, информатике, физике как профильному предмету, или набрали не менее 5 баллов (по пятибалльной шкале) </w:t>
            </w:r>
            <w:r w:rsidRPr="00E02A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основному государственному экзамену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 профильному предмету (математике, информатике, физике);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37D" w:rsidRPr="00E02AA7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02A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0,1 – за каждого ученика</w:t>
            </w:r>
            <w:r w:rsidR="00553F74" w:rsidRPr="00E02A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E02A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выбравшего</w:t>
            </w:r>
            <w:r w:rsidR="00553F74" w:rsidRPr="00E02A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профильный уровень единого государственного экзамена по математике;</w:t>
            </w:r>
          </w:p>
          <w:p w:rsidR="0079237D" w:rsidRPr="00E02AA7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02A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 – за каждого ученика</w:t>
            </w:r>
            <w:r w:rsidR="00553F74" w:rsidRPr="00E02A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E02A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сдавшего единый государственный экзамен на 80 баллов и выше;</w:t>
            </w:r>
          </w:p>
          <w:p w:rsidR="0079237D" w:rsidRPr="00E02AA7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02A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 – за каждого ученика</w:t>
            </w:r>
            <w:r w:rsidR="00553F74" w:rsidRPr="00E02A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E02A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сдавшего единый государственный экзамен на 90 баллов и выше</w:t>
            </w:r>
          </w:p>
          <w:p w:rsidR="0079237D" w:rsidRPr="00E02AA7" w:rsidRDefault="0079237D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553F74" w:rsidRPr="00E02AA7" w:rsidRDefault="00553F74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237D" w:rsidTr="00E02AA7">
        <w:trPr>
          <w:trHeight w:val="75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Отсутствие обучающихся, не прошедших «порог» по результатам </w:t>
            </w:r>
            <w:r w:rsidRPr="00E02A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единого государственного экзамена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текущего года по математике, информатике, физике как профильному предмету, или </w:t>
            </w:r>
            <w:r w:rsidRPr="00E02A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основному государственному экзамену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 профильному предмету (математике, информатике, физике)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37D" w:rsidRPr="00E02AA7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02A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0 – есть обучающийся, не прошедший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«порог» по результатам </w:t>
            </w:r>
            <w:r w:rsidRPr="00E02A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государственной итоговой аттестации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 профильному предмету </w:t>
            </w:r>
          </w:p>
          <w:p w:rsidR="0079237D" w:rsidRPr="00E02AA7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02A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5 – обучающихся, не прошедших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«порог» по результатам </w:t>
            </w:r>
            <w:r w:rsidRPr="00E02A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государственной итоговой аттестации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 профильному предмету нет</w:t>
            </w:r>
          </w:p>
        </w:tc>
      </w:tr>
      <w:tr w:rsidR="0079237D">
        <w:trPr>
          <w:trHeight w:val="75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Подтверждение осуществления наставнической деятельности соискателя гранта, участвующих в проекте «Физико-математический прорыв» в течение учебного года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0 – наставническая деятельность соискателя гранта не представлена;</w:t>
            </w:r>
          </w:p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3 – наставническая деятельность соискателя гранта представлена частично</w:t>
            </w:r>
          </w:p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5 – наставническая деятельность соискателя гранта представлена в полном объеме, подтверждена нормативными документами</w:t>
            </w:r>
          </w:p>
        </w:tc>
      </w:tr>
      <w:tr w:rsidR="0079237D">
        <w:trPr>
          <w:trHeight w:val="42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Наличие подтверждения квалификационной категории соискателя гранта 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0 – соответствует занимаемой должности;</w:t>
            </w:r>
          </w:p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3 – у соискателя гранта первая квалификационная категория;</w:t>
            </w:r>
          </w:p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5 – у соискателя гранта высшая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квалификационная категория</w:t>
            </w:r>
          </w:p>
        </w:tc>
      </w:tr>
      <w:tr w:rsidR="0079237D">
        <w:trPr>
          <w:trHeight w:val="751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Наличие отзыва работодателя о профессиональной деятельности соискателя гранта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0 – отзыв не представлен;</w:t>
            </w:r>
          </w:p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3 – отзыв дает частичное представление о профессиональной деятельности соискателя гранта;</w:t>
            </w:r>
          </w:p>
          <w:p w:rsidR="0079237D" w:rsidRDefault="008D761B" w:rsidP="00101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5 – отзыв представляет развернутую информацию о профессиональной деятельности соискателя гранта </w:t>
            </w:r>
          </w:p>
        </w:tc>
      </w:tr>
    </w:tbl>
    <w:p w:rsidR="0079237D" w:rsidRDefault="00792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76CDE" w:rsidRDefault="00E76C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76CDE" w:rsidRDefault="00E76C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76CDE" w:rsidRDefault="00E76C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76CDE" w:rsidRDefault="00E76C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76CDE" w:rsidRDefault="00E76C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76CDE" w:rsidRDefault="00E76C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76CDE" w:rsidRDefault="00E76C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76CDE" w:rsidRDefault="00E76C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76CDE" w:rsidRDefault="00E76C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76CDE" w:rsidRDefault="00E76C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76CDE" w:rsidRDefault="00E76C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76CDE" w:rsidRDefault="00E76C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76CDE" w:rsidRDefault="00E76C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76CDE" w:rsidRDefault="00E76C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Default="00792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Default="00792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Default="00792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Default="00792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Default="00792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Default="00792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Default="00792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Default="00792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Default="00792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Default="00792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Default="00792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Default="00792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Default="00792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Default="00792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Default="0079237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</w:p>
    <w:p w:rsidR="0079237D" w:rsidRDefault="0079237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</w:p>
    <w:p w:rsidR="0079237D" w:rsidRDefault="0079237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</w:p>
    <w:p w:rsidR="0079237D" w:rsidRDefault="0079237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</w:p>
    <w:p w:rsidR="0079237D" w:rsidRDefault="0079237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</w:p>
    <w:p w:rsidR="0079237D" w:rsidRDefault="0079237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</w:p>
    <w:p w:rsidR="0079237D" w:rsidRDefault="0079237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</w:rPr>
      </w:pPr>
    </w:p>
    <w:p w:rsidR="0079237D" w:rsidRPr="00553F74" w:rsidRDefault="008D761B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auto"/>
          <w:sz w:val="28"/>
        </w:rPr>
      </w:pPr>
      <w:r w:rsidRPr="00553F74">
        <w:rPr>
          <w:rFonts w:ascii="Times New Roman" w:hAnsi="Times New Roman" w:cs="Times New Roman"/>
          <w:color w:val="auto"/>
          <w:sz w:val="28"/>
        </w:rPr>
        <w:lastRenderedPageBreak/>
        <w:t xml:space="preserve">Приложение № 4 </w:t>
      </w:r>
    </w:p>
    <w:p w:rsidR="0079237D" w:rsidRPr="00553F74" w:rsidRDefault="008D761B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auto"/>
          <w:sz w:val="28"/>
        </w:rPr>
      </w:pPr>
      <w:r w:rsidRPr="00553F74">
        <w:rPr>
          <w:rFonts w:ascii="Times New Roman" w:hAnsi="Times New Roman" w:cs="Times New Roman"/>
          <w:color w:val="auto"/>
          <w:sz w:val="28"/>
        </w:rPr>
        <w:t>к Положению о гранте «Поддержка педагогов физики, математики, информатики в Республике Татарстан» на 2025 год</w:t>
      </w:r>
    </w:p>
    <w:p w:rsidR="0079237D" w:rsidRPr="00553F74" w:rsidRDefault="00792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9237D" w:rsidRDefault="008D761B" w:rsidP="00B85B3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3F74">
        <w:rPr>
          <w:rFonts w:ascii="Times New Roman" w:hAnsi="Times New Roman" w:cs="Times New Roman"/>
          <w:color w:val="auto"/>
          <w:sz w:val="28"/>
          <w:szCs w:val="28"/>
        </w:rPr>
        <w:t xml:space="preserve">Критерии оценки </w:t>
      </w:r>
      <w:r w:rsidR="00B85B3F" w:rsidRPr="00B85B3F">
        <w:rPr>
          <w:rFonts w:ascii="Times New Roman" w:hAnsi="Times New Roman" w:cs="Times New Roman"/>
          <w:color w:val="auto"/>
          <w:sz w:val="28"/>
          <w:szCs w:val="28"/>
        </w:rPr>
        <w:t>индивидуального образовательного проекта, направленного на углубленное изучение предметов в области физики, математики, информатики</w:t>
      </w:r>
    </w:p>
    <w:p w:rsidR="00B85B3F" w:rsidRDefault="00B85B3F" w:rsidP="00B85B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ff9"/>
        <w:tblW w:w="10345" w:type="dxa"/>
        <w:jc w:val="center"/>
        <w:tblLayout w:type="fixed"/>
        <w:tblCellMar>
          <w:left w:w="73" w:type="dxa"/>
          <w:right w:w="73" w:type="dxa"/>
        </w:tblCellMar>
        <w:tblLook w:val="0000" w:firstRow="0" w:lastRow="0" w:firstColumn="0" w:lastColumn="0" w:noHBand="0" w:noVBand="0"/>
      </w:tblPr>
      <w:tblGrid>
        <w:gridCol w:w="704"/>
        <w:gridCol w:w="4255"/>
        <w:gridCol w:w="5386"/>
      </w:tblGrid>
      <w:tr w:rsidR="0079237D">
        <w:trPr>
          <w:trHeight w:val="192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Критерий оценки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Оценка</w:t>
            </w:r>
          </w:p>
        </w:tc>
      </w:tr>
      <w:tr w:rsidR="0079237D">
        <w:trPr>
          <w:trHeight w:val="192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79237D">
        <w:trPr>
          <w:trHeight w:val="751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Проблемно-ориентированный анализ (представление проблемной ситуации, вычленение из нее проблемы)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pStyle w:val="afc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проблемно-ориентированный анализ не представлен;</w:t>
            </w:r>
          </w:p>
          <w:p w:rsidR="0079237D" w:rsidRDefault="008D7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проблемы, на решение которых направлен </w:t>
            </w:r>
            <w:r w:rsidR="005318EE" w:rsidRPr="005318EE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="005318EE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5318EE" w:rsidRPr="00531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CD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проект, описаны общими фразами, без ссылок на конкретные факты, либо этих фактов и показателей недостаточно для подтверждения актуальности проблемы для заявленной целевой аудитории;</w:t>
            </w:r>
          </w:p>
          <w:p w:rsidR="0079237D" w:rsidRDefault="008D761B" w:rsidP="005318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проблемы, на решение которых направлен </w:t>
            </w:r>
            <w:r w:rsidR="005318EE" w:rsidRPr="005318EE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="005318EE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5318EE" w:rsidRPr="00531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CD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проект, детально раскрыты, их описание аргументировано и подкреплено конкретными количественными и (или) качественными показателями</w:t>
            </w:r>
          </w:p>
        </w:tc>
      </w:tr>
      <w:tr w:rsidR="0079237D">
        <w:trPr>
          <w:trHeight w:val="1804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Соответствие цели и задач заявленной теме </w:t>
            </w:r>
            <w:r w:rsidR="005318EE" w:rsidRPr="005318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индивидуального </w:t>
            </w:r>
            <w:r w:rsidR="00E76C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образовательного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проекта</w:t>
            </w:r>
          </w:p>
        </w:tc>
        <w:tc>
          <w:tcPr>
            <w:tcW w:w="5386" w:type="dxa"/>
            <w:tcBorders>
              <w:bottom w:val="single" w:sz="2" w:space="0" w:color="000000"/>
            </w:tcBorders>
            <w:shd w:val="clear" w:color="auto" w:fill="FFFFFF"/>
          </w:tcPr>
          <w:p w:rsidR="0079237D" w:rsidRDefault="008D761B">
            <w:pPr>
              <w:pStyle w:val="afc"/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318EE" w:rsidRPr="005318EE">
              <w:rPr>
                <w:color w:val="000000"/>
                <w:sz w:val="28"/>
                <w:szCs w:val="28"/>
              </w:rPr>
              <w:t>индивидуальн</w:t>
            </w:r>
            <w:r w:rsidR="005318EE">
              <w:rPr>
                <w:color w:val="000000"/>
                <w:sz w:val="28"/>
                <w:szCs w:val="28"/>
              </w:rPr>
              <w:t>ый</w:t>
            </w:r>
            <w:r w:rsidR="005318EE" w:rsidRPr="005318EE">
              <w:rPr>
                <w:color w:val="000000"/>
                <w:sz w:val="28"/>
                <w:szCs w:val="28"/>
              </w:rPr>
              <w:t xml:space="preserve"> </w:t>
            </w:r>
            <w:r w:rsidR="00276DE4">
              <w:rPr>
                <w:color w:val="000000"/>
                <w:sz w:val="28"/>
                <w:szCs w:val="28"/>
              </w:rPr>
              <w:t xml:space="preserve">образовательный </w:t>
            </w:r>
            <w:r>
              <w:rPr>
                <w:color w:val="000000"/>
                <w:sz w:val="28"/>
                <w:szCs w:val="28"/>
              </w:rPr>
              <w:t xml:space="preserve">проект не соответствует цели </w:t>
            </w:r>
            <w:r w:rsidR="00E966E1">
              <w:rPr>
                <w:color w:val="000000"/>
                <w:sz w:val="28"/>
                <w:szCs w:val="28"/>
              </w:rPr>
              <w:t>и задач заявленной темы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79237D" w:rsidRDefault="008D761B">
            <w:pPr>
              <w:pStyle w:val="afc"/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318EE" w:rsidRPr="005318EE">
              <w:rPr>
                <w:color w:val="000000"/>
                <w:sz w:val="28"/>
                <w:szCs w:val="28"/>
              </w:rPr>
              <w:t>индивидуальн</w:t>
            </w:r>
            <w:r w:rsidR="005318EE">
              <w:rPr>
                <w:color w:val="000000"/>
                <w:sz w:val="28"/>
                <w:szCs w:val="28"/>
              </w:rPr>
              <w:t>ый</w:t>
            </w:r>
            <w:r w:rsidR="005318EE" w:rsidRPr="005318EE">
              <w:rPr>
                <w:color w:val="000000"/>
                <w:sz w:val="28"/>
                <w:szCs w:val="28"/>
              </w:rPr>
              <w:t xml:space="preserve"> </w:t>
            </w:r>
            <w:r w:rsidR="00276DE4">
              <w:rPr>
                <w:color w:val="000000"/>
                <w:sz w:val="28"/>
                <w:szCs w:val="28"/>
              </w:rPr>
              <w:t xml:space="preserve">образовательный </w:t>
            </w:r>
            <w:r>
              <w:rPr>
                <w:color w:val="000000"/>
                <w:sz w:val="28"/>
                <w:szCs w:val="28"/>
              </w:rPr>
              <w:t>проект частично соответствует цели</w:t>
            </w:r>
            <w:r w:rsidR="00E966E1">
              <w:rPr>
                <w:color w:val="000000"/>
                <w:sz w:val="28"/>
                <w:szCs w:val="28"/>
              </w:rPr>
              <w:t xml:space="preserve"> и задач заявленной темы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79237D" w:rsidRDefault="008D761B" w:rsidP="005318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–</w:t>
            </w:r>
            <w:r w:rsidR="00E966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8EE" w:rsidRPr="005318EE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="005318EE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5318EE" w:rsidRPr="00531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DE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</w:t>
            </w:r>
            <w:r w:rsidR="00E966E1">
              <w:rPr>
                <w:rFonts w:ascii="Times New Roman" w:hAnsi="Times New Roman" w:cs="Times New Roman"/>
                <w:sz w:val="28"/>
                <w:szCs w:val="28"/>
              </w:rPr>
              <w:t xml:space="preserve">проект соответствует </w:t>
            </w:r>
            <w:r w:rsidR="00E966E1" w:rsidRPr="00E966E1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 заявленной темы </w:t>
            </w:r>
          </w:p>
        </w:tc>
      </w:tr>
      <w:tr w:rsidR="0079237D">
        <w:trPr>
          <w:trHeight w:val="751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Обоснованность ресурсного обеспечения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pStyle w:val="afc"/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ресурсная обеспеченность </w:t>
            </w:r>
            <w:r w:rsidR="005318EE" w:rsidRPr="005318EE">
              <w:rPr>
                <w:color w:val="000000"/>
                <w:sz w:val="28"/>
                <w:szCs w:val="28"/>
              </w:rPr>
              <w:t xml:space="preserve">индивидуального </w:t>
            </w:r>
            <w:r w:rsidR="00276DE4">
              <w:rPr>
                <w:color w:val="000000"/>
                <w:sz w:val="28"/>
                <w:szCs w:val="28"/>
              </w:rPr>
              <w:t xml:space="preserve">образовательного </w:t>
            </w:r>
            <w:r>
              <w:rPr>
                <w:color w:val="000000"/>
                <w:sz w:val="28"/>
                <w:szCs w:val="28"/>
              </w:rPr>
              <w:t>проекта не достаточна для ее реализации;</w:t>
            </w:r>
          </w:p>
          <w:p w:rsidR="0079237D" w:rsidRDefault="008D761B">
            <w:pPr>
              <w:pStyle w:val="afc"/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ресурсная обеспеченность </w:t>
            </w:r>
            <w:r w:rsidR="005318EE" w:rsidRPr="005318EE">
              <w:rPr>
                <w:color w:val="000000"/>
                <w:sz w:val="28"/>
                <w:szCs w:val="28"/>
              </w:rPr>
              <w:t xml:space="preserve">индивидуального </w:t>
            </w:r>
            <w:r w:rsidR="00276DE4">
              <w:rPr>
                <w:color w:val="000000"/>
                <w:sz w:val="28"/>
                <w:szCs w:val="28"/>
              </w:rPr>
              <w:t xml:space="preserve">образовательного </w:t>
            </w:r>
            <w:r>
              <w:rPr>
                <w:color w:val="000000"/>
                <w:sz w:val="28"/>
                <w:szCs w:val="28"/>
              </w:rPr>
              <w:t xml:space="preserve">проекта в целом достаточна для ее реализации, имеются замечания эксперта к созданию условий по </w:t>
            </w:r>
            <w:r>
              <w:rPr>
                <w:color w:val="000000"/>
                <w:sz w:val="28"/>
                <w:szCs w:val="28"/>
              </w:rPr>
              <w:lastRenderedPageBreak/>
              <w:t>отдельным направлениям (кадровым, методическим и др.);</w:t>
            </w:r>
          </w:p>
          <w:p w:rsidR="0079237D" w:rsidRDefault="008D76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ресурсная обеспеченность </w:t>
            </w:r>
            <w:r w:rsidR="005318EE" w:rsidRPr="005318EE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индивидуального </w:t>
            </w:r>
            <w:r w:rsidR="00276DE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 достаточна для ее реализации</w:t>
            </w:r>
          </w:p>
        </w:tc>
      </w:tr>
      <w:tr w:rsidR="0079237D" w:rsidTr="00E966E1">
        <w:trPr>
          <w:trHeight w:val="1555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lastRenderedPageBreak/>
              <w:t>4.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Соответствие целевой аудитории заявленной теме</w:t>
            </w:r>
            <w:r w:rsidR="005318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318EE" w:rsidRPr="005318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индивидуального </w:t>
            </w:r>
            <w:r w:rsidR="003645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образовательного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проекта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pStyle w:val="afc"/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 – целевая аудитория реализации </w:t>
            </w:r>
            <w:r w:rsidR="005318EE" w:rsidRPr="005318EE">
              <w:rPr>
                <w:color w:val="000000"/>
                <w:sz w:val="28"/>
                <w:szCs w:val="28"/>
              </w:rPr>
              <w:t xml:space="preserve">индивидуального </w:t>
            </w:r>
            <w:r w:rsidR="00276DE4">
              <w:rPr>
                <w:color w:val="000000"/>
                <w:sz w:val="28"/>
                <w:szCs w:val="28"/>
              </w:rPr>
              <w:t xml:space="preserve">образовательного </w:t>
            </w:r>
            <w:r>
              <w:rPr>
                <w:color w:val="000000"/>
                <w:sz w:val="28"/>
                <w:szCs w:val="28"/>
              </w:rPr>
              <w:t>проекта не заявлена;</w:t>
            </w:r>
          </w:p>
          <w:p w:rsidR="0079237D" w:rsidRDefault="008D761B" w:rsidP="005318EE">
            <w:pPr>
              <w:pStyle w:val="afc"/>
              <w:spacing w:line="240" w:lineRule="auto"/>
              <w:ind w:left="57" w:right="57"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реализация </w:t>
            </w:r>
            <w:r w:rsidR="005318EE" w:rsidRPr="005318EE">
              <w:rPr>
                <w:sz w:val="28"/>
                <w:szCs w:val="28"/>
              </w:rPr>
              <w:t xml:space="preserve">индивидуального </w:t>
            </w:r>
            <w:r w:rsidR="00276DE4">
              <w:rPr>
                <w:sz w:val="28"/>
                <w:szCs w:val="28"/>
              </w:rPr>
              <w:t xml:space="preserve">образовательного </w:t>
            </w:r>
            <w:r>
              <w:rPr>
                <w:sz w:val="28"/>
                <w:szCs w:val="28"/>
              </w:rPr>
              <w:t xml:space="preserve">проекта рассчитана на конкретную целевую аудиторию в соответствии с темой </w:t>
            </w:r>
            <w:r w:rsidR="005318EE" w:rsidRPr="005318EE">
              <w:rPr>
                <w:sz w:val="28"/>
                <w:szCs w:val="28"/>
              </w:rPr>
              <w:t xml:space="preserve">индивидуального </w:t>
            </w:r>
            <w:r w:rsidR="0036451C">
              <w:rPr>
                <w:sz w:val="28"/>
                <w:szCs w:val="28"/>
              </w:rPr>
              <w:t xml:space="preserve">образовательного </w:t>
            </w:r>
            <w:r>
              <w:rPr>
                <w:sz w:val="28"/>
                <w:szCs w:val="28"/>
              </w:rPr>
              <w:t>проекта</w:t>
            </w:r>
          </w:p>
        </w:tc>
      </w:tr>
      <w:tr w:rsidR="0079237D">
        <w:trPr>
          <w:trHeight w:val="751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Обоснованность сроков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 – сроки реализации </w:t>
            </w:r>
            <w:r w:rsidR="005318EE" w:rsidRPr="005318E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индивидуального </w:t>
            </w:r>
            <w:r w:rsidR="00276D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образовательного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проекта не обозначены;</w:t>
            </w:r>
          </w:p>
          <w:p w:rsidR="0079237D" w:rsidRDefault="008D76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– сроки реализации</w:t>
            </w:r>
            <w:r w:rsidR="00276D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318EE" w:rsidRPr="005318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</w:t>
            </w:r>
            <w:r w:rsidR="005318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5318EE" w:rsidRPr="005318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льного</w:t>
            </w:r>
            <w:r w:rsidR="005318E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76D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образовательного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проекта обоснованы частично</w:t>
            </w:r>
          </w:p>
          <w:p w:rsidR="0079237D" w:rsidRDefault="008D76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 – сроки реализации </w:t>
            </w:r>
            <w:r w:rsidR="005318EE" w:rsidRPr="005318E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индивидуального </w:t>
            </w:r>
            <w:r w:rsidR="00276D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образовательного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проекта обозначены конкретно, обоснованы в соответствии с планируемыми результатами</w:t>
            </w:r>
          </w:p>
        </w:tc>
      </w:tr>
      <w:tr w:rsidR="0079237D">
        <w:trPr>
          <w:trHeight w:val="751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364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Соответствие ожидаемых результатов целям и задачам </w:t>
            </w:r>
            <w:r w:rsidR="005318EE" w:rsidRPr="005318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индивидуального </w:t>
            </w:r>
            <w:r w:rsidR="003645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образовательного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проекта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pStyle w:val="afc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конкретные результаты реализации </w:t>
            </w:r>
            <w:r w:rsidR="005318EE" w:rsidRPr="005318EE">
              <w:rPr>
                <w:sz w:val="28"/>
                <w:szCs w:val="28"/>
              </w:rPr>
              <w:t xml:space="preserve">индивидуального </w:t>
            </w:r>
            <w:r w:rsidR="00276DE4">
              <w:rPr>
                <w:sz w:val="28"/>
                <w:szCs w:val="28"/>
              </w:rPr>
              <w:t xml:space="preserve">образовательного </w:t>
            </w:r>
            <w:r>
              <w:rPr>
                <w:sz w:val="28"/>
                <w:szCs w:val="28"/>
              </w:rPr>
              <w:t xml:space="preserve">проекта не обозначены, </w:t>
            </w:r>
            <w:r>
              <w:rPr>
                <w:sz w:val="28"/>
                <w:szCs w:val="28"/>
                <w:lang w:val="tt-RU"/>
              </w:rPr>
              <w:t>отсу</w:t>
            </w:r>
            <w:r>
              <w:rPr>
                <w:sz w:val="28"/>
                <w:szCs w:val="28"/>
              </w:rPr>
              <w:t>прогнозные показатели отсутствуют;</w:t>
            </w:r>
          </w:p>
          <w:p w:rsidR="005318EE" w:rsidRDefault="008D761B" w:rsidP="005318EE">
            <w:pPr>
              <w:pStyle w:val="afc"/>
              <w:spacing w:line="240" w:lineRule="auto"/>
              <w:ind w:firstLine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результаты реализации </w:t>
            </w:r>
            <w:r w:rsidR="005318EE" w:rsidRPr="005318EE">
              <w:rPr>
                <w:sz w:val="28"/>
                <w:szCs w:val="28"/>
              </w:rPr>
              <w:t xml:space="preserve">индивидуального </w:t>
            </w:r>
            <w:r w:rsidR="00276DE4">
              <w:rPr>
                <w:sz w:val="28"/>
                <w:szCs w:val="28"/>
              </w:rPr>
              <w:t xml:space="preserve">образовательного </w:t>
            </w:r>
            <w:r>
              <w:rPr>
                <w:sz w:val="28"/>
                <w:szCs w:val="28"/>
              </w:rPr>
              <w:t>проекта обозначены, прогнозные показатели не конкретизи</w:t>
            </w:r>
            <w:r>
              <w:rPr>
                <w:sz w:val="28"/>
                <w:szCs w:val="28"/>
              </w:rPr>
              <w:softHyphen/>
              <w:t>рованы</w:t>
            </w:r>
            <w:r>
              <w:rPr>
                <w:sz w:val="28"/>
                <w:szCs w:val="28"/>
                <w:lang w:val="tt-RU"/>
              </w:rPr>
              <w:t>;</w:t>
            </w:r>
          </w:p>
          <w:p w:rsidR="0079237D" w:rsidRDefault="008D761B" w:rsidP="005318EE">
            <w:pPr>
              <w:pStyle w:val="afc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в </w:t>
            </w:r>
            <w:r w:rsidR="005318EE" w:rsidRPr="005318EE">
              <w:rPr>
                <w:sz w:val="28"/>
                <w:szCs w:val="28"/>
              </w:rPr>
              <w:t>индивидуально</w:t>
            </w:r>
            <w:r w:rsidR="005318EE">
              <w:rPr>
                <w:sz w:val="28"/>
                <w:szCs w:val="28"/>
              </w:rPr>
              <w:t>м</w:t>
            </w:r>
            <w:r w:rsidR="005318EE" w:rsidRPr="005318EE">
              <w:rPr>
                <w:sz w:val="28"/>
                <w:szCs w:val="28"/>
              </w:rPr>
              <w:t xml:space="preserve"> </w:t>
            </w:r>
            <w:r w:rsidR="0036451C">
              <w:rPr>
                <w:sz w:val="28"/>
                <w:szCs w:val="28"/>
              </w:rPr>
              <w:t xml:space="preserve">образовательном </w:t>
            </w:r>
            <w:r>
              <w:rPr>
                <w:sz w:val="28"/>
                <w:szCs w:val="28"/>
              </w:rPr>
              <w:t xml:space="preserve">проекте четко изложены ожидаемые результаты </w:t>
            </w:r>
            <w:r w:rsidR="00C436FA" w:rsidRPr="00C436FA">
              <w:rPr>
                <w:sz w:val="28"/>
                <w:szCs w:val="28"/>
              </w:rPr>
              <w:t xml:space="preserve">индивидуального </w:t>
            </w:r>
            <w:r w:rsidR="00276DE4">
              <w:rPr>
                <w:sz w:val="28"/>
                <w:szCs w:val="28"/>
              </w:rPr>
              <w:t xml:space="preserve">образовательного </w:t>
            </w:r>
            <w:r>
              <w:rPr>
                <w:sz w:val="28"/>
                <w:szCs w:val="28"/>
              </w:rPr>
              <w:t>проекта, определены механизмы оценки его</w:t>
            </w:r>
          </w:p>
        </w:tc>
      </w:tr>
      <w:tr w:rsidR="0079237D">
        <w:trPr>
          <w:trHeight w:val="751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Соответствие стратегии и механизмов решения поставленных задач теме и содержанию </w:t>
            </w:r>
            <w:r w:rsidR="005318EE" w:rsidRPr="005318E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индивидуального </w:t>
            </w:r>
            <w:r w:rsidR="003645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образовательного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проекта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pStyle w:val="afc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стратегия и механизмы решения поставленных задач не соответствуют теме и содержанию </w:t>
            </w:r>
            <w:r w:rsidR="006F7B40" w:rsidRPr="006F7B40">
              <w:rPr>
                <w:sz w:val="28"/>
                <w:szCs w:val="28"/>
              </w:rPr>
              <w:t xml:space="preserve">индивидуального </w:t>
            </w:r>
            <w:r w:rsidR="00276DE4">
              <w:rPr>
                <w:sz w:val="28"/>
                <w:szCs w:val="28"/>
              </w:rPr>
              <w:t xml:space="preserve">образовательного </w:t>
            </w:r>
            <w:r>
              <w:rPr>
                <w:sz w:val="28"/>
                <w:szCs w:val="28"/>
              </w:rPr>
              <w:t>проекта;</w:t>
            </w:r>
          </w:p>
          <w:p w:rsidR="0079237D" w:rsidRDefault="008D7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стратегия и механизм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решения поставленных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описаны общими фразами, соответствуют частично теме и содержанию </w:t>
            </w:r>
            <w:r w:rsidR="006F7B40" w:rsidRPr="006F7B4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индивидуального </w:t>
            </w:r>
            <w:r w:rsidR="00276DE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проекта;</w:t>
            </w:r>
          </w:p>
          <w:p w:rsidR="0079237D" w:rsidRDefault="008D76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тратегия и механизм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решения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поставленных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теме и содержанию </w:t>
            </w:r>
            <w:r w:rsidR="006F7B40" w:rsidRPr="006F7B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индивидуального </w:t>
            </w:r>
            <w:r w:rsidR="00276D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образовательного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соответствуют полностью, описание стратегии и механизмы реализации </w:t>
            </w:r>
            <w:r w:rsidR="006F7B40" w:rsidRPr="006F7B4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индивидуального </w:t>
            </w:r>
            <w:r w:rsidR="0036451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 аргументированы и подкреплены конкретными количественными и (или) качественными показателями</w:t>
            </w:r>
          </w:p>
        </w:tc>
      </w:tr>
      <w:tr w:rsidR="0079237D">
        <w:trPr>
          <w:trHeight w:val="421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lastRenderedPageBreak/>
              <w:t>8.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 w:rsidP="00276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Обоснованность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инновационности</w:t>
            </w:r>
            <w:proofErr w:type="spellEnd"/>
            <w:r w:rsidR="00276D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F7B40" w:rsidRPr="006F7B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индивидуального </w:t>
            </w:r>
            <w:r w:rsidR="00276D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образовательного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проекта (возможного масштаба применения)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pStyle w:val="afc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F7B40" w:rsidRPr="006F7B40">
              <w:rPr>
                <w:sz w:val="28"/>
                <w:szCs w:val="28"/>
              </w:rPr>
              <w:t>индивидуальн</w:t>
            </w:r>
            <w:r w:rsidR="006F7B40">
              <w:rPr>
                <w:sz w:val="28"/>
                <w:szCs w:val="28"/>
              </w:rPr>
              <w:t>ый</w:t>
            </w:r>
            <w:r w:rsidR="006F7B40" w:rsidRPr="006F7B40">
              <w:rPr>
                <w:sz w:val="28"/>
                <w:szCs w:val="28"/>
              </w:rPr>
              <w:t xml:space="preserve"> </w:t>
            </w:r>
            <w:r w:rsidR="00276DE4">
              <w:rPr>
                <w:sz w:val="28"/>
                <w:szCs w:val="28"/>
              </w:rPr>
              <w:t xml:space="preserve">образовательный </w:t>
            </w:r>
            <w:r>
              <w:rPr>
                <w:sz w:val="28"/>
                <w:szCs w:val="28"/>
              </w:rPr>
              <w:t>проект не является инновационным;</w:t>
            </w:r>
          </w:p>
          <w:p w:rsidR="0079237D" w:rsidRDefault="008D7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B40" w:rsidRPr="006F7B40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="006F7B40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6F7B40" w:rsidRPr="006F7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DE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имеет признаки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не прослеживается направленность на внедрение современных образовательных технологий, совершенствование форм и методов обучения и воспитания;</w:t>
            </w:r>
          </w:p>
          <w:p w:rsidR="0079237D" w:rsidRDefault="008D761B" w:rsidP="006F7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B40" w:rsidRPr="006F7B40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="006F7B40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6F7B40" w:rsidRPr="006F7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51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 является инновационным, уникаль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ным, направлен на внедрение современных образовательных технологий, совершенствование форм и методов обучения и воспитания</w:t>
            </w:r>
          </w:p>
        </w:tc>
      </w:tr>
      <w:tr w:rsidR="0079237D">
        <w:trPr>
          <w:trHeight w:val="751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425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37D" w:rsidRDefault="008D761B" w:rsidP="006F7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Прогнозируемость конкретного результата практической реализации </w:t>
            </w:r>
            <w:r w:rsidR="006F7B40" w:rsidRPr="006F7B4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индивидуального </w:t>
            </w:r>
            <w:r w:rsidR="0036451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 и наличие механизма оценки его введения</w:t>
            </w:r>
          </w:p>
        </w:tc>
        <w:tc>
          <w:tcPr>
            <w:tcW w:w="5386" w:type="dxa"/>
            <w:tcBorders>
              <w:bottom w:val="single" w:sz="2" w:space="0" w:color="000000"/>
            </w:tcBorders>
            <w:shd w:val="clear" w:color="auto" w:fill="FFFFFF"/>
            <w:vAlign w:val="bottom"/>
          </w:tcPr>
          <w:p w:rsidR="0079237D" w:rsidRDefault="008D761B">
            <w:pPr>
              <w:pStyle w:val="afc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конкретные результаты реализации </w:t>
            </w:r>
            <w:r w:rsidR="006F7B40" w:rsidRPr="006F7B40">
              <w:rPr>
                <w:sz w:val="28"/>
                <w:szCs w:val="28"/>
              </w:rPr>
              <w:t xml:space="preserve">индивидуального </w:t>
            </w:r>
            <w:r w:rsidR="0036451C">
              <w:rPr>
                <w:sz w:val="28"/>
                <w:szCs w:val="28"/>
              </w:rPr>
              <w:t xml:space="preserve">образовательного </w:t>
            </w:r>
            <w:r>
              <w:rPr>
                <w:sz w:val="28"/>
                <w:szCs w:val="28"/>
              </w:rPr>
              <w:t>проекта не обозначены, прогнозные показатели отсутствуют;</w:t>
            </w:r>
          </w:p>
          <w:p w:rsidR="0079237D" w:rsidRDefault="008D761B">
            <w:pPr>
              <w:pStyle w:val="afc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результаты реализации</w:t>
            </w:r>
            <w:r w:rsidR="006F7B40">
              <w:t xml:space="preserve"> </w:t>
            </w:r>
            <w:r w:rsidR="006F7B40" w:rsidRPr="006F7B40">
              <w:rPr>
                <w:sz w:val="28"/>
                <w:szCs w:val="28"/>
              </w:rPr>
              <w:t>индивидуального</w:t>
            </w:r>
            <w:r>
              <w:rPr>
                <w:sz w:val="28"/>
                <w:szCs w:val="28"/>
              </w:rPr>
              <w:t xml:space="preserve"> </w:t>
            </w:r>
            <w:r w:rsidR="0036451C">
              <w:rPr>
                <w:sz w:val="28"/>
                <w:szCs w:val="28"/>
              </w:rPr>
              <w:t xml:space="preserve">образовательного </w:t>
            </w:r>
            <w:r>
              <w:rPr>
                <w:sz w:val="28"/>
                <w:szCs w:val="28"/>
              </w:rPr>
              <w:t>проекта</w:t>
            </w:r>
            <w:r>
              <w:rPr>
                <w:sz w:val="28"/>
                <w:szCs w:val="28"/>
                <w:lang w:val="tt-RU"/>
              </w:rPr>
              <w:t xml:space="preserve"> частично</w:t>
            </w:r>
            <w:r>
              <w:rPr>
                <w:sz w:val="28"/>
                <w:szCs w:val="28"/>
              </w:rPr>
              <w:t xml:space="preserve"> обозначены, прогнозные показатели не конкретизированы, размыты;</w:t>
            </w:r>
          </w:p>
          <w:p w:rsidR="0079237D" w:rsidRDefault="008D761B" w:rsidP="006F7B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резул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четко изложены ожидаемые результаты </w:t>
            </w:r>
            <w:r w:rsidR="006F7B40" w:rsidRPr="006F7B4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индивидуального </w:t>
            </w:r>
            <w:r w:rsidR="0036451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проекта, определены механизмы оценки его введения</w:t>
            </w:r>
          </w:p>
        </w:tc>
      </w:tr>
      <w:tr w:rsidR="0079237D">
        <w:trPr>
          <w:trHeight w:val="751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10.</w:t>
            </w:r>
          </w:p>
        </w:tc>
        <w:tc>
          <w:tcPr>
            <w:tcW w:w="425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37D" w:rsidRDefault="008D761B" w:rsidP="00364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Технологичность </w:t>
            </w:r>
            <w:r w:rsidR="006F7B40" w:rsidRPr="006F7B4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индивидуального </w:t>
            </w:r>
            <w:r w:rsidR="0036451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проекта, проработанность критериев и методов оценки эффективности </w:t>
            </w:r>
            <w:r w:rsidR="006F7B40" w:rsidRPr="006F7B4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индивидуального </w:t>
            </w:r>
            <w:r w:rsidR="0036451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проекта, достаточность показателей для оценки эффективности </w:t>
            </w:r>
            <w:r w:rsidR="006F7B40" w:rsidRPr="006F7B4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индивидуального </w:t>
            </w:r>
            <w:r w:rsidR="003645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5386" w:type="dxa"/>
            <w:tcBorders>
              <w:bottom w:val="single" w:sz="2" w:space="0" w:color="000000"/>
            </w:tcBorders>
            <w:shd w:val="clear" w:color="auto" w:fill="FFFFFF"/>
            <w:vAlign w:val="bottom"/>
          </w:tcPr>
          <w:p w:rsidR="0079237D" w:rsidRDefault="008D761B">
            <w:pPr>
              <w:pStyle w:val="afc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0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показатели эффективности </w:t>
            </w:r>
            <w:r w:rsidR="006F7B40" w:rsidRPr="006F7B40">
              <w:rPr>
                <w:sz w:val="28"/>
                <w:szCs w:val="28"/>
              </w:rPr>
              <w:t xml:space="preserve">индивидуального </w:t>
            </w:r>
            <w:r w:rsidR="0036451C">
              <w:rPr>
                <w:sz w:val="28"/>
                <w:szCs w:val="28"/>
              </w:rPr>
              <w:t xml:space="preserve">образовательного </w:t>
            </w:r>
            <w:r>
              <w:rPr>
                <w:sz w:val="28"/>
                <w:szCs w:val="28"/>
              </w:rPr>
              <w:t>проекта, крите</w:t>
            </w:r>
            <w:r>
              <w:rPr>
                <w:sz w:val="28"/>
                <w:szCs w:val="28"/>
              </w:rPr>
              <w:softHyphen/>
              <w:t>рии и методы его оценки не обозначены;</w:t>
            </w:r>
          </w:p>
          <w:p w:rsidR="0079237D" w:rsidRDefault="008D761B">
            <w:pPr>
              <w:pStyle w:val="afc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показатели эффективности </w:t>
            </w:r>
            <w:r w:rsidR="006F7B40" w:rsidRPr="006F7B40">
              <w:rPr>
                <w:sz w:val="28"/>
                <w:szCs w:val="28"/>
              </w:rPr>
              <w:t xml:space="preserve">индивидуального </w:t>
            </w:r>
            <w:r w:rsidR="0036451C">
              <w:rPr>
                <w:sz w:val="28"/>
                <w:szCs w:val="28"/>
              </w:rPr>
              <w:t xml:space="preserve">образовательного </w:t>
            </w:r>
            <w:r>
              <w:rPr>
                <w:sz w:val="28"/>
                <w:szCs w:val="28"/>
              </w:rPr>
              <w:t>проекта обозначены частично, критерии и методы его оценки носят размытый характер;</w:t>
            </w:r>
          </w:p>
          <w:p w:rsidR="0079237D" w:rsidRDefault="008D76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 эффективности </w:t>
            </w:r>
            <w:r w:rsidR="006F7B40" w:rsidRPr="006F7B4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индивидуального </w:t>
            </w:r>
            <w:r w:rsidR="0036451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проекта, критерии и методы его оценки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четко обозначены</w:t>
            </w:r>
          </w:p>
        </w:tc>
      </w:tr>
      <w:tr w:rsidR="0079237D">
        <w:trPr>
          <w:trHeight w:val="751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tt-RU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lastRenderedPageBreak/>
              <w:t>11</w:t>
            </w: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tt-RU"/>
              </w:rPr>
              <w:t>.</w:t>
            </w:r>
          </w:p>
        </w:tc>
        <w:tc>
          <w:tcPr>
            <w:tcW w:w="425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9237D" w:rsidRDefault="008D7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социальных партнеров, привлечение, родительского сообщества</w:t>
            </w:r>
          </w:p>
        </w:tc>
        <w:tc>
          <w:tcPr>
            <w:tcW w:w="5386" w:type="dxa"/>
            <w:tcBorders>
              <w:bottom w:val="single" w:sz="2" w:space="0" w:color="000000"/>
            </w:tcBorders>
            <w:shd w:val="clear" w:color="auto" w:fill="FFFFFF"/>
            <w:vAlign w:val="bottom"/>
          </w:tcPr>
          <w:p w:rsidR="0079237D" w:rsidRDefault="008D761B">
            <w:pPr>
              <w:pStyle w:val="afc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родительское сообщество не привлекается к реализации </w:t>
            </w:r>
            <w:r w:rsidR="006F7B40" w:rsidRPr="006F7B40">
              <w:rPr>
                <w:sz w:val="28"/>
                <w:szCs w:val="28"/>
              </w:rPr>
              <w:t xml:space="preserve">индивидуального </w:t>
            </w:r>
            <w:r w:rsidR="0036451C">
              <w:rPr>
                <w:sz w:val="28"/>
                <w:szCs w:val="28"/>
              </w:rPr>
              <w:t xml:space="preserve">образовательного </w:t>
            </w:r>
            <w:r>
              <w:rPr>
                <w:sz w:val="28"/>
                <w:szCs w:val="28"/>
              </w:rPr>
              <w:t>проекта, социальные партнеры отсутствуют;</w:t>
            </w:r>
          </w:p>
          <w:p w:rsidR="0079237D" w:rsidRDefault="008D761B">
            <w:pPr>
              <w:pStyle w:val="afc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  <w:lang w:val="tt-RU"/>
              </w:rPr>
              <w:t xml:space="preserve"> </w:t>
            </w:r>
            <w:r w:rsidR="006F7B40" w:rsidRPr="006F7B40">
              <w:rPr>
                <w:bCs/>
                <w:sz w:val="28"/>
                <w:szCs w:val="28"/>
                <w:lang w:val="tt-RU"/>
              </w:rPr>
              <w:t>индивидуальн</w:t>
            </w:r>
            <w:r w:rsidR="006F7B40">
              <w:rPr>
                <w:bCs/>
                <w:sz w:val="28"/>
                <w:szCs w:val="28"/>
                <w:lang w:val="tt-RU"/>
              </w:rPr>
              <w:t>ый</w:t>
            </w:r>
            <w:r w:rsidR="006F7B40" w:rsidRPr="006F7B40">
              <w:rPr>
                <w:bCs/>
                <w:sz w:val="28"/>
                <w:szCs w:val="28"/>
                <w:lang w:val="tt-RU"/>
              </w:rPr>
              <w:t xml:space="preserve"> </w:t>
            </w:r>
            <w:r w:rsidR="0036451C">
              <w:rPr>
                <w:sz w:val="28"/>
                <w:szCs w:val="28"/>
              </w:rPr>
              <w:t xml:space="preserve">образовательный </w:t>
            </w:r>
            <w:r>
              <w:rPr>
                <w:sz w:val="28"/>
                <w:szCs w:val="28"/>
              </w:rPr>
              <w:t>проект реализуется совместно с родительским сообществом;</w:t>
            </w:r>
          </w:p>
          <w:p w:rsidR="0079237D" w:rsidRDefault="008D761B" w:rsidP="006F7B40">
            <w:pPr>
              <w:pStyle w:val="afc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F7B40" w:rsidRPr="006F7B40">
              <w:rPr>
                <w:sz w:val="28"/>
                <w:szCs w:val="28"/>
              </w:rPr>
              <w:t>индивидуальн</w:t>
            </w:r>
            <w:r w:rsidR="006F7B40">
              <w:rPr>
                <w:sz w:val="28"/>
                <w:szCs w:val="28"/>
              </w:rPr>
              <w:t>ый</w:t>
            </w:r>
            <w:r w:rsidR="006F7B40" w:rsidRPr="006F7B40">
              <w:rPr>
                <w:sz w:val="28"/>
                <w:szCs w:val="28"/>
              </w:rPr>
              <w:t xml:space="preserve"> </w:t>
            </w:r>
            <w:r w:rsidR="0036451C">
              <w:rPr>
                <w:sz w:val="28"/>
                <w:szCs w:val="28"/>
              </w:rPr>
              <w:t xml:space="preserve">образовательный </w:t>
            </w:r>
            <w:r>
              <w:rPr>
                <w:sz w:val="28"/>
                <w:szCs w:val="28"/>
              </w:rPr>
              <w:t xml:space="preserve">проект реализуется совместно с родительским сообществом, к реализации </w:t>
            </w:r>
            <w:r w:rsidR="006F7B40" w:rsidRPr="006F7B40">
              <w:rPr>
                <w:sz w:val="28"/>
                <w:szCs w:val="28"/>
              </w:rPr>
              <w:t xml:space="preserve">индивидуального </w:t>
            </w:r>
            <w:r w:rsidR="0036451C">
              <w:rPr>
                <w:sz w:val="28"/>
                <w:szCs w:val="28"/>
              </w:rPr>
              <w:t xml:space="preserve">образовательного </w:t>
            </w:r>
            <w:r>
              <w:rPr>
                <w:sz w:val="28"/>
                <w:szCs w:val="28"/>
              </w:rPr>
              <w:t xml:space="preserve">проекта привлекаются социальные партнеры </w:t>
            </w:r>
          </w:p>
        </w:tc>
      </w:tr>
      <w:tr w:rsidR="0079237D">
        <w:trPr>
          <w:trHeight w:val="751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12.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Обоснованность рисков и способов их коррекции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 – риски и способы их коррекции не обозначены;</w:t>
            </w:r>
          </w:p>
          <w:p w:rsidR="0079237D" w:rsidRDefault="008D76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 – риски обозначены частично, способы их коррекции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носят размытый характер;</w:t>
            </w:r>
          </w:p>
          <w:p w:rsidR="0079237D" w:rsidRDefault="008D76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 – риски и способы их коррекции представлены в полном объеме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237D">
        <w:trPr>
          <w:trHeight w:val="751"/>
          <w:jc w:val="center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tt-RU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13</w:t>
            </w: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tt-RU"/>
              </w:rPr>
              <w:t>.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Разработанность источников информации и целесообразности их использования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237D" w:rsidRDefault="008D76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 – источники информации не представлены;</w:t>
            </w:r>
          </w:p>
          <w:p w:rsidR="0079237D" w:rsidRDefault="008D76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– источники информации частично разработаны и целесообразность их использования обоснованы частично;</w:t>
            </w:r>
          </w:p>
          <w:p w:rsidR="0079237D" w:rsidRDefault="008D76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10" w:name="sub_100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 – источники информации представлены и  обоснованы</w:t>
            </w:r>
            <w:bookmarkEnd w:id="10"/>
          </w:p>
        </w:tc>
      </w:tr>
    </w:tbl>
    <w:p w:rsidR="0079237D" w:rsidRDefault="0079237D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237D" w:rsidRDefault="0079237D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237D" w:rsidRDefault="0079237D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51C" w:rsidRDefault="0036451C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51C" w:rsidRDefault="0036451C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51C" w:rsidRDefault="0036451C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51C" w:rsidRDefault="0036451C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51C" w:rsidRDefault="0036451C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51C" w:rsidRDefault="0036451C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51C" w:rsidRDefault="0036451C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51C" w:rsidRDefault="0036451C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51C" w:rsidRDefault="0036451C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51C" w:rsidRDefault="0036451C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51C" w:rsidRDefault="0036451C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51C" w:rsidRDefault="0036451C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51C" w:rsidRDefault="0036451C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51C" w:rsidRDefault="0036451C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237D" w:rsidRPr="00553F74" w:rsidRDefault="008D761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3F7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Приложение №5</w:t>
      </w:r>
    </w:p>
    <w:p w:rsidR="0079237D" w:rsidRPr="00553F74" w:rsidRDefault="008D761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3F74">
        <w:rPr>
          <w:rFonts w:ascii="Times New Roman" w:eastAsia="Times New Roman" w:hAnsi="Times New Roman" w:cs="Times New Roman"/>
          <w:color w:val="auto"/>
          <w:sz w:val="28"/>
          <w:szCs w:val="28"/>
        </w:rPr>
        <w:t>к Положению о гранте</w:t>
      </w:r>
    </w:p>
    <w:p w:rsidR="0079237D" w:rsidRPr="00553F74" w:rsidRDefault="008D761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3F74">
        <w:rPr>
          <w:rFonts w:ascii="Times New Roman" w:eastAsia="Times New Roman" w:hAnsi="Times New Roman" w:cs="Times New Roman"/>
          <w:color w:val="auto"/>
          <w:sz w:val="28"/>
          <w:szCs w:val="28"/>
        </w:rPr>
        <w:t>«Поддержка педагогов физик</w:t>
      </w:r>
      <w:r w:rsidRPr="00553F74">
        <w:rPr>
          <w:rFonts w:ascii="Times New Roman" w:eastAsia="Times New Roman" w:hAnsi="Times New Roman" w:cs="Times New Roman"/>
          <w:color w:val="auto"/>
          <w:sz w:val="28"/>
          <w:szCs w:val="28"/>
          <w:lang w:val="tt-RU"/>
        </w:rPr>
        <w:t>и</w:t>
      </w:r>
      <w:r w:rsidRPr="00553F74">
        <w:rPr>
          <w:rFonts w:ascii="Times New Roman" w:eastAsia="Times New Roman" w:hAnsi="Times New Roman" w:cs="Times New Roman"/>
          <w:color w:val="auto"/>
          <w:sz w:val="28"/>
          <w:szCs w:val="28"/>
        </w:rPr>
        <w:t>, математики, информатики в Республике Татарстан» на 2025 год</w:t>
      </w:r>
    </w:p>
    <w:p w:rsidR="0079237D" w:rsidRDefault="0079237D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237D" w:rsidRDefault="008D7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оценки мотивационного письма</w:t>
      </w:r>
    </w:p>
    <w:p w:rsidR="0079237D" w:rsidRDefault="00792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6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12"/>
        <w:gridCol w:w="3686"/>
        <w:gridCol w:w="5670"/>
      </w:tblGrid>
      <w:tr w:rsidR="0079237D">
        <w:trPr>
          <w:trHeight w:val="74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Критерий оценки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Оценка</w:t>
            </w:r>
          </w:p>
        </w:tc>
      </w:tr>
      <w:tr w:rsidR="0079237D">
        <w:trPr>
          <w:trHeight w:val="41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79237D">
        <w:trPr>
          <w:trHeight w:val="108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Логичность, связанность изложения, доступность для понимания, грамотность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не отвечает критериям оценки; </w:t>
            </w:r>
          </w:p>
          <w:p w:rsidR="0079237D" w:rsidRDefault="008D76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письмо отвечает стилистическим особенностям русского литературного языка, логично, аргументы автора должны быть понятны читающему </w:t>
            </w:r>
          </w:p>
        </w:tc>
      </w:tr>
      <w:tr w:rsidR="0079237D">
        <w:trPr>
          <w:trHeight w:val="52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Оперирование терминами в выбранной области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терминов не логично; </w:t>
            </w:r>
          </w:p>
          <w:p w:rsidR="0079237D" w:rsidRDefault="008D76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термины логично применены в работе</w:t>
            </w:r>
          </w:p>
        </w:tc>
      </w:tr>
      <w:tr w:rsidR="0079237D">
        <w:trPr>
          <w:trHeight w:val="135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Оригинальность подхода к решению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спользованы обыденные методы решения, без применения профессиональной методики;</w:t>
            </w:r>
          </w:p>
          <w:p w:rsidR="0079237D" w:rsidRDefault="008D76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рименены инструменты профессиональной сферы (определенные методики анализа, расчета, нормативно-правовые акты, формулы, исследования и т.п.)</w:t>
            </w:r>
          </w:p>
        </w:tc>
      </w:tr>
      <w:tr w:rsidR="0079237D">
        <w:trPr>
          <w:trHeight w:val="98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Подбор и достоверность информации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сть неточности в изложении материала; </w:t>
            </w:r>
          </w:p>
          <w:p w:rsidR="0079237D" w:rsidRDefault="008D76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атериал хорошо изучен и представлен в хорошо структурированном виде</w:t>
            </w:r>
          </w:p>
        </w:tc>
      </w:tr>
      <w:tr w:rsidR="0079237D">
        <w:trPr>
          <w:trHeight w:val="66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Применимость решения на практике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D" w:rsidRDefault="008D76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применимо;</w:t>
            </w:r>
          </w:p>
          <w:p w:rsidR="0079237D" w:rsidRDefault="008D76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частичная возможность применения; </w:t>
            </w:r>
          </w:p>
          <w:p w:rsidR="0079237D" w:rsidRDefault="008D761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олностью применимо на практике </w:t>
            </w:r>
          </w:p>
        </w:tc>
      </w:tr>
    </w:tbl>
    <w:p w:rsidR="0079237D" w:rsidRDefault="00792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237D" w:rsidRDefault="00792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237D" w:rsidRDefault="00792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237D" w:rsidRDefault="00792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237D" w:rsidRDefault="00792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237D" w:rsidRDefault="00792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237D" w:rsidRDefault="0079237D">
      <w:pPr>
        <w:spacing w:after="0" w:line="240" w:lineRule="auto"/>
        <w:ind w:left="6804"/>
        <w:jc w:val="both"/>
        <w:rPr>
          <w:shd w:val="clear" w:color="auto" w:fill="FFFFFF"/>
        </w:rPr>
      </w:pPr>
    </w:p>
    <w:sectPr w:rsidR="0079237D">
      <w:pgSz w:w="11906" w:h="16838"/>
      <w:pgMar w:top="1134" w:right="567" w:bottom="1134" w:left="1134" w:header="0" w:footer="0" w:gutter="0"/>
      <w:pgNumType w:start="2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0">
    <w:charset w:val="01"/>
    <w:family w:val="roman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41EF"/>
    <w:multiLevelType w:val="multilevel"/>
    <w:tmpl w:val="4F4CA6CE"/>
    <w:lvl w:ilvl="0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75095D"/>
    <w:multiLevelType w:val="multilevel"/>
    <w:tmpl w:val="C97052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EC264F"/>
    <w:multiLevelType w:val="multilevel"/>
    <w:tmpl w:val="C802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7D"/>
    <w:rsid w:val="00036B60"/>
    <w:rsid w:val="000547ED"/>
    <w:rsid w:val="00076F90"/>
    <w:rsid w:val="000E2D57"/>
    <w:rsid w:val="000F2ACC"/>
    <w:rsid w:val="00101F3F"/>
    <w:rsid w:val="00145620"/>
    <w:rsid w:val="00191ACC"/>
    <w:rsid w:val="00197DEB"/>
    <w:rsid w:val="001B3952"/>
    <w:rsid w:val="001E1396"/>
    <w:rsid w:val="001E1454"/>
    <w:rsid w:val="00224C53"/>
    <w:rsid w:val="00260500"/>
    <w:rsid w:val="00276DE4"/>
    <w:rsid w:val="002A75E1"/>
    <w:rsid w:val="0036451C"/>
    <w:rsid w:val="00405526"/>
    <w:rsid w:val="004871A2"/>
    <w:rsid w:val="004B259F"/>
    <w:rsid w:val="004B3668"/>
    <w:rsid w:val="004E3CED"/>
    <w:rsid w:val="004F0E9C"/>
    <w:rsid w:val="005318EE"/>
    <w:rsid w:val="00553F74"/>
    <w:rsid w:val="00594E6B"/>
    <w:rsid w:val="005C490B"/>
    <w:rsid w:val="005E7956"/>
    <w:rsid w:val="00602DFC"/>
    <w:rsid w:val="0061642D"/>
    <w:rsid w:val="006B30FE"/>
    <w:rsid w:val="006B5DBD"/>
    <w:rsid w:val="006F266B"/>
    <w:rsid w:val="006F7B40"/>
    <w:rsid w:val="0079237D"/>
    <w:rsid w:val="00801266"/>
    <w:rsid w:val="0084104C"/>
    <w:rsid w:val="008D761B"/>
    <w:rsid w:val="008E4ED6"/>
    <w:rsid w:val="008F407A"/>
    <w:rsid w:val="009423E8"/>
    <w:rsid w:val="0095570E"/>
    <w:rsid w:val="00957AC5"/>
    <w:rsid w:val="009F3BB3"/>
    <w:rsid w:val="00A04C6B"/>
    <w:rsid w:val="00A216A5"/>
    <w:rsid w:val="00A8697A"/>
    <w:rsid w:val="00AB34EB"/>
    <w:rsid w:val="00AE5D52"/>
    <w:rsid w:val="00B145E2"/>
    <w:rsid w:val="00B33D1E"/>
    <w:rsid w:val="00B85B3F"/>
    <w:rsid w:val="00BA20EC"/>
    <w:rsid w:val="00BD3B40"/>
    <w:rsid w:val="00BE032F"/>
    <w:rsid w:val="00C436FA"/>
    <w:rsid w:val="00C67072"/>
    <w:rsid w:val="00C73BAE"/>
    <w:rsid w:val="00C82E73"/>
    <w:rsid w:val="00C91B93"/>
    <w:rsid w:val="00C95DA4"/>
    <w:rsid w:val="00D1390D"/>
    <w:rsid w:val="00D46253"/>
    <w:rsid w:val="00D929F4"/>
    <w:rsid w:val="00DD03D8"/>
    <w:rsid w:val="00E02AA7"/>
    <w:rsid w:val="00E12495"/>
    <w:rsid w:val="00E76CDE"/>
    <w:rsid w:val="00E966E1"/>
    <w:rsid w:val="00EB7CF5"/>
    <w:rsid w:val="00F11570"/>
    <w:rsid w:val="00F12EE5"/>
    <w:rsid w:val="00F45731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A051"/>
  <w15:docId w15:val="{57F54245-4CDB-4A7A-BD06-91AAA103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qFormat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qFormat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qFormat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qFormat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</w:rPr>
  </w:style>
  <w:style w:type="paragraph" w:styleId="6">
    <w:name w:val="heading 6"/>
    <w:link w:val="60"/>
    <w:qFormat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link w:val="1"/>
    <w:qFormat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qFormat/>
    <w:rPr>
      <w:rFonts w:ascii="Times New Roman" w:hAnsi="Times New Roman" w:cs="Times New Roman"/>
      <w:color w:val="000000"/>
    </w:rPr>
  </w:style>
  <w:style w:type="character" w:customStyle="1" w:styleId="FontStyle29">
    <w:name w:val="Font Style29"/>
    <w:uiPriority w:val="99"/>
    <w:qFormat/>
    <w:rPr>
      <w:rFonts w:ascii="Times New Roman" w:hAnsi="Times New Roman" w:cs="Times New Roman"/>
      <w:sz w:val="26"/>
    </w:rPr>
  </w:style>
  <w:style w:type="character" w:customStyle="1" w:styleId="a9">
    <w:name w:val="Текст выноски Знак"/>
    <w:link w:val="aa"/>
    <w:qFormat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1"/>
    <w:link w:val="ac"/>
    <w:uiPriority w:val="99"/>
    <w:qFormat/>
  </w:style>
  <w:style w:type="character" w:customStyle="1" w:styleId="ad">
    <w:name w:val="Нижний колонтитул Знак"/>
    <w:basedOn w:val="a1"/>
    <w:link w:val="ae"/>
    <w:uiPriority w:val="99"/>
    <w:qFormat/>
  </w:style>
  <w:style w:type="character" w:customStyle="1" w:styleId="af">
    <w:name w:val="Схема документа Знак"/>
    <w:link w:val="af0"/>
    <w:semiHidden/>
    <w:qFormat/>
    <w:rPr>
      <w:rFonts w:ascii="Tahoma" w:eastAsia="Times New Roman" w:hAnsi="Tahoma" w:cs="Tahoma"/>
      <w:shd w:val="clear" w:color="auto" w:fill="000080"/>
    </w:rPr>
  </w:style>
  <w:style w:type="character" w:customStyle="1" w:styleId="60">
    <w:name w:val="Заголовок 6 Знак"/>
    <w:link w:val="6"/>
    <w:qFormat/>
    <w:rPr>
      <w:b/>
      <w:color w:val="000000"/>
    </w:rPr>
  </w:style>
  <w:style w:type="character" w:customStyle="1" w:styleId="af1">
    <w:name w:val="Основной текст Знак"/>
    <w:link w:val="af2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pple-converted-space">
    <w:name w:val="apple-converted-space"/>
    <w:qFormat/>
  </w:style>
  <w:style w:type="character" w:customStyle="1" w:styleId="c0">
    <w:name w:val="c0"/>
    <w:qFormat/>
    <w:rPr>
      <w:rFonts w:cs="Times New Roman"/>
    </w:rPr>
  </w:style>
  <w:style w:type="character" w:customStyle="1" w:styleId="20">
    <w:name w:val="Заголовок 2 Знак"/>
    <w:qFormat/>
    <w:rPr>
      <w:b/>
      <w:color w:val="000000"/>
      <w:sz w:val="36"/>
      <w:szCs w:val="36"/>
    </w:rPr>
  </w:style>
  <w:style w:type="character" w:customStyle="1" w:styleId="af3">
    <w:name w:val="Основной текст с отступом Знак"/>
    <w:link w:val="af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af5">
    <w:name w:val="Текст Знак"/>
    <w:link w:val="af6"/>
    <w:uiPriority w:val="99"/>
    <w:qFormat/>
    <w:rPr>
      <w:rFonts w:ascii="Courier New" w:eastAsia="Times New Roman" w:hAnsi="Courier New" w:cs="Times New Roman"/>
      <w:lang w:val="en-US" w:eastAsia="zh-CN"/>
    </w:rPr>
  </w:style>
  <w:style w:type="character" w:customStyle="1" w:styleId="af7">
    <w:name w:val="Текст примечания Знак"/>
    <w:basedOn w:val="a1"/>
    <w:link w:val="af8"/>
    <w:uiPriority w:val="99"/>
    <w:semiHidden/>
    <w:qFormat/>
    <w:rPr>
      <w:color w:val="000000"/>
    </w:rPr>
  </w:style>
  <w:style w:type="character" w:customStyle="1" w:styleId="af9">
    <w:name w:val="Тема примечания Знак"/>
    <w:basedOn w:val="af7"/>
    <w:link w:val="afa"/>
    <w:uiPriority w:val="99"/>
    <w:semiHidden/>
    <w:qFormat/>
    <w:rPr>
      <w:b/>
      <w:bCs/>
      <w:color w:val="000000"/>
    </w:rPr>
  </w:style>
  <w:style w:type="character" w:customStyle="1" w:styleId="4W4W4r4r4u4u4Efrrfuurr1444444444444444444444S4Su4u41E4E">
    <w:name w:val="Ц4W4Wв4r4rе4u4uт4・?・E?о ?f? ?вrr??о ?f? ?еuu ??вrr??ы・1・4?4д?4?4е?4?4л?4?4е?4?4н?4?4и?4?4е ?4?4д?4?4л?4?4я4S?4SТu?4uе[?4[к?1E・4・сE"/>
    <w:qFormat/>
    <w:rPr>
      <w:rFonts w:ascii="PT Astra Serif" w:eastAsia="PT Astra Serif" w:hAnsi="PT Astra Serif" w:cs="PT Astra Serif"/>
      <w:sz w:val="24"/>
    </w:rPr>
  </w:style>
  <w:style w:type="character" w:customStyle="1" w:styleId="afb">
    <w:name w:val="Другое_"/>
    <w:basedOn w:val="a1"/>
    <w:link w:val="afc"/>
    <w:qFormat/>
    <w:rsid w:val="00084050"/>
    <w:rPr>
      <w:rFonts w:eastAsia="Times New Roman"/>
      <w:sz w:val="26"/>
      <w:szCs w:val="26"/>
    </w:rPr>
  </w:style>
  <w:style w:type="character" w:customStyle="1" w:styleId="afd">
    <w:name w:val="Основной текст_"/>
    <w:basedOn w:val="a1"/>
    <w:link w:val="12"/>
    <w:qFormat/>
    <w:rsid w:val="00084050"/>
    <w:rPr>
      <w:rFonts w:eastAsia="Times New Roman"/>
      <w:sz w:val="26"/>
      <w:szCs w:val="26"/>
    </w:rPr>
  </w:style>
  <w:style w:type="character" w:customStyle="1" w:styleId="21">
    <w:name w:val="Основной текст (2)_"/>
    <w:basedOn w:val="a1"/>
    <w:link w:val="22"/>
    <w:qFormat/>
    <w:rsid w:val="00084050"/>
    <w:rPr>
      <w:rFonts w:eastAsia="Times New Roman"/>
      <w:sz w:val="19"/>
      <w:szCs w:val="19"/>
      <w:u w:val="single"/>
    </w:rPr>
  </w:style>
  <w:style w:type="character" w:customStyle="1" w:styleId="afe">
    <w:name w:val="Цветовое выделение для Текст"/>
    <w:qFormat/>
    <w:rPr>
      <w:rFonts w:ascii="Arial" w:eastAsia="Arial" w:hAnsi="Arial" w:cs="Arial"/>
      <w:sz w:val="26"/>
      <w:szCs w:val="26"/>
      <w:lang w:val="ru-RU" w:bidi="ru-RU"/>
    </w:rPr>
  </w:style>
  <w:style w:type="character" w:customStyle="1" w:styleId="aff">
    <w:name w:val="Цветовое выделение"/>
    <w:qFormat/>
    <w:rPr>
      <w:rFonts w:ascii="Arial" w:eastAsia="Arial" w:hAnsi="Arial" w:cs="Arial"/>
      <w:b/>
      <w:bCs/>
      <w:color w:val="26282F"/>
      <w:sz w:val="24"/>
      <w:szCs w:val="24"/>
      <w:lang w:val="ru-RU" w:bidi="ru-RU"/>
    </w:rPr>
  </w:style>
  <w:style w:type="paragraph" w:styleId="aff0">
    <w:name w:val="Title"/>
    <w:next w:val="af2"/>
    <w:qFormat/>
    <w:pPr>
      <w:keepNext/>
      <w:keepLines/>
      <w:spacing w:before="480" w:after="120"/>
      <w:contextualSpacing/>
    </w:pPr>
    <w:rPr>
      <w:rFonts w:ascii="Calibri" w:eastAsia="Calibri" w:hAnsi="Calibri" w:cs="Calibri"/>
      <w:b/>
      <w:sz w:val="72"/>
      <w:szCs w:val="72"/>
    </w:rPr>
  </w:style>
  <w:style w:type="paragraph" w:styleId="af2">
    <w:name w:val="Body Text"/>
    <w:basedOn w:val="a0"/>
    <w:link w:val="af1"/>
    <w:qFormat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zh-CN" w:eastAsia="zh-CN"/>
    </w:rPr>
  </w:style>
  <w:style w:type="paragraph" w:styleId="aff1">
    <w:name w:val="List"/>
    <w:basedOn w:val="af2"/>
    <w:rPr>
      <w:rFonts w:ascii="PT Astra Serif" w:hAnsi="PT Astra Serif" w:cs="Noto Sans Devanagari"/>
    </w:rPr>
  </w:style>
  <w:style w:type="paragraph" w:styleId="aff2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3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0"/>
    <w:link w:val="a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Plain Text"/>
    <w:basedOn w:val="a0"/>
    <w:link w:val="af5"/>
    <w:uiPriority w:val="99"/>
    <w:unhideWhenUsed/>
    <w:qFormat/>
    <w:pPr>
      <w:widowControl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en-US" w:eastAsia="zh-CN"/>
    </w:rPr>
  </w:style>
  <w:style w:type="paragraph" w:styleId="af8">
    <w:name w:val="annotation text"/>
    <w:basedOn w:val="a0"/>
    <w:link w:val="af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qFormat/>
    <w:rPr>
      <w:b/>
      <w:bCs/>
    </w:rPr>
  </w:style>
  <w:style w:type="paragraph" w:styleId="af0">
    <w:name w:val="Document Map"/>
    <w:basedOn w:val="a0"/>
    <w:link w:val="af"/>
    <w:semiHidden/>
    <w:qFormat/>
    <w:pPr>
      <w:widowControl/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aff4">
    <w:name w:val="Колонтитул"/>
    <w:basedOn w:val="a0"/>
    <w:qFormat/>
  </w:style>
  <w:style w:type="paragraph" w:styleId="ac">
    <w:name w:val="header"/>
    <w:basedOn w:val="a0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Body Text Indent"/>
    <w:basedOn w:val="a0"/>
    <w:link w:val="af3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footer"/>
    <w:basedOn w:val="a0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Normal (Web)"/>
    <w:basedOn w:val="a0"/>
    <w:uiPriority w:val="99"/>
    <w:qFormat/>
    <w:pPr>
      <w:widowControl/>
      <w:spacing w:beforeAutospacing="1" w:afterAutospacing="1" w:line="240" w:lineRule="auto"/>
    </w:pPr>
    <w:rPr>
      <w:rFonts w:ascii="Tahoma" w:eastAsia="Times New Roman" w:hAnsi="Tahoma" w:cs="Tahoma"/>
      <w:color w:val="6A696A"/>
      <w:sz w:val="17"/>
      <w:szCs w:val="17"/>
    </w:rPr>
  </w:style>
  <w:style w:type="paragraph" w:styleId="aff6">
    <w:name w:val="Subtitle"/>
    <w:basedOn w:val="a0"/>
    <w:next w:val="a0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3">
    <w:name w:val="Обычный1"/>
    <w:qFormat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Style6">
    <w:name w:val="Style6"/>
    <w:basedOn w:val="a0"/>
    <w:uiPriority w:val="99"/>
    <w:qFormat/>
    <w:pPr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uiPriority w:val="99"/>
    <w:qFormat/>
    <w:pPr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7">
    <w:name w:val="List Paragraph"/>
    <w:basedOn w:val="a0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s1">
    <w:name w:val="s_1"/>
    <w:basedOn w:val="a0"/>
    <w:qFormat/>
    <w:pPr>
      <w:widowControl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4">
    <w:name w:val="Знак1 Знак Знак Знак Знак Знак Знак"/>
    <w:basedOn w:val="a0"/>
    <w:qFormat/>
    <w:pPr>
      <w:widowControl/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0"/>
    <w:qFormat/>
    <w:pPr>
      <w:widowControl/>
      <w:spacing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xt3cl">
    <w:name w:val="text3cl"/>
    <w:basedOn w:val="a0"/>
    <w:qFormat/>
    <w:pPr>
      <w:widowControl/>
      <w:spacing w:before="144" w:after="288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заголовок 1"/>
    <w:basedOn w:val="a0"/>
    <w:next w:val="a0"/>
    <w:qFormat/>
    <w:pPr>
      <w:keepNext/>
      <w:widowControl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a">
    <w:name w:val="перечисление"/>
    <w:basedOn w:val="a0"/>
    <w:next w:val="a0"/>
    <w:qFormat/>
    <w:pPr>
      <w:widowControl/>
      <w:numPr>
        <w:numId w:val="1"/>
      </w:numPr>
      <w:tabs>
        <w:tab w:val="left" w:pos="360"/>
      </w:tabs>
      <w:spacing w:after="0" w:line="218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8"/>
    </w:rPr>
  </w:style>
  <w:style w:type="paragraph" w:styleId="aff8">
    <w:name w:val="No Spacing"/>
    <w:uiPriority w:val="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article">
    <w:name w:val="article"/>
    <w:basedOn w:val="a0"/>
    <w:qFormat/>
    <w:pPr>
      <w:widowControl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4H4H4p4p4s4s443f44443f4r4r443f441">
    <w:name w:val="З4H4Hа4p4pг4s4sо44 3f л4|4|о44 3f в4r4rо44 3f к4[4[ 1"/>
    <w:basedOn w:val="a0"/>
    <w:qFormat/>
    <w:pPr>
      <w:widowControl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sz w:val="26"/>
      <w:szCs w:val="26"/>
      <w:lang w:eastAsia="zh-CN" w:bidi="zh-CN"/>
    </w:rPr>
  </w:style>
  <w:style w:type="paragraph" w:customStyle="1" w:styleId="ce4O3f1Eaffr339314343431">
    <w:name w:val="ﾎce4O�3f ・1E﨏a・ ?�f?f? ?穩r??﨏・ ?3�?3? ?9騷 ? ?3� ?1・4 ?3�4?3�4?3� ?1・"/>
    <w:basedOn w:val="a0"/>
    <w:qFormat/>
    <w:pPr>
      <w:spacing w:after="140" w:line="276" w:lineRule="exact"/>
      <w:ind w:firstLine="720"/>
      <w:jc w:val="both"/>
    </w:pPr>
    <w:rPr>
      <w:rFonts w:ascii="0" w:eastAsia="0" w:hAnsi="0" w:cs="0"/>
      <w:sz w:val="26"/>
      <w:szCs w:val="26"/>
      <w:lang w:bidi="zh-CN"/>
    </w:rPr>
  </w:style>
  <w:style w:type="paragraph" w:customStyle="1" w:styleId="afc">
    <w:name w:val="Другое"/>
    <w:basedOn w:val="a0"/>
    <w:link w:val="afb"/>
    <w:qFormat/>
    <w:rsid w:val="00084050"/>
    <w:pPr>
      <w:suppressAutoHyphens w:val="0"/>
      <w:spacing w:after="0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16">
    <w:name w:val="Основной текст1"/>
    <w:basedOn w:val="a0"/>
    <w:qFormat/>
    <w:rsid w:val="00084050"/>
    <w:pPr>
      <w:suppressAutoHyphens w:val="0"/>
      <w:spacing w:after="0" w:line="25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22">
    <w:name w:val="Основной текст (2)"/>
    <w:basedOn w:val="a0"/>
    <w:link w:val="21"/>
    <w:qFormat/>
    <w:rsid w:val="00084050"/>
    <w:pPr>
      <w:suppressAutoHyphens w:val="0"/>
      <w:spacing w:after="180" w:line="276" w:lineRule="auto"/>
      <w:jc w:val="center"/>
    </w:pPr>
    <w:rPr>
      <w:rFonts w:ascii="Times New Roman" w:eastAsia="Times New Roman" w:hAnsi="Times New Roman" w:cs="Times New Roman"/>
      <w:color w:val="auto"/>
      <w:sz w:val="19"/>
      <w:szCs w:val="19"/>
      <w:u w:val="single"/>
    </w:rPr>
  </w:style>
  <w:style w:type="paragraph" w:customStyle="1" w:styleId="Standard">
    <w:name w:val="Standard"/>
    <w:qFormat/>
    <w:rsid w:val="00CE6C1A"/>
    <w:pPr>
      <w:widowControl w:val="0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zh-CN"/>
    </w:rPr>
  </w:style>
  <w:style w:type="table" w:styleId="aff9">
    <w:name w:val="Table Grid"/>
    <w:basedOn w:val="a2"/>
    <w:rPr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pPr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2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2"/>
    <w:link w:val="afd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Заголовок 2 Знак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n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E46CA-05B4-4CE2-845A-7A4960A8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22</Pages>
  <Words>6777</Words>
  <Characters>38633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Ибрагимова Динара Ринатовна</dc:creator>
  <dc:description/>
  <cp:lastModifiedBy>Пользователь Windows</cp:lastModifiedBy>
  <cp:revision>113</cp:revision>
  <cp:lastPrinted>2025-02-24T09:15:00Z</cp:lastPrinted>
  <dcterms:created xsi:type="dcterms:W3CDTF">2024-11-29T16:28:00Z</dcterms:created>
  <dcterms:modified xsi:type="dcterms:W3CDTF">2025-02-24T11:11:00Z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32CD5C0E088A4F7197B9BABD849A2E5E_12</vt:lpwstr>
  </property>
  <property fmtid="{D5CDD505-2E9C-101B-9397-08002B2CF9AE}" pid="3" name="KSOProductBuildVer">
    <vt:lpwstr>1049-12.2.0.18607</vt:lpwstr>
  </property>
</Properties>
</file>