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E2A1B8A" w14:textId="77777777" w:rsidR="00490230" w:rsidRDefault="00490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6F6CA0" w14:textId="77777777" w:rsidR="00490230" w:rsidRDefault="00490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A71AC1" w14:textId="77777777" w:rsidR="00490230" w:rsidRDefault="00490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BA35C7" w14:textId="77777777" w:rsidR="00490230" w:rsidRDefault="00490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AE0110" w14:textId="77777777" w:rsidR="00490230" w:rsidRDefault="00490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6BA0B2" w14:textId="77777777" w:rsidR="00490230" w:rsidRDefault="00490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00BD5A" w14:textId="77777777" w:rsidR="00490230" w:rsidRDefault="00490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6D2D18" w14:textId="77777777" w:rsidR="00490230" w:rsidRDefault="00490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67ADE3" w14:textId="77777777" w:rsidR="00490230" w:rsidRDefault="00490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86B1D5" w14:textId="77777777" w:rsidR="00490230" w:rsidRDefault="00490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612672" w14:textId="77777777" w:rsidR="00490230" w:rsidRDefault="00490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0CDD2B" w14:textId="77777777" w:rsidR="00490230" w:rsidRDefault="00E2649B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гранте «Поддержка педагогов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физики, математики, информатики в Республике Татарстан» на 2025 год</w:t>
      </w:r>
    </w:p>
    <w:p w14:paraId="148DC145" w14:textId="77777777" w:rsidR="00490230" w:rsidRDefault="00490230">
      <w:pPr>
        <w:spacing w:after="0" w:line="240" w:lineRule="auto"/>
        <w:ind w:firstLine="660"/>
        <w:rPr>
          <w:rFonts w:ascii="Times New Roman" w:eastAsia="Times New Roman" w:hAnsi="Times New Roman" w:cs="Times New Roman"/>
          <w:sz w:val="28"/>
          <w:szCs w:val="28"/>
        </w:rPr>
      </w:pPr>
    </w:p>
    <w:p w14:paraId="1D3C3748" w14:textId="77777777" w:rsidR="00490230" w:rsidRPr="009C3C76" w:rsidRDefault="00E26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мероприятий проекта «Физико-математический прорыв», направленных на повышение качества физико-математического образования, развитие физико-математических способностей обучающихся, поддержку педагогических </w:t>
      </w:r>
      <w:r w:rsidRPr="00850E5D">
        <w:rPr>
          <w:rFonts w:ascii="Times New Roman" w:eastAsia="Times New Roman" w:hAnsi="Times New Roman" w:cs="Times New Roman"/>
          <w:sz w:val="28"/>
          <w:szCs w:val="28"/>
        </w:rPr>
        <w:t>работников общеобразовательных</w:t>
      </w:r>
      <w:r w:rsidRPr="009C3C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организаций Республики Татарстан, Кабинет Министров Республики Татарстан ПОСТАНОВЛЯЕТ:</w:t>
      </w:r>
    </w:p>
    <w:p w14:paraId="2A217603" w14:textId="77777777" w:rsidR="00490230" w:rsidRDefault="00490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B9150C" w14:textId="77777777" w:rsidR="00490230" w:rsidRDefault="00E264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 Учредить грант «Поддержка педагогов физики, математики, информатики в Республике Татарстан» на 2025 год.</w:t>
      </w:r>
    </w:p>
    <w:p w14:paraId="376963E6" w14:textId="77777777" w:rsidR="00490230" w:rsidRDefault="00E264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 Утвердить прилагаемое Положение о гранте «Поддержка педагогов физики, математики, информатики в Республике Татарстан» на 2025 год.</w:t>
      </w:r>
    </w:p>
    <w:p w14:paraId="612A2FAA" w14:textId="77777777" w:rsidR="00490230" w:rsidRDefault="00E264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 Установить, что расходы на выплату гранта «Поддержка педагогов физики, математики, информатики в Республике Татарстан» на 2025 год в соответствии с настоящим постановлением производятся за счет средств, предусмотренных на указанные цели в Законе Республики Татарстан от 28 ноября 2024 года № 87-ЗРТ «О бюджете Республики Татарстан на 2025 год и на плановый период 2026 и 2027 годов» по ведомству «Министерство образования и науки Республики Татарстан».</w:t>
      </w:r>
    </w:p>
    <w:p w14:paraId="2A73870B" w14:textId="77777777" w:rsidR="00490230" w:rsidRDefault="00E264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4. Контроль за исполнением настоящего постановления возложить на Министерство образования и науки Республики Татарстан.</w:t>
      </w:r>
    </w:p>
    <w:p w14:paraId="2D107542" w14:textId="77777777" w:rsidR="00490230" w:rsidRDefault="00E264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5. Установить, что настоящее постановление вступает в силу со дня его официального опубликования и действует до 31 декабря 2025 года.</w:t>
      </w:r>
    </w:p>
    <w:p w14:paraId="6B6F2AA8" w14:textId="77777777" w:rsidR="00490230" w:rsidRDefault="00490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2C46C63" w14:textId="77777777" w:rsidR="00490230" w:rsidRDefault="00490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7EE775" w14:textId="77777777" w:rsidR="00490230" w:rsidRDefault="00E264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Премьер-министр </w:t>
      </w:r>
    </w:p>
    <w:p w14:paraId="73825701" w14:textId="77777777" w:rsidR="00490230" w:rsidRDefault="00E264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А.В.Песошин</w:t>
      </w:r>
      <w:proofErr w:type="spellEnd"/>
    </w:p>
    <w:p w14:paraId="6A50C9F5" w14:textId="77777777" w:rsidR="00490230" w:rsidRDefault="00E2649B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br w:type="page"/>
      </w:r>
    </w:p>
    <w:p w14:paraId="38609AF0" w14:textId="77777777" w:rsidR="00490230" w:rsidRDefault="00E2649B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Утверждено</w:t>
      </w:r>
    </w:p>
    <w:p w14:paraId="6D24C858" w14:textId="77777777" w:rsidR="00490230" w:rsidRDefault="00E2649B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постановлением </w:t>
      </w:r>
    </w:p>
    <w:p w14:paraId="3726CC09" w14:textId="77777777" w:rsidR="00490230" w:rsidRDefault="00E2649B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Кабинета Министров</w:t>
      </w:r>
    </w:p>
    <w:p w14:paraId="666E36AE" w14:textId="77777777" w:rsidR="00490230" w:rsidRDefault="00E2649B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Республики Татарстан </w:t>
      </w:r>
    </w:p>
    <w:p w14:paraId="2D34A101" w14:textId="77777777" w:rsidR="00490230" w:rsidRDefault="00E2649B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 _______ 202</w:t>
      </w:r>
      <w:r w:rsidR="006A2C24"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______</w:t>
      </w:r>
    </w:p>
    <w:p w14:paraId="57117D80" w14:textId="77777777" w:rsidR="00490230" w:rsidRDefault="004902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508850B" w14:textId="77777777" w:rsidR="00490230" w:rsidRDefault="00E264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Положение</w:t>
      </w:r>
    </w:p>
    <w:p w14:paraId="42E4E644" w14:textId="77777777" w:rsidR="00490230" w:rsidRDefault="00E264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 гранте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Поддержка педагогов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физик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tt-RU"/>
        </w:rPr>
        <w:t>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математики, информатики</w:t>
      </w:r>
    </w:p>
    <w:p w14:paraId="62628E6D" w14:textId="77777777" w:rsidR="00490230" w:rsidRDefault="00E264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Республике Татарстан» на 2025 год</w:t>
      </w:r>
    </w:p>
    <w:p w14:paraId="79FECFA0" w14:textId="77777777" w:rsidR="00490230" w:rsidRDefault="00490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F7019C5" w14:textId="22E782F6" w:rsidR="00490230" w:rsidRDefault="00E26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Настоящее Положение устанавливает условия и порядок предоставления гранта «Поддержка педагогов физики, математики, информатики в Республике Татарстан» на 2025 год (далее – грант) </w:t>
      </w:r>
      <w:r w:rsidRPr="00B268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целях </w:t>
      </w:r>
      <w:r w:rsidR="009C3C76" w:rsidRPr="00B2680F">
        <w:rPr>
          <w:rFonts w:ascii="Times New Roman" w:eastAsia="Times New Roman" w:hAnsi="Times New Roman" w:cs="Times New Roman"/>
          <w:color w:val="auto"/>
          <w:sz w:val="28"/>
          <w:szCs w:val="28"/>
        </w:rPr>
        <w:t>преодоления кадрового дефицита</w:t>
      </w:r>
      <w:r w:rsidR="00B2680F" w:rsidRPr="00B2680F">
        <w:rPr>
          <w:rFonts w:ascii="Times New Roman" w:eastAsia="Times New Roman" w:hAnsi="Times New Roman" w:cs="Times New Roman"/>
          <w:color w:val="auto"/>
          <w:sz w:val="28"/>
          <w:szCs w:val="28"/>
        </w:rPr>
        <w:t>, стимулирования и поддержки</w:t>
      </w:r>
      <w:r w:rsidR="009C3C76" w:rsidRPr="00B268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B2AEE" w:rsidRPr="00B2680F">
        <w:rPr>
          <w:rFonts w:ascii="Times New Roman" w:eastAsia="Times New Roman" w:hAnsi="Times New Roman" w:cs="Times New Roman"/>
          <w:color w:val="auto"/>
          <w:sz w:val="28"/>
          <w:szCs w:val="28"/>
        </w:rPr>
        <w:t>педагогов общеобразовательных организаций</w:t>
      </w:r>
      <w:r w:rsidR="00DF1FC6" w:rsidRPr="00B2680F">
        <w:rPr>
          <w:rFonts w:ascii="Times New Roman" w:eastAsia="Times New Roman" w:hAnsi="Times New Roman" w:cs="Times New Roman"/>
          <w:color w:val="auto"/>
          <w:sz w:val="28"/>
          <w:szCs w:val="28"/>
        </w:rPr>
        <w:t>, расположенных</w:t>
      </w:r>
      <w:r w:rsidR="00AB2AEE" w:rsidRPr="00B268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территории Республики Татарстан, принимающих участие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реализации мероприятий проекта </w:t>
      </w:r>
      <w:r w:rsidR="00A82837">
        <w:rPr>
          <w:rFonts w:ascii="Times New Roman" w:eastAsia="Times New Roman" w:hAnsi="Times New Roman" w:cs="Times New Roman"/>
          <w:color w:val="auto"/>
          <w:sz w:val="28"/>
          <w:szCs w:val="28"/>
        </w:rPr>
        <w:t>«Физико-математический прорыв</w:t>
      </w:r>
      <w:r w:rsidR="00A82837"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»,</w:t>
      </w:r>
      <w:r w:rsidR="00A828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A82837">
        <w:rPr>
          <w:rFonts w:ascii="Times New Roman" w:eastAsia="Times New Roman" w:hAnsi="Times New Roman" w:cs="Times New Roman"/>
          <w:color w:val="auto"/>
          <w:sz w:val="28"/>
          <w:szCs w:val="28"/>
        </w:rPr>
        <w:t>популяризаци</w:t>
      </w:r>
      <w:proofErr w:type="spellEnd"/>
      <w:r w:rsidR="00B46F6F">
        <w:rPr>
          <w:rFonts w:ascii="Times New Roman" w:eastAsia="Times New Roman" w:hAnsi="Times New Roman" w:cs="Times New Roman"/>
          <w:color w:val="auto"/>
          <w:sz w:val="28"/>
          <w:szCs w:val="28"/>
          <w:lang w:val="tt-RU"/>
        </w:rPr>
        <w:t>и</w:t>
      </w:r>
      <w:r w:rsidR="00ED1BA3" w:rsidRPr="00ED1B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D1BA3"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изучения и</w:t>
      </w:r>
      <w:r w:rsidR="00A828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преподавания физики, математики, информатики с использованием инновационных методик и технологий </w:t>
      </w:r>
      <w:r w:rsidR="00054B71">
        <w:rPr>
          <w:rFonts w:ascii="Times New Roman" w:eastAsia="Times New Roman" w:hAnsi="Times New Roman" w:cs="Times New Roman"/>
          <w:color w:val="auto"/>
          <w:sz w:val="28"/>
          <w:szCs w:val="28"/>
          <w:lang w:val="tt-RU"/>
        </w:rPr>
        <w:t>обучения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4A998317" w14:textId="77777777" w:rsidR="00490230" w:rsidRDefault="00E26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 Предоставление гранта осуществляется в пределах бюджетных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ассигно-ваний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предусмотренных в </w:t>
      </w:r>
      <w:r w:rsidR="006A2C24"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Законе Республики Татарстан от 28 ноября 2024 года № 87-ЗРТ «О бюджете Республики Татарстан на 2025 год и на плановый период 2026 и 2027 годов» по ведомству «Министерство образования и науки Республики Татарстан»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и лимитов бюджетных обязательств, доведенных в установленном порядке до главного распорядителя бюджетных средств – Министерства образования и науки Республики Татарстан (далее – Министерство), на цели, установленные пунктом 1 настоящего Положения.</w:t>
      </w:r>
    </w:p>
    <w:p w14:paraId="7E46F21A" w14:textId="77777777" w:rsidR="00490230" w:rsidRDefault="00E26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 В настоящем Положении для целей его использования применяются следующие термины:</w:t>
      </w:r>
    </w:p>
    <w:p w14:paraId="02C2CD1B" w14:textId="77777777" w:rsidR="00C03067" w:rsidRPr="00B2680F" w:rsidRDefault="00E2649B" w:rsidP="00C030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color w:val="auto"/>
          <w:sz w:val="28"/>
          <w:szCs w:val="28"/>
        </w:rPr>
      </w:pPr>
      <w:r w:rsidRPr="00B268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соискатели гранта – педагогические работники, реализующие общеобразовательные программы в государственных или муниципальных общеобразовательных организациях, </w:t>
      </w:r>
      <w:r w:rsidR="00CA1258" w:rsidRPr="00B2680F">
        <w:rPr>
          <w:rFonts w:ascii="Times New Roman" w:eastAsia="Times New Roman" w:hAnsi="Times New Roman" w:cs="Times New Roman"/>
          <w:color w:val="auto"/>
          <w:sz w:val="28"/>
          <w:szCs w:val="28"/>
        </w:rPr>
        <w:t>расположенных на территории Республики Татарстан</w:t>
      </w:r>
      <w:r w:rsidRPr="00B2680F">
        <w:rPr>
          <w:rFonts w:ascii="Times New Roman" w:eastAsia="Times New Roman" w:hAnsi="Times New Roman" w:cs="Times New Roman"/>
          <w:color w:val="auto"/>
          <w:sz w:val="28"/>
          <w:szCs w:val="28"/>
        </w:rPr>
        <w:t>, по предметам «физика»</w:t>
      </w:r>
      <w:r w:rsidR="00247F77" w:rsidRPr="00B2680F">
        <w:rPr>
          <w:rFonts w:ascii="Times New Roman" w:eastAsia="Times New Roman" w:hAnsi="Times New Roman" w:cs="Times New Roman"/>
          <w:color w:val="auto"/>
          <w:sz w:val="28"/>
          <w:szCs w:val="28"/>
        </w:rPr>
        <w:t>, «математика», «информатика»;</w:t>
      </w:r>
    </w:p>
    <w:p w14:paraId="06432974" w14:textId="77777777" w:rsidR="00490230" w:rsidRPr="00B2680F" w:rsidRDefault="00E264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B2680F">
        <w:rPr>
          <w:rFonts w:ascii="Times New Roman" w:eastAsia="Times New Roman" w:hAnsi="Times New Roman" w:cs="Times New Roman"/>
          <w:color w:val="auto"/>
          <w:sz w:val="28"/>
          <w:szCs w:val="28"/>
        </w:rPr>
        <w:t>грантополучатель</w:t>
      </w:r>
      <w:proofErr w:type="spellEnd"/>
      <w:r w:rsidRPr="00B268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соискатель гранта, в отношении которого принято решение о предоставлении гранта по итогам конкурсного отбора (далее – отбор); </w:t>
      </w:r>
    </w:p>
    <w:p w14:paraId="5999F3CD" w14:textId="77777777" w:rsidR="00490230" w:rsidRDefault="00E264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tt-RU"/>
        </w:rPr>
      </w:pPr>
      <w:r w:rsidRPr="00B268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работодатель – государственная или муниципальная общеобразовательная организация, </w:t>
      </w:r>
      <w:r w:rsidR="00CA1258" w:rsidRPr="00B2680F">
        <w:rPr>
          <w:rFonts w:ascii="Times New Roman" w:eastAsia="Times New Roman" w:hAnsi="Times New Roman" w:cs="Times New Roman"/>
          <w:color w:val="auto"/>
          <w:sz w:val="28"/>
          <w:szCs w:val="28"/>
        </w:rPr>
        <w:t>расположенная на территории Республики Татарстан</w:t>
      </w:r>
      <w:r w:rsidR="00ED1BA3">
        <w:rPr>
          <w:rFonts w:ascii="Times New Roman" w:eastAsia="Times New Roman" w:hAnsi="Times New Roman" w:cs="Times New Roman"/>
          <w:color w:val="auto"/>
          <w:sz w:val="28"/>
          <w:szCs w:val="28"/>
          <w:lang w:val="tt-RU"/>
        </w:rPr>
        <w:t>;</w:t>
      </w:r>
    </w:p>
    <w:p w14:paraId="400D712A" w14:textId="3CEC86EF" w:rsidR="00ED1BA3" w:rsidRPr="00850E5D" w:rsidRDefault="00ED1BA3" w:rsidP="00ED1B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индивидуальный образовательный проект – проект, направленный на углубленное изучение предметов «физика», «математика», «информатика» в рамках реализации мероприятий проекта «Физико-математический прорыв»</w:t>
      </w:r>
      <w:r w:rsidR="00850E5D"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0D006594" w14:textId="77777777" w:rsidR="00054B71" w:rsidRDefault="00850E5D" w:rsidP="00054B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tt-RU"/>
        </w:rPr>
      </w:pPr>
      <w:r w:rsidRPr="00850E5D">
        <w:rPr>
          <w:rFonts w:ascii="Times New Roman" w:eastAsia="Times New Roman" w:hAnsi="Times New Roman" w:cs="Times New Roman"/>
          <w:color w:val="auto"/>
          <w:sz w:val="28"/>
          <w:szCs w:val="28"/>
          <w:lang w:val="tt-RU"/>
        </w:rPr>
        <w:t>мотивационное письмо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tt-RU"/>
        </w:rPr>
        <w:t xml:space="preserve"> – письмо,</w:t>
      </w:r>
      <w:r w:rsidRPr="00850E5D">
        <w:rPr>
          <w:rFonts w:ascii="Times New Roman" w:eastAsia="Times New Roman" w:hAnsi="Times New Roman" w:cs="Times New Roman"/>
          <w:color w:val="auto"/>
          <w:sz w:val="28"/>
          <w:szCs w:val="28"/>
          <w:lang w:val="tt-RU"/>
        </w:rPr>
        <w:t xml:space="preserve"> содержащее описание проблем и перспектив развития преподавания предметов «физика», «математика», «информатика» с особым акцентом на личный вклад, который соискатель гранта может внести в реализацию мероприятий проекта «Физико-математический прорыв» (от 500 до 700 слов)</w:t>
      </w:r>
      <w:r w:rsidR="00054B71">
        <w:rPr>
          <w:rFonts w:ascii="Times New Roman" w:eastAsia="Times New Roman" w:hAnsi="Times New Roman" w:cs="Times New Roman"/>
          <w:color w:val="auto"/>
          <w:sz w:val="28"/>
          <w:szCs w:val="28"/>
          <w:lang w:val="tt-RU"/>
        </w:rPr>
        <w:t>;</w:t>
      </w:r>
    </w:p>
    <w:p w14:paraId="405E8047" w14:textId="45CB9FC8" w:rsidR="00054B71" w:rsidRPr="00054B71" w:rsidRDefault="00054B71" w:rsidP="00054B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tt-RU"/>
        </w:rPr>
      </w:pPr>
      <w:r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портфолио – документ, содержащий сведения о педагогическом опыте соискателя гранта за последние три учебных года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tt-RU"/>
        </w:rPr>
        <w:t>.</w:t>
      </w:r>
    </w:p>
    <w:p w14:paraId="59014B66" w14:textId="57464F2D" w:rsidR="00850E5D" w:rsidRPr="00ED1BA3" w:rsidRDefault="00850E5D" w:rsidP="00ED1B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tt-RU"/>
        </w:rPr>
      </w:pPr>
    </w:p>
    <w:p w14:paraId="5EBB297B" w14:textId="77777777" w:rsidR="00490230" w:rsidRDefault="00E264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4. Категории соискателей гранта:</w:t>
      </w:r>
    </w:p>
    <w:p w14:paraId="4D3340A1" w14:textId="77777777" w:rsidR="00490230" w:rsidRPr="00247F77" w:rsidRDefault="00E264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соискатели гранта, имеющие первую или высшую квалификационную категорию и стаж работы более пяти лет по состоянию на дату подачи заявки</w:t>
      </w:r>
      <w:r w:rsidR="006B7A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B7A88" w:rsidRPr="00247F77">
        <w:rPr>
          <w:rFonts w:ascii="Times New Roman" w:eastAsia="Times New Roman" w:hAnsi="Times New Roman" w:cs="Times New Roman"/>
          <w:color w:val="auto"/>
          <w:sz w:val="28"/>
          <w:szCs w:val="28"/>
        </w:rPr>
        <w:t>на участие в отборе (далее – заявка)</w:t>
      </w:r>
      <w:r w:rsidRPr="00247F77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42433E60" w14:textId="77777777" w:rsidR="00490230" w:rsidRDefault="00E264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соискатели гранта, имеющие стаж работы до пяти лет по состоянию на дату подачи заявки;</w:t>
      </w:r>
    </w:p>
    <w:p w14:paraId="28BCB335" w14:textId="77777777" w:rsidR="00490230" w:rsidRPr="00B2680F" w:rsidRDefault="00E26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соискатели гранта, обеспечивающие реализацию дополнительных учебных курсов по предметам «физика», «математика»</w:t>
      </w:r>
      <w:r w:rsidR="00C030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C03067" w:rsidRPr="00B2680F">
        <w:rPr>
          <w:rFonts w:ascii="Times New Roman" w:eastAsia="Times New Roman" w:hAnsi="Times New Roman" w:cs="Times New Roman"/>
          <w:color w:val="auto"/>
          <w:sz w:val="28"/>
          <w:szCs w:val="28"/>
        </w:rPr>
        <w:t>«информатика»</w:t>
      </w:r>
      <w:r w:rsidRPr="00B268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82837" w:rsidRPr="00B268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обучающихся 5-7 классов </w:t>
      </w:r>
      <w:r w:rsidRPr="00B2680F">
        <w:rPr>
          <w:rFonts w:ascii="Times New Roman" w:eastAsia="Times New Roman" w:hAnsi="Times New Roman" w:cs="Times New Roman"/>
          <w:color w:val="auto"/>
          <w:sz w:val="28"/>
          <w:szCs w:val="28"/>
        </w:rPr>
        <w:t>в государственных или муниципальных общеобразовательных организациях</w:t>
      </w:r>
      <w:r w:rsidR="00C5513E" w:rsidRPr="00B2680F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B268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A1258" w:rsidRPr="00B2680F">
        <w:rPr>
          <w:rFonts w:ascii="Times New Roman" w:eastAsia="Times New Roman" w:hAnsi="Times New Roman" w:cs="Times New Roman"/>
          <w:color w:val="auto"/>
          <w:sz w:val="28"/>
          <w:szCs w:val="28"/>
        </w:rPr>
        <w:t>расположенных на территории Республики Татарстан</w:t>
      </w:r>
      <w:r w:rsidRPr="00B2680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6A33B2EC" w14:textId="77777777" w:rsidR="00490230" w:rsidRDefault="00E264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 Грант предоставляется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грантополучателю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единовременно </w:t>
      </w:r>
      <w:r w:rsidR="00A82837">
        <w:rPr>
          <w:rFonts w:ascii="Times New Roman" w:eastAsia="Times New Roman" w:hAnsi="Times New Roman" w:cs="Times New Roman"/>
          <w:color w:val="auto"/>
          <w:sz w:val="28"/>
          <w:szCs w:val="28"/>
        </w:rPr>
        <w:t>по следующим номинациям (далее – номинации)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14:paraId="5C63EA30" w14:textId="77777777" w:rsidR="00490230" w:rsidRDefault="00E26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«Учитель физико-математического профиля» – не более 100 грантов по 300,0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</w:p>
    <w:p w14:paraId="001C2735" w14:textId="77777777" w:rsidR="00490230" w:rsidRDefault="00E26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«Молодой учитель физико-математического профиля» – не более 150 грантов по 240,0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5318C1B8" w14:textId="77777777" w:rsidR="00490230" w:rsidRDefault="00E26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«Педагог – руководитель физико-математического кружка» – не более 100 грантов по 90,0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77CC82CA" w14:textId="77777777" w:rsidR="00490230" w:rsidRDefault="00E26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6. Условиями предоставления гранта являются:</w:t>
      </w:r>
    </w:p>
    <w:p w14:paraId="7BC26A87" w14:textId="77777777" w:rsidR="00490230" w:rsidRDefault="00E264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победа в организуемом Министерством отборе;</w:t>
      </w:r>
    </w:p>
    <w:p w14:paraId="6C7DB3A7" w14:textId="77777777" w:rsidR="00490230" w:rsidRDefault="00E264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7F77"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осуществление педагогической деятельности в должности «учитель» в объеме не менее одной тарифной ставки по основному месту работы либо по совместительству в объеме не менее 0,5 тарифной ставки;</w:t>
      </w:r>
    </w:p>
    <w:p w14:paraId="2D61FC30" w14:textId="77777777" w:rsidR="00490230" w:rsidRPr="00850E5D" w:rsidRDefault="00A828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соответствие </w:t>
      </w:r>
      <w:r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документа об </w:t>
      </w:r>
      <w:r w:rsidR="00E2649B"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образовании и (или) о квалификации соискателя гранта профилю педагогической деятельности и преподаваемому учебному предмету у работодателя;</w:t>
      </w:r>
    </w:p>
    <w:p w14:paraId="23149448" w14:textId="10293A55" w:rsidR="00D005F7" w:rsidRDefault="00D005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реализация индивидуального образовательног</w:t>
      </w:r>
      <w:r w:rsidR="008960AD"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о проекта</w:t>
      </w:r>
      <w:r w:rsidR="00A82837"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678955A3" w14:textId="77777777" w:rsidR="000D5019" w:rsidRDefault="000D5019" w:rsidP="000D5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7. Результатами предоставления гранта являются:</w:t>
      </w:r>
    </w:p>
    <w:p w14:paraId="1AA732FF" w14:textId="77777777" w:rsidR="000D5019" w:rsidRDefault="000D5019" w:rsidP="000D5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 номинации «Учитель физико-математического профиля»:</w:t>
      </w:r>
    </w:p>
    <w:p w14:paraId="1B5C1FE1" w14:textId="45CC0DD4" w:rsidR="000D5019" w:rsidRDefault="000D5019" w:rsidP="000D5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отсутствие обучающихся, не прошедших минимально установленный на 2025/2026 учебный год проходной балл по </w:t>
      </w:r>
      <w:r w:rsidR="00ED1B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физике,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математике, информатике по результатам единого государственного экзамена</w:t>
      </w:r>
      <w:r w:rsidR="00850E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– ЕГЭ)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основного государственного экзамена</w:t>
      </w:r>
      <w:r w:rsidR="00850E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– ОГЭ)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2025/2026 учебного года;</w:t>
      </w:r>
    </w:p>
    <w:p w14:paraId="383FB9E7" w14:textId="77777777" w:rsidR="000D5019" w:rsidRPr="00D62E82" w:rsidRDefault="000D5019" w:rsidP="000D5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наличие обучающихся, признанных в 2025/2026 учебном году призерами </w:t>
      </w:r>
      <w:r w:rsidRPr="00D62E82">
        <w:rPr>
          <w:rFonts w:ascii="Times New Roman" w:eastAsia="Times New Roman" w:hAnsi="Times New Roman" w:cs="Times New Roman"/>
          <w:color w:val="auto"/>
          <w:sz w:val="28"/>
          <w:szCs w:val="28"/>
        </w:rPr>
        <w:t>или победителями муниципального и (или) республиканского этапа Всероссийской олимпиады школьников по физике, математике, информатике;</w:t>
      </w:r>
    </w:p>
    <w:p w14:paraId="7FCBB179" w14:textId="7462DF30" w:rsidR="000D5019" w:rsidRPr="00D62E82" w:rsidRDefault="000D5019" w:rsidP="000D5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62E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наличие не менее двух обучающихся, сдавших </w:t>
      </w:r>
      <w:r w:rsid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ЕГЭ</w:t>
      </w:r>
      <w:r w:rsidRPr="00D62E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80 баллов и выше;</w:t>
      </w:r>
    </w:p>
    <w:p w14:paraId="44647800" w14:textId="037DA76D" w:rsidR="000D5019" w:rsidRPr="00D62E82" w:rsidRDefault="000D5019" w:rsidP="000D5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62E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наличие не менее 10 процентов выпускников 9-классов, обучавшихся по программам углубленного изучения физики и математики, получивших оценку «Отлично» на </w:t>
      </w:r>
      <w:r w:rsid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ОГЭ</w:t>
      </w:r>
      <w:r w:rsidRPr="00D62E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физике</w:t>
      </w:r>
      <w:r w:rsidR="00BC5F63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D62E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математике;</w:t>
      </w:r>
    </w:p>
    <w:p w14:paraId="5D5C7A61" w14:textId="77777777" w:rsidR="000D5019" w:rsidRPr="00D62E82" w:rsidRDefault="000D5019" w:rsidP="000D5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62E82">
        <w:rPr>
          <w:rFonts w:ascii="Times New Roman" w:eastAsia="Times New Roman" w:hAnsi="Times New Roman" w:cs="Times New Roman"/>
          <w:color w:val="auto"/>
          <w:sz w:val="28"/>
          <w:szCs w:val="28"/>
        </w:rPr>
        <w:t>проведение не менее двух мероприятий, направленных на распространение инновационного педагогического опыта физико-математической направленности;</w:t>
      </w:r>
    </w:p>
    <w:p w14:paraId="3FCFC809" w14:textId="77777777" w:rsidR="000D5019" w:rsidRPr="00D62E82" w:rsidRDefault="000D5019" w:rsidP="000D5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62E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номинации «Молодой учитель физико-математического профиля» являются: </w:t>
      </w:r>
    </w:p>
    <w:p w14:paraId="2139D138" w14:textId="4977F1D0" w:rsidR="000D5019" w:rsidRPr="00D62E82" w:rsidRDefault="000D5019" w:rsidP="000D5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62E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отсутствие обучающихся, не прошедших минимально установленный на </w:t>
      </w:r>
      <w:r w:rsidRPr="00D62E8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2025/2026 учебный год проходной балл по физике, </w:t>
      </w:r>
      <w:r w:rsidR="00BC5F63" w:rsidRPr="00D62E82">
        <w:rPr>
          <w:rFonts w:ascii="Times New Roman" w:eastAsia="Times New Roman" w:hAnsi="Times New Roman" w:cs="Times New Roman"/>
          <w:color w:val="auto"/>
          <w:sz w:val="28"/>
          <w:szCs w:val="28"/>
        </w:rPr>
        <w:t>математике,</w:t>
      </w:r>
      <w:r w:rsidR="00BC5F6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62E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информатике по результатам </w:t>
      </w:r>
      <w:r w:rsid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ЕГЭ</w:t>
      </w:r>
      <w:r w:rsidRPr="00D62E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</w:t>
      </w:r>
      <w:r w:rsid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ОГЭ</w:t>
      </w:r>
      <w:r w:rsidRPr="00D62E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2025/2026 учебного года;</w:t>
      </w:r>
    </w:p>
    <w:p w14:paraId="421C23EA" w14:textId="77777777" w:rsidR="000D5019" w:rsidRPr="00D62E82" w:rsidRDefault="000D5019" w:rsidP="000D5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62E82">
        <w:rPr>
          <w:rFonts w:ascii="Times New Roman" w:eastAsia="Times New Roman" w:hAnsi="Times New Roman" w:cs="Times New Roman"/>
          <w:color w:val="auto"/>
          <w:sz w:val="28"/>
          <w:szCs w:val="28"/>
        </w:rPr>
        <w:t>наличие обучающихся, признанных в 2025/2026 учебном году призерами или победителями муниципального этапа Республиканской олимпиады школьников по физике, математике, информатике;</w:t>
      </w:r>
    </w:p>
    <w:p w14:paraId="4C9AA84A" w14:textId="39E06D69" w:rsidR="000D5019" w:rsidRPr="00D62E82" w:rsidRDefault="000D5019" w:rsidP="000D5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62E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проведение не менее двух мероприятий физико-математической направленности (дополнительные учебные курсы, выезды, конференции, конкурсы, </w:t>
      </w:r>
      <w:r w:rsid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фестивали</w:t>
      </w:r>
      <w:r w:rsidRPr="00D62E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другие мероприятия) для обучающихся на школьном уровне;</w:t>
      </w:r>
    </w:p>
    <w:p w14:paraId="64370861" w14:textId="77777777" w:rsidR="000D5019" w:rsidRPr="00D62E82" w:rsidRDefault="000D5019" w:rsidP="000D5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62E82">
        <w:rPr>
          <w:rFonts w:ascii="Times New Roman" w:eastAsia="Times New Roman" w:hAnsi="Times New Roman" w:cs="Times New Roman"/>
          <w:color w:val="auto"/>
          <w:sz w:val="28"/>
          <w:szCs w:val="28"/>
        </w:rPr>
        <w:t>по номинации «Педагог – руководитель физико-математического кружка» являются:</w:t>
      </w:r>
    </w:p>
    <w:p w14:paraId="2E4967DA" w14:textId="32F500D6" w:rsidR="000D5019" w:rsidRPr="00D62E82" w:rsidRDefault="000D5019" w:rsidP="000D5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62E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отсутствие обучающихся, не прошедших минимально установленный на 2025/2026 учебный год проходной балл по физике, </w:t>
      </w:r>
      <w:r w:rsidR="00C4474F" w:rsidRPr="00D62E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математике, </w:t>
      </w:r>
      <w:r w:rsidRPr="00D62E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информатике по результатам </w:t>
      </w:r>
      <w:r w:rsid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ЕГЭ</w:t>
      </w:r>
      <w:r w:rsidRPr="00D62E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</w:t>
      </w:r>
      <w:r w:rsid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ОГЭ</w:t>
      </w:r>
      <w:r w:rsidRPr="00D62E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2025/2026 учебного года;</w:t>
      </w:r>
    </w:p>
    <w:p w14:paraId="5121DE47" w14:textId="77777777" w:rsidR="000D5019" w:rsidRDefault="000D5019" w:rsidP="000D5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62E82">
        <w:rPr>
          <w:rFonts w:ascii="Times New Roman" w:eastAsia="Times New Roman" w:hAnsi="Times New Roman" w:cs="Times New Roman"/>
          <w:color w:val="auto"/>
          <w:sz w:val="28"/>
          <w:szCs w:val="28"/>
        </w:rPr>
        <w:t>наличие обучающихся, признанных в 2025/2026 учебном году призерами или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победителями муниципального этапа Республиканской олимпиады школьников по физике, математике, информатике;</w:t>
      </w:r>
    </w:p>
    <w:p w14:paraId="1B591998" w14:textId="3A39BB48" w:rsidR="000D5019" w:rsidRDefault="000D5019" w:rsidP="000D5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проведение не менее двух мероприятий физико-математической направленности (дополнительные учебные курсы, выезды, конференции, конкурсы, </w:t>
      </w:r>
      <w:r w:rsid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фестивали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другие мероприятия) для обучающихся на школьном уровне;</w:t>
      </w:r>
    </w:p>
    <w:p w14:paraId="4437A0DA" w14:textId="77777777" w:rsidR="000D5019" w:rsidRDefault="000D5019" w:rsidP="000D5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проведение не менее двух мероприятий, направленных на распространение инновационного педагогического опыта физико-математической направленности.</w:t>
      </w:r>
    </w:p>
    <w:p w14:paraId="2522B3B9" w14:textId="77777777" w:rsidR="00A82837" w:rsidRDefault="000D5019" w:rsidP="00A82837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="00A82837">
        <w:rPr>
          <w:rFonts w:ascii="Times New Roman" w:eastAsia="Times New Roman" w:hAnsi="Times New Roman" w:cs="Times New Roman"/>
          <w:color w:val="auto"/>
          <w:sz w:val="28"/>
          <w:szCs w:val="28"/>
        </w:rPr>
        <w:t>. Требования, которым должен соответствовать соискатель гранта по состоянию на даты рассмотрения заявки и заключения соглашения:</w:t>
      </w:r>
    </w:p>
    <w:p w14:paraId="3F558298" w14:textId="77777777" w:rsidR="00A82837" w:rsidRDefault="00A82837" w:rsidP="00A82837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E7FD882" w14:textId="77777777" w:rsidR="00A82837" w:rsidRDefault="00A82837" w:rsidP="00A82837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19A1E485" w14:textId="77777777" w:rsidR="00A82837" w:rsidRDefault="00A82837" w:rsidP="00A82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не является иностранным агентом в соответствии с Федеральным законом от 14 июля 2022 года № 255-ФЗ «О контроле за деятельностью лиц, находящихся под иностранным влиянием»;</w:t>
      </w:r>
    </w:p>
    <w:p w14:paraId="72C88E5E" w14:textId="77777777" w:rsidR="00A82837" w:rsidRDefault="00A82837" w:rsidP="00A82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установленные пунктом 1 настоящего Положения;</w:t>
      </w:r>
    </w:p>
    <w:p w14:paraId="130A9401" w14:textId="77777777" w:rsidR="00A82837" w:rsidRDefault="00A82837" w:rsidP="00A82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17DC948D" w14:textId="77777777" w:rsidR="00A82837" w:rsidRDefault="00A82837" w:rsidP="00A82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отсутствие просроченной задолженности по возврату в бюджет Республики Татарстан иных грантов, бюджетных инвестиций, а также иной просроченной (неурегулированной) задолженности по денежным обязательствам перед Республикой Татарстан (за исключением случаев, установленных Кабинетом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Министров Республики Татарстан).</w:t>
      </w:r>
    </w:p>
    <w:p w14:paraId="043BA2D1" w14:textId="77777777" w:rsidR="00E430D9" w:rsidRDefault="000D5019" w:rsidP="00E43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="00E430D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E430D9"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Порядок проведения отбора, критерии </w:t>
      </w:r>
      <w:r w:rsidR="00926A98"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оценки портфолио, мотивационного письма и индивидуального образовательного проекта соискателей гранта</w:t>
      </w:r>
      <w:r w:rsidR="00E430D9"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, сроки приема заявок и сроки проведения отбора,</w:t>
      </w:r>
      <w:r w:rsidR="00FA668D"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форма заявки, форма индивидуального образовательного проекта с описанием,</w:t>
      </w:r>
      <w:r w:rsidR="00E430D9"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A668D"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форма согласия на обработку персональных данных соискателя гранта,</w:t>
      </w:r>
      <w:r w:rsidR="00FA668D" w:rsidRPr="00FA66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430D9"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форма соглашения о предоставлении гранта (далее – соглашение), заключаемая между Министерством, </w:t>
      </w:r>
      <w:proofErr w:type="spellStart"/>
      <w:r w:rsidR="00E430D9"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грантополучателем</w:t>
      </w:r>
      <w:proofErr w:type="spellEnd"/>
      <w:r w:rsidR="00E430D9"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работодателем, утверждаются приказом Министерства, который размещается на официальном сайте Министерства в информационно-телекоммуникационной сети «Интернет»</w:t>
      </w:r>
      <w:r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– официальный сайт)</w:t>
      </w:r>
      <w:r w:rsidR="00E430D9"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 позднее чем за 15 календарных дней до даты начала приема заявок.</w:t>
      </w:r>
    </w:p>
    <w:p w14:paraId="7EE1EB3D" w14:textId="77777777" w:rsidR="000D5019" w:rsidRDefault="000D5019" w:rsidP="00A82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Для приема и регистрации заявок Министерство определяет оператора из числа подведомственных Министерству организаций (далее – оператор).</w:t>
      </w:r>
    </w:p>
    <w:p w14:paraId="3C0A6FA8" w14:textId="77777777" w:rsidR="000D5019" w:rsidRDefault="000D5019" w:rsidP="00A82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10</w:t>
      </w:r>
      <w:r w:rsidR="00A828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E430D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Министерство </w:t>
      </w:r>
      <w:r w:rsidR="00A828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обеспечивает публикацию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 своем официальном сайте:</w:t>
      </w:r>
    </w:p>
    <w:p w14:paraId="776A5A77" w14:textId="77777777" w:rsidR="000D5019" w:rsidRDefault="00A82837" w:rsidP="00A828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объявления о проведении отбора</w:t>
      </w:r>
      <w:r w:rsidRPr="00A828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которое должно содержать условия предоставления гранта, </w:t>
      </w:r>
      <w:r w:rsidRPr="00A82837">
        <w:rPr>
          <w:rFonts w:ascii="Times New Roman" w:eastAsia="Times New Roman" w:hAnsi="Times New Roman" w:cs="Times New Roman"/>
          <w:color w:val="auto"/>
          <w:sz w:val="28"/>
          <w:szCs w:val="28"/>
        </w:rPr>
        <w:t>требования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соискателям гранта, с</w:t>
      </w:r>
      <w:r w:rsidRPr="00A82837">
        <w:rPr>
          <w:rFonts w:ascii="Times New Roman" w:eastAsia="Times New Roman" w:hAnsi="Times New Roman" w:cs="Times New Roman"/>
          <w:color w:val="auto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 проведения</w:t>
      </w:r>
      <w:r w:rsidRPr="00A828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отбора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E430D9">
        <w:rPr>
          <w:rFonts w:ascii="Times New Roman" w:eastAsia="Times New Roman" w:hAnsi="Times New Roman" w:cs="Times New Roman"/>
          <w:color w:val="auto"/>
          <w:sz w:val="28"/>
          <w:szCs w:val="28"/>
        </w:rPr>
        <w:t>сведения об операторе, осуществляющем прием и регистрацию заявок, форму заявки с перечнем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документов, прилагаемых к заявке</w:t>
      </w:r>
      <w:r w:rsidR="00E430D9">
        <w:rPr>
          <w:rFonts w:ascii="Times New Roman" w:eastAsia="Times New Roman" w:hAnsi="Times New Roman" w:cs="Times New Roman"/>
          <w:color w:val="auto"/>
          <w:sz w:val="28"/>
          <w:szCs w:val="28"/>
        </w:rPr>
        <w:t>, а также адрес и способ подачи заявок</w:t>
      </w:r>
      <w:r w:rsidR="000D5019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461D90A6" w14:textId="77777777" w:rsidR="000D5019" w:rsidRDefault="000D5019" w:rsidP="00A828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решения о </w:t>
      </w:r>
      <w:r w:rsidRPr="000D501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предоставлении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гранта </w:t>
      </w:r>
      <w:r w:rsidRPr="000D5019">
        <w:rPr>
          <w:rFonts w:ascii="Times New Roman" w:eastAsia="Times New Roman" w:hAnsi="Times New Roman" w:cs="Times New Roman"/>
          <w:color w:val="auto"/>
          <w:sz w:val="28"/>
          <w:szCs w:val="28"/>
        </w:rPr>
        <w:t>либо об отказе в предоставлении гранта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которое утверждается приказом Министерства на основании протокола конкурсной комиссии.</w:t>
      </w:r>
    </w:p>
    <w:p w14:paraId="77430F3C" w14:textId="77777777" w:rsidR="00E430D9" w:rsidRDefault="00E430D9" w:rsidP="00A828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Объявление о проведении отбора размещается на официальном сайте </w:t>
      </w:r>
      <w:r w:rsidR="00A82837" w:rsidRPr="00A828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 позднее чем за 15 календарных дней до даты начала приема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заявок.</w:t>
      </w:r>
    </w:p>
    <w:p w14:paraId="62AC7651" w14:textId="77777777" w:rsidR="000D5019" w:rsidRDefault="000D5019" w:rsidP="00A828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Решение о предоставлении гранта </w:t>
      </w:r>
      <w:r w:rsidRPr="000D5019">
        <w:rPr>
          <w:rFonts w:ascii="Times New Roman" w:eastAsia="Times New Roman" w:hAnsi="Times New Roman" w:cs="Times New Roman"/>
          <w:color w:val="auto"/>
          <w:sz w:val="28"/>
          <w:szCs w:val="28"/>
        </w:rPr>
        <w:t>либо об отказе в предоставлении гранта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размещается на официальном сайте в течение трех рабочих дней с даты его утверждения.</w:t>
      </w:r>
    </w:p>
    <w:p w14:paraId="0D43F5A5" w14:textId="77777777" w:rsidR="0096150F" w:rsidRDefault="000D50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11</w:t>
      </w:r>
      <w:r w:rsidR="00E430D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E264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6150F" w:rsidRPr="00D62E82">
        <w:rPr>
          <w:rFonts w:ascii="Times New Roman" w:eastAsia="Times New Roman" w:hAnsi="Times New Roman" w:cs="Times New Roman"/>
          <w:color w:val="auto"/>
          <w:sz w:val="28"/>
          <w:szCs w:val="28"/>
        </w:rPr>
        <w:t>Отбор осуществляется конкурсной комиссией</w:t>
      </w:r>
      <w:r w:rsidR="00E430D9"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, состав которой утверждается приказом Министерства</w:t>
      </w:r>
      <w:r w:rsidR="00926A98"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033363DB" w14:textId="77777777" w:rsidR="00926A98" w:rsidRPr="00D62E82" w:rsidRDefault="00926A98" w:rsidP="00926A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6A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Отбор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включает в себя </w:t>
      </w:r>
      <w:r w:rsidRPr="00926A98">
        <w:rPr>
          <w:rFonts w:ascii="Times New Roman" w:eastAsia="Times New Roman" w:hAnsi="Times New Roman" w:cs="Times New Roman"/>
          <w:color w:val="auto"/>
          <w:sz w:val="28"/>
          <w:szCs w:val="28"/>
        </w:rPr>
        <w:t>оценку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конкурсной комиссией портфолио, мотивационного письма и </w:t>
      </w:r>
      <w:r w:rsidRPr="00926A98">
        <w:rPr>
          <w:rFonts w:ascii="Times New Roman" w:eastAsia="Times New Roman" w:hAnsi="Times New Roman" w:cs="Times New Roman"/>
          <w:color w:val="auto"/>
          <w:sz w:val="28"/>
          <w:szCs w:val="28"/>
        </w:rPr>
        <w:t>индивидуа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льного образовательного проекта в соответствии с критериями оценки, утвержденными приказом Министерства.</w:t>
      </w:r>
    </w:p>
    <w:p w14:paraId="658A82C7" w14:textId="77777777" w:rsidR="00D62E82" w:rsidRPr="00D62E82" w:rsidRDefault="001E6FB4" w:rsidP="00D62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62E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Конкурсная комиссия формируется в составе не менее пяти членов </w:t>
      </w:r>
      <w:r w:rsidR="001B288A" w:rsidRPr="00D62E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из </w:t>
      </w:r>
      <w:r w:rsidR="00E430D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числа </w:t>
      </w:r>
      <w:r w:rsidRPr="00D62E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представителей органов государственной власти Республики Татарстан, специалистов </w:t>
      </w:r>
      <w:r w:rsidR="001B288A" w:rsidRPr="00D62E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сфере </w:t>
      </w:r>
      <w:r w:rsidR="00E430D9">
        <w:rPr>
          <w:rFonts w:ascii="Times New Roman" w:eastAsia="Times New Roman" w:hAnsi="Times New Roman" w:cs="Times New Roman"/>
          <w:color w:val="auto"/>
          <w:sz w:val="28"/>
          <w:szCs w:val="28"/>
        </w:rPr>
        <w:t>общего образования, ученых в сфере педагогики, физики, математики, информатики</w:t>
      </w:r>
      <w:r w:rsidRPr="00D62E82">
        <w:rPr>
          <w:rFonts w:ascii="Times New Roman" w:eastAsia="Times New Roman" w:hAnsi="Times New Roman" w:cs="Times New Roman"/>
          <w:color w:val="auto"/>
          <w:sz w:val="28"/>
          <w:szCs w:val="28"/>
        </w:rPr>
        <w:t>, представител</w:t>
      </w:r>
      <w:r w:rsidR="001B288A" w:rsidRPr="00D62E82">
        <w:rPr>
          <w:rFonts w:ascii="Times New Roman" w:eastAsia="Times New Roman" w:hAnsi="Times New Roman" w:cs="Times New Roman"/>
          <w:color w:val="auto"/>
          <w:sz w:val="28"/>
          <w:szCs w:val="28"/>
        </w:rPr>
        <w:t>ей</w:t>
      </w:r>
      <w:r w:rsidRPr="00D62E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общественности. Количество представителей органов государственной власти Республики Татарстан не должно превышать половины общего состава членов конкурсной комиссии. При формировании конкурсной комиссии определяются председатель, заместитель председателя и секретарь конкурсной комиссии.</w:t>
      </w:r>
      <w:r w:rsidR="00D62E82" w:rsidRPr="00D62E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 отсутствии председателя конкурсной комиссии его функции исполняет заместитель председателя конкурсной комиссии.</w:t>
      </w:r>
    </w:p>
    <w:p w14:paraId="0DC7EB4F" w14:textId="77777777" w:rsidR="00D62E82" w:rsidRPr="00D62E82" w:rsidRDefault="00D62E82" w:rsidP="00D62E82">
      <w:pPr>
        <w:widowControl/>
        <w:shd w:val="clear" w:color="auto" w:fill="FFFFFF"/>
        <w:suppressAutoHyphens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62E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Заседание конкурсной комиссии считается правомочным, если на нем присутствует </w:t>
      </w:r>
      <w:r w:rsidR="00E430D9"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более</w:t>
      </w:r>
      <w:r w:rsidRPr="00D62E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половины от общего количества ее членов. Решение конкурсной комиссии </w:t>
      </w:r>
      <w:r w:rsidR="000D5019"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осуществляется открытым голосованием</w:t>
      </w:r>
      <w:r w:rsidR="000D501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</w:t>
      </w:r>
      <w:r w:rsidRPr="00D62E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считается принятым при условии, что </w:t>
      </w:r>
      <w:r w:rsidRPr="00D62E8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за него проголосовало большинство участвовавших в голосовании членов конкурсной комиссии.</w:t>
      </w:r>
      <w:r w:rsidR="00E430D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62E82">
        <w:rPr>
          <w:rFonts w:ascii="Times New Roman" w:eastAsia="Times New Roman" w:hAnsi="Times New Roman" w:cs="Times New Roman"/>
          <w:color w:val="auto"/>
          <w:sz w:val="28"/>
          <w:szCs w:val="28"/>
        </w:rPr>
        <w:t>При равенстве голосов голос председателя конкурсной комиссии</w:t>
      </w:r>
      <w:r w:rsidR="00E430D9">
        <w:rPr>
          <w:rFonts w:ascii="Times New Roman" w:eastAsia="Times New Roman" w:hAnsi="Times New Roman" w:cs="Times New Roman"/>
          <w:color w:val="auto"/>
          <w:sz w:val="28"/>
          <w:szCs w:val="28"/>
        </w:rPr>
        <w:t>, а при его отсутствии – заместителя председателя конкурсной комиссии,</w:t>
      </w:r>
      <w:r w:rsidRPr="00D62E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является решающим. Решение конкурсной комиссии оформляется протоколом</w:t>
      </w:r>
      <w:r w:rsidR="000D5019">
        <w:rPr>
          <w:rFonts w:ascii="Times New Roman" w:eastAsia="Times New Roman" w:hAnsi="Times New Roman" w:cs="Times New Roman"/>
          <w:color w:val="auto"/>
          <w:sz w:val="28"/>
          <w:szCs w:val="28"/>
        </w:rPr>
        <w:t>, подписываемым председателем, заместителем председателя и секретарем конкурсной комиссии</w:t>
      </w:r>
      <w:r w:rsidRPr="00D62E8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499AE61A" w14:textId="77777777" w:rsidR="00490230" w:rsidRPr="00850E5D" w:rsidRDefault="00E2649B" w:rsidP="006F6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0D5019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50E5D">
        <w:rPr>
          <w:rFonts w:ascii="Times New Roman" w:eastAsia="Times New Roman" w:hAnsi="Times New Roman" w:cs="Times New Roman"/>
          <w:sz w:val="28"/>
          <w:szCs w:val="28"/>
        </w:rPr>
        <w:t>Дл</w:t>
      </w:r>
      <w:r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я участия в отборе соискатели гранта представляют оператору следующие документы:</w:t>
      </w:r>
    </w:p>
    <w:p w14:paraId="567A5A52" w14:textId="77777777" w:rsidR="00490230" w:rsidRPr="00850E5D" w:rsidRDefault="00E2649B" w:rsidP="006F6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заявку по форме</w:t>
      </w:r>
      <w:r w:rsidR="00D62E82"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F73AEF"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утвержд</w:t>
      </w:r>
      <w:r w:rsidR="000D5019"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F73AEF"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нной приказом Министерства;</w:t>
      </w:r>
    </w:p>
    <w:p w14:paraId="2EE7E4B1" w14:textId="77777777" w:rsidR="00F73AEF" w:rsidRPr="00850E5D" w:rsidRDefault="00F73AEF" w:rsidP="00F7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индивидуальный образовательный проект с описанием по форме</w:t>
      </w:r>
      <w:r w:rsidR="00FA668D"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, утвержденной приказом Министерства</w:t>
      </w:r>
      <w:r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113D192B" w14:textId="77777777" w:rsidR="00490230" w:rsidRDefault="00E2649B" w:rsidP="006F6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копию паспорта гражданина Российской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Федерации;</w:t>
      </w:r>
    </w:p>
    <w:p w14:paraId="6FFB494E" w14:textId="77777777" w:rsidR="00490230" w:rsidRDefault="00E2649B" w:rsidP="006F6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копию диплома об образовании и (или) о квалификации, заверенную руководителем работодателя или иным уполномоченным лицом работодателя;</w:t>
      </w:r>
    </w:p>
    <w:p w14:paraId="16382881" w14:textId="77777777" w:rsidR="00490230" w:rsidRDefault="00E2649B" w:rsidP="006F6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копию трудовой книжки, заверенную по месту работы соискателя гранта, или сведения о трудовой деятельности и трудовом стаже соискателя гранта, полученные в порядке, установленном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страхования;</w:t>
      </w:r>
    </w:p>
    <w:p w14:paraId="03769763" w14:textId="77777777" w:rsidR="00490230" w:rsidRDefault="00FA668D" w:rsidP="006F6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выписку из приказа Министерства</w:t>
      </w:r>
      <w:r w:rsidR="00E2649B">
        <w:rPr>
          <w:rFonts w:ascii="Times New Roman" w:eastAsia="Times New Roman" w:hAnsi="Times New Roman" w:cs="Times New Roman"/>
          <w:color w:val="auto"/>
          <w:sz w:val="28"/>
          <w:szCs w:val="28"/>
        </w:rPr>
        <w:t>, подтверждающ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ую</w:t>
      </w:r>
      <w:r w:rsidR="00E264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наличие квалификационной категории (для соискателей гранта в номинации «Учитель физико-математического профиля»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="00E2649B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779A5F1E" w14:textId="77777777" w:rsidR="00490230" w:rsidRDefault="00E26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согласие на обработку персональных данных по форме, утверждаемой приказом Министерства;</w:t>
      </w:r>
    </w:p>
    <w:p w14:paraId="783FFDE7" w14:textId="77777777" w:rsidR="001C73B4" w:rsidRPr="00850E5D" w:rsidRDefault="001C73B4" w:rsidP="001C7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73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справку об отсутствии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сборах. Справка должна быть получена </w:t>
      </w:r>
      <w:r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соискателем гранта не позднее чем з</w:t>
      </w:r>
      <w:r w:rsidR="00FA668D"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а 30 дней до даты подачи заявки;</w:t>
      </w:r>
    </w:p>
    <w:p w14:paraId="49FC786F" w14:textId="57729727" w:rsidR="00490230" w:rsidRDefault="00E26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письмо поддержки работодателя, содержащее гарантию обеспечения</w:t>
      </w:r>
      <w:r w:rsidR="00FA668D"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материально-технических и иных</w:t>
      </w:r>
      <w:r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условий</w:t>
      </w:r>
      <w:r w:rsidR="00FA668D"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труда</w:t>
      </w:r>
      <w:r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для реализации индивидуального образовательного проекта</w:t>
      </w:r>
      <w:r w:rsid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75A51B5A" w14:textId="04AAC88C" w:rsidR="00490230" w:rsidRDefault="00850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Соискатели гранта в номинациях «Молодой учитель физико-математического профиля», «Педагог – руководитель физико-математического кружка» предоставля</w:t>
      </w:r>
      <w:r w:rsidR="00D82998"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 мотивационное письмо.</w:t>
      </w:r>
    </w:p>
    <w:p w14:paraId="5A175483" w14:textId="26DC5A29" w:rsidR="00490230" w:rsidRDefault="00E26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Соискатель гранта в номинации «Учитель физико-математического профиля» предоставляет </w:t>
      </w:r>
      <w:r w:rsidR="002A2568">
        <w:rPr>
          <w:rFonts w:ascii="Times New Roman" w:eastAsia="Times New Roman" w:hAnsi="Times New Roman" w:cs="Times New Roman"/>
          <w:color w:val="auto"/>
          <w:sz w:val="28"/>
          <w:szCs w:val="28"/>
        </w:rPr>
        <w:t>портфолио</w:t>
      </w:r>
      <w:r w:rsid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предшествующ</w:t>
      </w:r>
      <w:r w:rsid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дате</w:t>
      </w:r>
      <w:r w:rsidR="00FA66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подачи заявки, с информацией 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14:paraId="4C121981" w14:textId="77777777" w:rsidR="00490230" w:rsidRDefault="00FA6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E2649B">
        <w:rPr>
          <w:rFonts w:ascii="Times New Roman" w:eastAsia="Times New Roman" w:hAnsi="Times New Roman" w:cs="Times New Roman"/>
          <w:color w:val="auto"/>
          <w:sz w:val="28"/>
          <w:szCs w:val="28"/>
        </w:rPr>
        <w:t>обедител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ях, </w:t>
      </w:r>
      <w:r w:rsidR="00E2649B">
        <w:rPr>
          <w:rFonts w:ascii="Times New Roman" w:eastAsia="Times New Roman" w:hAnsi="Times New Roman" w:cs="Times New Roman"/>
          <w:color w:val="auto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зе</w:t>
      </w:r>
      <w:r w:rsidR="00E2649B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ах</w:t>
      </w:r>
      <w:r w:rsidR="00E264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республиканских, всероссийских, международных олимпиад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обучающихся</w:t>
      </w:r>
      <w:r w:rsidR="00E2649B">
        <w:rPr>
          <w:rFonts w:ascii="Times New Roman" w:eastAsia="Times New Roman" w:hAnsi="Times New Roman" w:cs="Times New Roman"/>
          <w:color w:val="auto"/>
          <w:sz w:val="28"/>
          <w:szCs w:val="28"/>
        </w:rPr>
        <w:t>, подготовленных соискателем гранта;</w:t>
      </w:r>
    </w:p>
    <w:p w14:paraId="6D6943A0" w14:textId="77777777" w:rsidR="00490230" w:rsidRPr="00850E5D" w:rsidRDefault="00FA6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победителях, </w:t>
      </w:r>
      <w:r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призерах </w:t>
      </w:r>
      <w:r w:rsidR="00E2649B"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конкурсов, входящих в перечень олимпиад и иных интеллектуальных конкурсов, мероприятий, направленных на развитие интеллектуальных способностей, интереса к научно-исследовательской, инженерно-технической, изобретательской</w:t>
      </w:r>
      <w:r w:rsidR="00CA1B15"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деятельности</w:t>
      </w:r>
      <w:r w:rsidR="00E2649B"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, утверждаемых Министерством просвещения Российской Федерации, подготовленных соискателем гранта;</w:t>
      </w:r>
    </w:p>
    <w:p w14:paraId="7A544230" w14:textId="72AC777B" w:rsidR="00490230" w:rsidRPr="00850E5D" w:rsidRDefault="00E264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выпускниках, обучавшихся у соискателя гранта по программам углубленного изучения </w:t>
      </w:r>
      <w:r w:rsidR="00CA1B15"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физики, </w:t>
      </w:r>
      <w:r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математики,</w:t>
      </w:r>
      <w:r w:rsidR="00CA1B15"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информатики,</w:t>
      </w:r>
      <w:r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получивших оценку «Отлично» </w:t>
      </w:r>
      <w:r w:rsidR="00CA1B15"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по итогам</w:t>
      </w:r>
      <w:r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A1B15"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прохождения государственной итоговой аттестации по образовательной </w:t>
      </w:r>
      <w:r w:rsidR="00CA1B15"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программе основного общего образования в форме </w:t>
      </w:r>
      <w:r w:rsidR="00CA1B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ОГЭ по физике,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математике</w:t>
      </w:r>
      <w:r w:rsidR="00CA1B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CA1B15"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информатике</w:t>
      </w:r>
      <w:r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0D7C2F64" w14:textId="6E3B27C8" w:rsidR="00490230" w:rsidRPr="00850E5D" w:rsidRDefault="00E264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выпускник</w:t>
      </w:r>
      <w:r w:rsidR="00CA1B15"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ах</w:t>
      </w:r>
      <w:r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профильных классов, </w:t>
      </w:r>
      <w:r w:rsidR="00CA1B15"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по итогам</w:t>
      </w:r>
      <w:r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A1B15"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прохождения государственной итоговой аттестации по образовательной программе среднего общего образования в форме ЕГЭ</w:t>
      </w:r>
      <w:r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</w:t>
      </w:r>
      <w:r w:rsidR="00054B71"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физике,</w:t>
      </w:r>
      <w:r w:rsidR="00054B71">
        <w:rPr>
          <w:rFonts w:ascii="Times New Roman" w:eastAsia="Times New Roman" w:hAnsi="Times New Roman" w:cs="Times New Roman"/>
          <w:color w:val="auto"/>
          <w:sz w:val="28"/>
          <w:szCs w:val="28"/>
          <w:lang w:val="tt-RU"/>
        </w:rPr>
        <w:t xml:space="preserve"> </w:t>
      </w:r>
      <w:r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профильной математике</w:t>
      </w:r>
      <w:r w:rsidR="00CA1B15"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, информатик</w:t>
      </w:r>
      <w:r w:rsidR="00054B71">
        <w:rPr>
          <w:rFonts w:ascii="Times New Roman" w:eastAsia="Times New Roman" w:hAnsi="Times New Roman" w:cs="Times New Roman"/>
          <w:color w:val="auto"/>
          <w:sz w:val="28"/>
          <w:szCs w:val="28"/>
          <w:lang w:val="tt-RU"/>
        </w:rPr>
        <w:t>е</w:t>
      </w:r>
      <w:bookmarkStart w:id="0" w:name="_GoBack"/>
      <w:bookmarkEnd w:id="0"/>
      <w:r w:rsidR="00054B71">
        <w:rPr>
          <w:rFonts w:ascii="Times New Roman" w:eastAsia="Times New Roman" w:hAnsi="Times New Roman" w:cs="Times New Roman"/>
          <w:color w:val="auto"/>
          <w:sz w:val="28"/>
          <w:szCs w:val="28"/>
          <w:lang w:val="tt-RU"/>
        </w:rPr>
        <w:t>,</w:t>
      </w:r>
      <w:r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набравших 80 и более баллов по одному из </w:t>
      </w:r>
      <w:r w:rsidR="00CA1B15"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указанных</w:t>
      </w:r>
      <w:r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предметов</w:t>
      </w:r>
      <w:r w:rsidR="00CA1B15"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, обучавшихся у соискателя гранта</w:t>
      </w:r>
      <w:r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7032BDDB" w14:textId="77777777" w:rsidR="00490230" w:rsidRPr="00850E5D" w:rsidRDefault="00E264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отсутстви</w:t>
      </w:r>
      <w:r w:rsidR="00CA1B15"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обучающихся соискателя гранта, не </w:t>
      </w:r>
      <w:r w:rsidR="00CA1B15"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набравших</w:t>
      </w:r>
      <w:r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минимально установленный проходной балл</w:t>
      </w:r>
      <w:r w:rsidR="00CA1B15"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(оценку)</w:t>
      </w:r>
      <w:r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математике, физике, информатике по </w:t>
      </w:r>
      <w:r w:rsidR="00CA1B15"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итогам прохождения ОГЭ, ЕГЭ</w:t>
      </w:r>
      <w:r w:rsidR="00571744"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65AA730B" w14:textId="77777777" w:rsidR="00490230" w:rsidRPr="00850E5D" w:rsidRDefault="00E26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осуществлени</w:t>
      </w:r>
      <w:r w:rsidR="00CA1B15"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наставнической деятельности молодых учителей, участвующих в проекте «Физико-математический прорыв» в течение учебного года.</w:t>
      </w:r>
    </w:p>
    <w:p w14:paraId="570C49D5" w14:textId="77777777" w:rsidR="004E699D" w:rsidRPr="00850E5D" w:rsidRDefault="00E2649B" w:rsidP="004E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Соискатель гранта может подать заявку только </w:t>
      </w:r>
      <w:r w:rsidR="00CA1B15"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по</w:t>
      </w:r>
      <w:r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одной из номинаци</w:t>
      </w:r>
      <w:r w:rsidR="00CA1B15"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гранта.</w:t>
      </w:r>
      <w:r w:rsidR="004E699D"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0D794C3F" w14:textId="77777777" w:rsidR="004E699D" w:rsidRPr="00850E5D" w:rsidRDefault="004E699D" w:rsidP="004E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решению Министерства при наличии соответствующих технических возможностей подача заявок может быть организована с использованием информационно-коммуникационных технологий при условии соблюдения требований законодательства Российской Федерации, в том числе в области защиты персональных данных. Представленные на отбор </w:t>
      </w:r>
      <w:r w:rsidR="00CA1B15"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заявки и </w:t>
      </w:r>
      <w:r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документы</w:t>
      </w:r>
      <w:r w:rsidR="00CA1B15"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окончании отбора</w:t>
      </w:r>
      <w:r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A1B15"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>соискателям гранта</w:t>
      </w:r>
      <w:r w:rsidRPr="00850E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 возвращаются.</w:t>
      </w:r>
    </w:p>
    <w:p w14:paraId="016EB487" w14:textId="77777777" w:rsidR="00571744" w:rsidRDefault="00661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5D">
        <w:rPr>
          <w:rFonts w:ascii="Times New Roman" w:eastAsia="Times New Roman" w:hAnsi="Times New Roman" w:cs="Times New Roman"/>
          <w:sz w:val="28"/>
          <w:szCs w:val="28"/>
        </w:rPr>
        <w:t>1</w:t>
      </w:r>
      <w:r w:rsidR="00926A98" w:rsidRPr="00850E5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50E5D">
        <w:rPr>
          <w:rFonts w:ascii="Times New Roman" w:eastAsia="Times New Roman" w:hAnsi="Times New Roman" w:cs="Times New Roman"/>
          <w:sz w:val="28"/>
          <w:szCs w:val="28"/>
        </w:rPr>
        <w:t>. Поступившая оператору заявка регистриру</w:t>
      </w:r>
      <w:r w:rsidR="00571744" w:rsidRPr="00850E5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50E5D">
        <w:rPr>
          <w:rFonts w:ascii="Times New Roman" w:eastAsia="Times New Roman" w:hAnsi="Times New Roman" w:cs="Times New Roman"/>
          <w:sz w:val="28"/>
          <w:szCs w:val="28"/>
        </w:rPr>
        <w:t>тся в течение одного рабочего дня со дня поступления.</w:t>
      </w:r>
      <w:r w:rsidR="00024D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F1055E5" w14:textId="01A9A78E" w:rsidR="008E369C" w:rsidRPr="00850E5D" w:rsidRDefault="008E369C" w:rsidP="008E369C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1</w:t>
      </w:r>
      <w:r w:rsidR="00926A98">
        <w:rPr>
          <w:rFonts w:ascii="Times New Roman" w:eastAsia="Calibri" w:hAnsi="Times New Roman"/>
          <w:color w:val="000000"/>
          <w:sz w:val="28"/>
          <w:szCs w:val="28"/>
        </w:rPr>
        <w:t>4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  <w:r w:rsidRPr="008E369C">
        <w:rPr>
          <w:rFonts w:ascii="Times New Roman" w:eastAsia="Calibri" w:hAnsi="Times New Roman"/>
          <w:color w:val="000000"/>
          <w:sz w:val="28"/>
          <w:szCs w:val="28"/>
        </w:rPr>
        <w:t xml:space="preserve">Рассмотрение заявок осуществляется конкурсной комиссией. Конкурсная комиссия в течение 10 рабочих дней со дня окончания срока приема заявок рассматривает </w:t>
      </w:r>
      <w:r w:rsidRPr="00850E5D">
        <w:rPr>
          <w:rFonts w:ascii="Times New Roman" w:eastAsia="Calibri" w:hAnsi="Times New Roman"/>
          <w:color w:val="000000"/>
          <w:sz w:val="28"/>
          <w:szCs w:val="28"/>
        </w:rPr>
        <w:t xml:space="preserve">представленные в соответствии с пунктом </w:t>
      </w:r>
      <w:r w:rsidR="001C73B4" w:rsidRPr="00850E5D">
        <w:rPr>
          <w:rFonts w:ascii="Times New Roman" w:eastAsia="Calibri" w:hAnsi="Times New Roman"/>
          <w:color w:val="000000"/>
          <w:sz w:val="28"/>
          <w:szCs w:val="28"/>
        </w:rPr>
        <w:t>1</w:t>
      </w:r>
      <w:r w:rsidR="00564BBD" w:rsidRPr="00850E5D">
        <w:rPr>
          <w:rFonts w:ascii="Times New Roman" w:eastAsia="Calibri" w:hAnsi="Times New Roman"/>
          <w:color w:val="000000"/>
          <w:sz w:val="28"/>
          <w:szCs w:val="28"/>
        </w:rPr>
        <w:t>2</w:t>
      </w:r>
      <w:r w:rsidRPr="00850E5D">
        <w:rPr>
          <w:rFonts w:ascii="Times New Roman" w:eastAsia="Calibri" w:hAnsi="Times New Roman"/>
          <w:color w:val="000000"/>
          <w:sz w:val="28"/>
          <w:szCs w:val="28"/>
        </w:rPr>
        <w:t xml:space="preserve"> настоящего Положения документы.</w:t>
      </w:r>
    </w:p>
    <w:p w14:paraId="00BBE42D" w14:textId="77777777" w:rsidR="008E369C" w:rsidRPr="00850E5D" w:rsidRDefault="008E369C" w:rsidP="008E369C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50E5D">
        <w:rPr>
          <w:rFonts w:ascii="Times New Roman" w:eastAsia="Calibri" w:hAnsi="Times New Roman"/>
          <w:color w:val="000000"/>
          <w:sz w:val="28"/>
          <w:szCs w:val="28"/>
        </w:rPr>
        <w:t>1</w:t>
      </w:r>
      <w:r w:rsidR="00926A98" w:rsidRPr="00850E5D">
        <w:rPr>
          <w:rFonts w:ascii="Times New Roman" w:eastAsia="Calibri" w:hAnsi="Times New Roman"/>
          <w:color w:val="000000"/>
          <w:sz w:val="28"/>
          <w:szCs w:val="28"/>
        </w:rPr>
        <w:t>5</w:t>
      </w:r>
      <w:r w:rsidRPr="00850E5D">
        <w:rPr>
          <w:rFonts w:ascii="Times New Roman" w:eastAsia="Calibri" w:hAnsi="Times New Roman"/>
          <w:color w:val="000000"/>
          <w:sz w:val="28"/>
          <w:szCs w:val="28"/>
        </w:rPr>
        <w:t>. Основаниями для отказа соискателю гранта в участии в отборе являются:</w:t>
      </w:r>
    </w:p>
    <w:p w14:paraId="432D30E2" w14:textId="77777777" w:rsidR="008E369C" w:rsidRPr="00850E5D" w:rsidRDefault="008E369C" w:rsidP="008E369C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50E5D">
        <w:rPr>
          <w:rFonts w:ascii="Times New Roman" w:eastAsia="Calibri" w:hAnsi="Times New Roman"/>
          <w:color w:val="000000"/>
          <w:sz w:val="28"/>
          <w:szCs w:val="28"/>
        </w:rPr>
        <w:t>непредставление (представление неполного комплекта) документов</w:t>
      </w:r>
      <w:r w:rsidR="00926A98" w:rsidRPr="00850E5D">
        <w:rPr>
          <w:rFonts w:ascii="Times New Roman" w:eastAsia="Calibri" w:hAnsi="Times New Roman"/>
          <w:color w:val="000000"/>
          <w:sz w:val="28"/>
          <w:szCs w:val="28"/>
        </w:rPr>
        <w:t xml:space="preserve">, указанных в пункте 12 настоящего Положения, и (или) </w:t>
      </w:r>
      <w:r w:rsidRPr="00850E5D">
        <w:rPr>
          <w:rFonts w:ascii="Times New Roman" w:eastAsia="Calibri" w:hAnsi="Times New Roman"/>
          <w:color w:val="000000"/>
          <w:sz w:val="28"/>
          <w:szCs w:val="28"/>
        </w:rPr>
        <w:t xml:space="preserve">недостоверность представленной </w:t>
      </w:r>
      <w:r w:rsidR="00926A98" w:rsidRPr="00850E5D">
        <w:rPr>
          <w:rFonts w:ascii="Times New Roman" w:eastAsia="Calibri" w:hAnsi="Times New Roman"/>
          <w:color w:val="000000"/>
          <w:sz w:val="28"/>
          <w:szCs w:val="28"/>
        </w:rPr>
        <w:t xml:space="preserve">в документах </w:t>
      </w:r>
      <w:r w:rsidRPr="00850E5D">
        <w:rPr>
          <w:rFonts w:ascii="Times New Roman" w:eastAsia="Calibri" w:hAnsi="Times New Roman"/>
          <w:color w:val="000000"/>
          <w:sz w:val="28"/>
          <w:szCs w:val="28"/>
        </w:rPr>
        <w:t>информации;</w:t>
      </w:r>
    </w:p>
    <w:p w14:paraId="37B91579" w14:textId="77777777" w:rsidR="00926A98" w:rsidRPr="00850E5D" w:rsidRDefault="00926A98" w:rsidP="008E369C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50E5D">
        <w:rPr>
          <w:rFonts w:ascii="Times New Roman" w:eastAsia="Calibri" w:hAnsi="Times New Roman"/>
          <w:color w:val="000000"/>
          <w:sz w:val="28"/>
          <w:szCs w:val="28"/>
        </w:rPr>
        <w:t>несоответствие соискателя гранта требованиям, установленным пунктом 8 настоящего Положения;</w:t>
      </w:r>
    </w:p>
    <w:p w14:paraId="5279959A" w14:textId="77777777" w:rsidR="008E369C" w:rsidRPr="00850E5D" w:rsidRDefault="008E369C" w:rsidP="008E369C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50E5D">
        <w:rPr>
          <w:rFonts w:ascii="Times New Roman" w:eastAsia="Calibri" w:hAnsi="Times New Roman"/>
          <w:color w:val="000000"/>
          <w:sz w:val="28"/>
          <w:szCs w:val="28"/>
        </w:rPr>
        <w:t>подача заявки и (или) документов после даты окончания срока приема заявок.</w:t>
      </w:r>
    </w:p>
    <w:p w14:paraId="1D6D1C33" w14:textId="27CCB523" w:rsidR="008E369C" w:rsidRPr="00850E5D" w:rsidRDefault="008E369C" w:rsidP="008E369C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50E5D">
        <w:rPr>
          <w:rFonts w:ascii="Times New Roman" w:eastAsia="Calibri" w:hAnsi="Times New Roman"/>
          <w:color w:val="000000"/>
          <w:sz w:val="28"/>
          <w:szCs w:val="28"/>
        </w:rPr>
        <w:t>В случае отказа соискателю гранта в участии в отборе оператор в пятидневный срок, исчисляемый в рабочих днях, по истечении срока, указанного в пункте 1</w:t>
      </w:r>
      <w:r w:rsidR="00850E5D" w:rsidRPr="00850E5D">
        <w:rPr>
          <w:rFonts w:ascii="Times New Roman" w:eastAsia="Calibri" w:hAnsi="Times New Roman"/>
          <w:color w:val="000000"/>
          <w:sz w:val="28"/>
          <w:szCs w:val="28"/>
        </w:rPr>
        <w:t>5</w:t>
      </w:r>
      <w:r w:rsidRPr="00850E5D">
        <w:rPr>
          <w:rFonts w:ascii="Times New Roman" w:eastAsia="Calibri" w:hAnsi="Times New Roman"/>
          <w:color w:val="000000"/>
          <w:sz w:val="28"/>
          <w:szCs w:val="28"/>
        </w:rPr>
        <w:t xml:space="preserve"> настоящего Положения, направляет соискателю гранта на адрес электронной почты, указанн</w:t>
      </w:r>
      <w:r w:rsidR="00926A98" w:rsidRPr="00850E5D">
        <w:rPr>
          <w:rFonts w:ascii="Times New Roman" w:eastAsia="Calibri" w:hAnsi="Times New Roman"/>
          <w:color w:val="000000"/>
          <w:sz w:val="28"/>
          <w:szCs w:val="28"/>
        </w:rPr>
        <w:t>ый</w:t>
      </w:r>
      <w:r w:rsidRPr="00850E5D">
        <w:rPr>
          <w:rFonts w:ascii="Times New Roman" w:eastAsia="Calibri" w:hAnsi="Times New Roman"/>
          <w:color w:val="000000"/>
          <w:sz w:val="28"/>
          <w:szCs w:val="28"/>
        </w:rPr>
        <w:t xml:space="preserve"> в заявке, уведомление об этом.</w:t>
      </w:r>
    </w:p>
    <w:p w14:paraId="39690A20" w14:textId="77777777" w:rsidR="00C4474F" w:rsidRPr="00850E5D" w:rsidRDefault="004F532C" w:rsidP="007C3FE2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50E5D">
        <w:rPr>
          <w:rFonts w:ascii="Times New Roman" w:eastAsia="Calibri" w:hAnsi="Times New Roman"/>
          <w:color w:val="000000"/>
          <w:sz w:val="28"/>
          <w:szCs w:val="28"/>
        </w:rPr>
        <w:t>16. По итогам отбора</w:t>
      </w:r>
      <w:r w:rsidR="00926A98" w:rsidRPr="00850E5D">
        <w:rPr>
          <w:rFonts w:ascii="Times New Roman" w:eastAsia="Calibri" w:hAnsi="Times New Roman"/>
          <w:color w:val="000000"/>
          <w:sz w:val="28"/>
          <w:szCs w:val="28"/>
        </w:rPr>
        <w:t xml:space="preserve"> в соответствии с пунктом 11 настоящего Положения</w:t>
      </w:r>
      <w:r w:rsidRPr="00850E5D">
        <w:rPr>
          <w:rFonts w:ascii="Times New Roman" w:eastAsia="Calibri" w:hAnsi="Times New Roman"/>
          <w:color w:val="000000"/>
          <w:sz w:val="28"/>
          <w:szCs w:val="28"/>
        </w:rPr>
        <w:t xml:space="preserve"> формируется ранжированный перечень соискателей гранта в порядке убывания набранных баллов. Победителями отбора признаются соискатели гранта, набравшие наибольшее количество баллов по итогам отбора, занявшие в ранжированном перечне</w:t>
      </w:r>
      <w:r w:rsidR="00926A98" w:rsidRPr="00850E5D">
        <w:rPr>
          <w:rFonts w:ascii="Times New Roman" w:eastAsia="Calibri" w:hAnsi="Times New Roman"/>
          <w:color w:val="000000"/>
          <w:sz w:val="28"/>
          <w:szCs w:val="28"/>
        </w:rPr>
        <w:t xml:space="preserve"> соискателей гранта</w:t>
      </w:r>
      <w:r w:rsidRPr="00850E5D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A712BB" w:rsidRPr="00850E5D">
        <w:rPr>
          <w:rFonts w:ascii="Times New Roman" w:eastAsia="Calibri" w:hAnsi="Times New Roman"/>
          <w:color w:val="000000"/>
          <w:sz w:val="28"/>
          <w:szCs w:val="28"/>
        </w:rPr>
        <w:t>по каждой номинации</w:t>
      </w:r>
      <w:r w:rsidR="00C4474F" w:rsidRPr="00850E5D">
        <w:rPr>
          <w:rFonts w:ascii="Times New Roman" w:eastAsia="Calibri" w:hAnsi="Times New Roman"/>
          <w:color w:val="000000"/>
          <w:sz w:val="28"/>
          <w:szCs w:val="28"/>
        </w:rPr>
        <w:t>:</w:t>
      </w:r>
    </w:p>
    <w:p w14:paraId="36A86685" w14:textId="77777777" w:rsidR="00D82998" w:rsidRDefault="00D82998" w:rsidP="00D82998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50E5D">
        <w:rPr>
          <w:rFonts w:ascii="Times New Roman" w:eastAsia="Calibri" w:hAnsi="Times New Roman"/>
          <w:color w:val="000000"/>
          <w:sz w:val="28"/>
          <w:szCs w:val="28"/>
        </w:rPr>
        <w:t>«Учитель физико-математического профиля»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850E5D">
        <w:rPr>
          <w:rFonts w:ascii="Times New Roman" w:eastAsia="Calibri" w:hAnsi="Times New Roman"/>
          <w:color w:val="000000"/>
          <w:sz w:val="28"/>
          <w:szCs w:val="28"/>
        </w:rPr>
        <w:t>–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850E5D">
        <w:rPr>
          <w:rFonts w:ascii="Times New Roman" w:eastAsia="Calibri" w:hAnsi="Times New Roman"/>
          <w:color w:val="000000"/>
          <w:sz w:val="28"/>
          <w:szCs w:val="28"/>
        </w:rPr>
        <w:t>с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850E5D">
        <w:rPr>
          <w:rFonts w:ascii="Times New Roman" w:eastAsia="Calibri" w:hAnsi="Times New Roman"/>
          <w:color w:val="000000"/>
          <w:sz w:val="28"/>
          <w:szCs w:val="28"/>
        </w:rPr>
        <w:t xml:space="preserve">1-го по 100-е место; </w:t>
      </w:r>
    </w:p>
    <w:p w14:paraId="4FDEA661" w14:textId="063CDB87" w:rsidR="00D82998" w:rsidRPr="00850E5D" w:rsidRDefault="00D82998" w:rsidP="00D82998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50E5D">
        <w:rPr>
          <w:rFonts w:ascii="Times New Roman" w:eastAsia="Calibri" w:hAnsi="Times New Roman"/>
          <w:color w:val="000000"/>
          <w:sz w:val="28"/>
          <w:szCs w:val="28"/>
        </w:rPr>
        <w:t>«Молодой учитель физико-математического профиля» – с 1-го по 150-е место</w:t>
      </w:r>
      <w:r>
        <w:rPr>
          <w:rFonts w:ascii="Times New Roman" w:eastAsia="Calibri" w:hAnsi="Times New Roman"/>
          <w:color w:val="000000"/>
          <w:sz w:val="28"/>
          <w:szCs w:val="28"/>
        </w:rPr>
        <w:t>;</w:t>
      </w:r>
    </w:p>
    <w:p w14:paraId="77D35B2E" w14:textId="120A672E" w:rsidR="00C4474F" w:rsidRPr="00850E5D" w:rsidRDefault="00C4474F" w:rsidP="00C4474F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50E5D">
        <w:rPr>
          <w:rFonts w:ascii="Times New Roman" w:eastAsia="Calibri" w:hAnsi="Times New Roman"/>
          <w:color w:val="000000"/>
          <w:sz w:val="28"/>
          <w:szCs w:val="28"/>
        </w:rPr>
        <w:t>«Педагог – руководитель физико-математического кружка»</w:t>
      </w:r>
      <w:r w:rsidR="00D82998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850E5D">
        <w:rPr>
          <w:rFonts w:ascii="Times New Roman" w:eastAsia="Calibri" w:hAnsi="Times New Roman"/>
          <w:color w:val="000000"/>
          <w:sz w:val="28"/>
          <w:szCs w:val="28"/>
        </w:rPr>
        <w:t>– с 1-го по 100-е место</w:t>
      </w:r>
      <w:r w:rsidR="00D82998">
        <w:rPr>
          <w:rFonts w:ascii="Times New Roman" w:eastAsia="Calibri" w:hAnsi="Times New Roman"/>
          <w:color w:val="000000"/>
          <w:sz w:val="28"/>
          <w:szCs w:val="28"/>
        </w:rPr>
        <w:t>.</w:t>
      </w:r>
      <w:r w:rsidRPr="00850E5D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14:paraId="7DDF8F8A" w14:textId="4F461D4B" w:rsidR="004F532C" w:rsidRPr="00850E5D" w:rsidRDefault="00926A98" w:rsidP="007C3FE2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50E5D">
        <w:rPr>
          <w:rFonts w:ascii="Times New Roman" w:eastAsia="Calibri" w:hAnsi="Times New Roman"/>
          <w:color w:val="000000"/>
          <w:sz w:val="28"/>
          <w:szCs w:val="28"/>
        </w:rPr>
        <w:t xml:space="preserve">Ранжированный перечень соискателей гранта прилагается к протоколу </w:t>
      </w:r>
      <w:r w:rsidRPr="00850E5D">
        <w:rPr>
          <w:rFonts w:ascii="Times New Roman" w:eastAsia="Calibri" w:hAnsi="Times New Roman"/>
          <w:color w:val="000000"/>
          <w:sz w:val="28"/>
          <w:szCs w:val="28"/>
        </w:rPr>
        <w:lastRenderedPageBreak/>
        <w:t>конкурсной комиссии.</w:t>
      </w:r>
    </w:p>
    <w:p w14:paraId="0492981F" w14:textId="6555EB51" w:rsidR="004F532C" w:rsidRPr="004F532C" w:rsidRDefault="00C50F50" w:rsidP="004F532C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50E5D">
        <w:rPr>
          <w:rFonts w:ascii="Times New Roman" w:eastAsia="Calibri" w:hAnsi="Times New Roman"/>
          <w:color w:val="000000"/>
          <w:sz w:val="28"/>
          <w:szCs w:val="28"/>
        </w:rPr>
        <w:t>1</w:t>
      </w:r>
      <w:r w:rsidR="004F532C" w:rsidRPr="00850E5D">
        <w:rPr>
          <w:rFonts w:ascii="Times New Roman" w:eastAsia="Calibri" w:hAnsi="Times New Roman"/>
          <w:color w:val="000000"/>
          <w:sz w:val="28"/>
          <w:szCs w:val="28"/>
        </w:rPr>
        <w:t>7</w:t>
      </w:r>
      <w:r w:rsidRPr="00850E5D">
        <w:rPr>
          <w:rFonts w:ascii="Times New Roman" w:eastAsia="Calibri" w:hAnsi="Times New Roman"/>
          <w:color w:val="000000"/>
          <w:sz w:val="28"/>
          <w:szCs w:val="28"/>
        </w:rPr>
        <w:t>.</w:t>
      </w:r>
      <w:r w:rsidR="008960AD" w:rsidRPr="00850E5D">
        <w:rPr>
          <w:rFonts w:ascii="Times New Roman" w:eastAsia="Calibri" w:hAnsi="Times New Roman"/>
          <w:color w:val="000000"/>
          <w:sz w:val="28"/>
          <w:szCs w:val="28"/>
        </w:rPr>
        <w:t> </w:t>
      </w:r>
      <w:r w:rsidR="004F532C" w:rsidRPr="00850E5D">
        <w:rPr>
          <w:rFonts w:ascii="Times New Roman" w:eastAsia="Calibri" w:hAnsi="Times New Roman"/>
          <w:color w:val="000000"/>
          <w:sz w:val="28"/>
          <w:szCs w:val="28"/>
        </w:rPr>
        <w:t>Грант предоставляется</w:t>
      </w:r>
      <w:r w:rsidR="004F532C" w:rsidRPr="004F532C">
        <w:rPr>
          <w:rFonts w:ascii="Times New Roman" w:eastAsia="Calibri" w:hAnsi="Times New Roman"/>
          <w:color w:val="000000"/>
          <w:sz w:val="28"/>
          <w:szCs w:val="28"/>
        </w:rPr>
        <w:t xml:space="preserve"> на основании </w:t>
      </w:r>
      <w:r w:rsidR="00A712BB">
        <w:rPr>
          <w:rFonts w:ascii="Times New Roman" w:eastAsia="Calibri" w:hAnsi="Times New Roman"/>
          <w:color w:val="000000"/>
          <w:sz w:val="28"/>
          <w:szCs w:val="28"/>
        </w:rPr>
        <w:t>с</w:t>
      </w:r>
      <w:r w:rsidR="004F532C" w:rsidRPr="004F532C">
        <w:rPr>
          <w:rFonts w:ascii="Times New Roman" w:eastAsia="Calibri" w:hAnsi="Times New Roman"/>
          <w:color w:val="000000"/>
          <w:sz w:val="28"/>
          <w:szCs w:val="28"/>
        </w:rPr>
        <w:t xml:space="preserve">оглашения, заключаемого Министерством </w:t>
      </w:r>
      <w:r w:rsidR="009B0088">
        <w:rPr>
          <w:rFonts w:ascii="Times New Roman" w:eastAsia="Calibri" w:hAnsi="Times New Roman"/>
          <w:color w:val="000000"/>
          <w:sz w:val="28"/>
          <w:szCs w:val="28"/>
        </w:rPr>
        <w:t xml:space="preserve">с </w:t>
      </w:r>
      <w:proofErr w:type="spellStart"/>
      <w:r w:rsidR="009B0088">
        <w:rPr>
          <w:rFonts w:ascii="Times New Roman" w:eastAsia="Calibri" w:hAnsi="Times New Roman"/>
          <w:color w:val="000000"/>
          <w:sz w:val="28"/>
          <w:szCs w:val="28"/>
        </w:rPr>
        <w:t>грантополучателем</w:t>
      </w:r>
      <w:proofErr w:type="spellEnd"/>
      <w:r w:rsidR="009B0088">
        <w:rPr>
          <w:rFonts w:ascii="Times New Roman" w:eastAsia="Calibri" w:hAnsi="Times New Roman"/>
          <w:color w:val="000000"/>
          <w:sz w:val="28"/>
          <w:szCs w:val="28"/>
        </w:rPr>
        <w:t xml:space="preserve"> и работодателем </w:t>
      </w:r>
      <w:proofErr w:type="spellStart"/>
      <w:r w:rsidR="009B0088">
        <w:rPr>
          <w:rFonts w:ascii="Times New Roman" w:eastAsia="Calibri" w:hAnsi="Times New Roman"/>
          <w:color w:val="000000"/>
          <w:sz w:val="28"/>
          <w:szCs w:val="28"/>
        </w:rPr>
        <w:t>грантополучателя</w:t>
      </w:r>
      <w:proofErr w:type="spellEnd"/>
      <w:r w:rsidR="009B0088">
        <w:rPr>
          <w:rFonts w:ascii="Times New Roman" w:eastAsia="Calibri" w:hAnsi="Times New Roman"/>
          <w:color w:val="000000"/>
          <w:sz w:val="28"/>
          <w:szCs w:val="28"/>
        </w:rPr>
        <w:t xml:space="preserve"> по форме, утвержденной приказом Министерства, в срок </w:t>
      </w:r>
      <w:r w:rsidR="004F532C" w:rsidRPr="004F532C">
        <w:rPr>
          <w:rFonts w:ascii="Times New Roman" w:eastAsia="Calibri" w:hAnsi="Times New Roman"/>
          <w:color w:val="000000"/>
          <w:sz w:val="28"/>
          <w:szCs w:val="28"/>
        </w:rPr>
        <w:t>не позднее 30</w:t>
      </w:r>
      <w:r w:rsidR="009B0088">
        <w:rPr>
          <w:rFonts w:ascii="Times New Roman" w:eastAsia="Calibri" w:hAnsi="Times New Roman"/>
          <w:color w:val="000000"/>
          <w:sz w:val="28"/>
          <w:szCs w:val="28"/>
        </w:rPr>
        <w:t>-го календарного дня, следующего за днем</w:t>
      </w:r>
      <w:r w:rsidR="004F532C" w:rsidRPr="004F532C">
        <w:rPr>
          <w:rFonts w:ascii="Times New Roman" w:eastAsia="Calibri" w:hAnsi="Times New Roman"/>
          <w:color w:val="000000"/>
          <w:sz w:val="28"/>
          <w:szCs w:val="28"/>
        </w:rPr>
        <w:t xml:space="preserve"> принятия Министерством решения о предоставлении гранта.</w:t>
      </w:r>
    </w:p>
    <w:p w14:paraId="06E2A1D3" w14:textId="77777777" w:rsidR="004F532C" w:rsidRPr="004F532C" w:rsidRDefault="00E156D7" w:rsidP="004F532C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18</w:t>
      </w:r>
      <w:r w:rsidR="004F532C" w:rsidRPr="004F532C">
        <w:rPr>
          <w:rFonts w:ascii="Times New Roman" w:eastAsia="Calibri" w:hAnsi="Times New Roman"/>
          <w:color w:val="000000"/>
          <w:sz w:val="28"/>
          <w:szCs w:val="28"/>
        </w:rPr>
        <w:t xml:space="preserve">. В </w:t>
      </w:r>
      <w:r w:rsidR="00A712BB">
        <w:rPr>
          <w:rFonts w:ascii="Times New Roman" w:eastAsia="Calibri" w:hAnsi="Times New Roman"/>
          <w:color w:val="000000"/>
          <w:sz w:val="28"/>
          <w:szCs w:val="28"/>
        </w:rPr>
        <w:t>с</w:t>
      </w:r>
      <w:r w:rsidR="004F532C" w:rsidRPr="004F532C">
        <w:rPr>
          <w:rFonts w:ascii="Times New Roman" w:eastAsia="Calibri" w:hAnsi="Times New Roman"/>
          <w:color w:val="000000"/>
          <w:sz w:val="28"/>
          <w:szCs w:val="28"/>
        </w:rPr>
        <w:t>оглашении предусматриваются:</w:t>
      </w:r>
    </w:p>
    <w:p w14:paraId="3F66D6D9" w14:textId="77777777" w:rsidR="004F532C" w:rsidRPr="004F532C" w:rsidRDefault="004F532C" w:rsidP="004F532C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F532C">
        <w:rPr>
          <w:rFonts w:ascii="Times New Roman" w:eastAsia="Calibri" w:hAnsi="Times New Roman"/>
          <w:color w:val="000000"/>
          <w:sz w:val="28"/>
          <w:szCs w:val="28"/>
        </w:rPr>
        <w:t>цели предоставления гранта;</w:t>
      </w:r>
    </w:p>
    <w:p w14:paraId="674D0956" w14:textId="77777777" w:rsidR="004F532C" w:rsidRPr="00D82998" w:rsidRDefault="004F532C" w:rsidP="004F532C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82998">
        <w:rPr>
          <w:rFonts w:ascii="Times New Roman" w:eastAsia="Calibri" w:hAnsi="Times New Roman"/>
          <w:color w:val="000000"/>
          <w:sz w:val="28"/>
          <w:szCs w:val="28"/>
        </w:rPr>
        <w:t>размер гранта;</w:t>
      </w:r>
    </w:p>
    <w:p w14:paraId="116C2587" w14:textId="77777777" w:rsidR="004F532C" w:rsidRPr="00D82998" w:rsidRDefault="004F532C" w:rsidP="004F532C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82998">
        <w:rPr>
          <w:rFonts w:ascii="Times New Roman" w:eastAsia="Calibri" w:hAnsi="Times New Roman"/>
          <w:color w:val="000000"/>
          <w:sz w:val="28"/>
          <w:szCs w:val="28"/>
        </w:rPr>
        <w:t>сроки и порядок перечисления гранта;</w:t>
      </w:r>
    </w:p>
    <w:p w14:paraId="7CE85420" w14:textId="77777777" w:rsidR="009B0088" w:rsidRPr="00D82998" w:rsidRDefault="009B0088" w:rsidP="004F532C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82998">
        <w:rPr>
          <w:rFonts w:ascii="Times New Roman" w:eastAsia="Calibri" w:hAnsi="Times New Roman"/>
          <w:color w:val="000000"/>
          <w:sz w:val="28"/>
          <w:szCs w:val="28"/>
        </w:rPr>
        <w:t>срок реализации индивидуального образовательного проекта</w:t>
      </w:r>
      <w:r w:rsidR="00045F5E" w:rsidRPr="00D82998">
        <w:rPr>
          <w:rFonts w:ascii="Times New Roman" w:eastAsia="Calibri" w:hAnsi="Times New Roman"/>
          <w:color w:val="000000"/>
          <w:sz w:val="28"/>
          <w:szCs w:val="28"/>
        </w:rPr>
        <w:t>, но не более одного учебного года;</w:t>
      </w:r>
    </w:p>
    <w:p w14:paraId="77F056A5" w14:textId="77777777" w:rsidR="004F532C" w:rsidRPr="00D82998" w:rsidRDefault="004F532C" w:rsidP="004F532C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82998">
        <w:rPr>
          <w:rFonts w:ascii="Times New Roman" w:eastAsia="Calibri" w:hAnsi="Times New Roman"/>
          <w:color w:val="000000"/>
          <w:sz w:val="28"/>
          <w:szCs w:val="28"/>
        </w:rPr>
        <w:t>сроки и порядок предоставления отчета о реализации индивидуального образовательного проекта;</w:t>
      </w:r>
    </w:p>
    <w:p w14:paraId="5A38DE11" w14:textId="77777777" w:rsidR="004F532C" w:rsidRPr="00D82998" w:rsidRDefault="004F532C" w:rsidP="004F532C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82998">
        <w:rPr>
          <w:rFonts w:ascii="Times New Roman" w:eastAsia="Calibri" w:hAnsi="Times New Roman"/>
          <w:color w:val="000000"/>
          <w:sz w:val="28"/>
          <w:szCs w:val="28"/>
        </w:rPr>
        <w:t xml:space="preserve">согласие на осуществление Министерством и органами государственного финансового контроля проверок соблюдения </w:t>
      </w:r>
      <w:proofErr w:type="spellStart"/>
      <w:r w:rsidRPr="00D82998">
        <w:rPr>
          <w:rFonts w:ascii="Times New Roman" w:eastAsia="Calibri" w:hAnsi="Times New Roman"/>
          <w:color w:val="000000"/>
          <w:sz w:val="28"/>
          <w:szCs w:val="28"/>
        </w:rPr>
        <w:t>грантополучателем</w:t>
      </w:r>
      <w:proofErr w:type="spellEnd"/>
      <w:r w:rsidRPr="00D82998">
        <w:rPr>
          <w:rFonts w:ascii="Times New Roman" w:eastAsia="Calibri" w:hAnsi="Times New Roman"/>
          <w:color w:val="000000"/>
          <w:sz w:val="28"/>
          <w:szCs w:val="28"/>
        </w:rPr>
        <w:t xml:space="preserve"> условий и порядка предоставления гранта;</w:t>
      </w:r>
    </w:p>
    <w:p w14:paraId="52AC2231" w14:textId="77777777" w:rsidR="004F532C" w:rsidRPr="00D82998" w:rsidRDefault="004F532C" w:rsidP="004F532C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82998">
        <w:rPr>
          <w:rFonts w:ascii="Times New Roman" w:eastAsia="Calibri" w:hAnsi="Times New Roman"/>
          <w:color w:val="000000"/>
          <w:sz w:val="28"/>
          <w:szCs w:val="28"/>
        </w:rPr>
        <w:t>случаи и порядок приостановления, прекращения выплаты гранта;</w:t>
      </w:r>
    </w:p>
    <w:p w14:paraId="30A8A0D9" w14:textId="77777777" w:rsidR="004F532C" w:rsidRPr="00D82998" w:rsidRDefault="004F532C" w:rsidP="004F532C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82998">
        <w:rPr>
          <w:rFonts w:ascii="Times New Roman" w:eastAsia="Calibri" w:hAnsi="Times New Roman"/>
          <w:color w:val="000000"/>
          <w:sz w:val="28"/>
          <w:szCs w:val="28"/>
        </w:rPr>
        <w:t>случаи и порядок возврата гранта;</w:t>
      </w:r>
    </w:p>
    <w:p w14:paraId="502F5FA6" w14:textId="77777777" w:rsidR="004F532C" w:rsidRPr="00D82998" w:rsidRDefault="004F532C" w:rsidP="004F532C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82998">
        <w:rPr>
          <w:rFonts w:ascii="Times New Roman" w:eastAsia="Calibri" w:hAnsi="Times New Roman"/>
          <w:color w:val="000000"/>
          <w:sz w:val="28"/>
          <w:szCs w:val="28"/>
        </w:rPr>
        <w:t>сроки принятия мер по принудительному взысканию гранта;</w:t>
      </w:r>
    </w:p>
    <w:p w14:paraId="447553B2" w14:textId="77777777" w:rsidR="004F532C" w:rsidRPr="00D82998" w:rsidRDefault="004F532C" w:rsidP="004F532C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82998">
        <w:rPr>
          <w:rFonts w:ascii="Times New Roman" w:eastAsia="Calibri" w:hAnsi="Times New Roman"/>
          <w:color w:val="000000"/>
          <w:sz w:val="28"/>
          <w:szCs w:val="28"/>
        </w:rPr>
        <w:t xml:space="preserve">обязательство </w:t>
      </w:r>
      <w:proofErr w:type="spellStart"/>
      <w:r w:rsidRPr="00D82998">
        <w:rPr>
          <w:rFonts w:ascii="Times New Roman" w:eastAsia="Calibri" w:hAnsi="Times New Roman"/>
          <w:color w:val="000000"/>
          <w:sz w:val="28"/>
          <w:szCs w:val="28"/>
        </w:rPr>
        <w:t>грантополучателем</w:t>
      </w:r>
      <w:proofErr w:type="spellEnd"/>
      <w:r w:rsidRPr="00D82998">
        <w:rPr>
          <w:rFonts w:ascii="Times New Roman" w:eastAsia="Calibri" w:hAnsi="Times New Roman"/>
          <w:color w:val="000000"/>
          <w:sz w:val="28"/>
          <w:szCs w:val="28"/>
        </w:rPr>
        <w:t xml:space="preserve"> по соблюдению условий предоставления гранта, установленных пунктом 6 настоящего Положения;</w:t>
      </w:r>
    </w:p>
    <w:p w14:paraId="6418BF2F" w14:textId="77777777" w:rsidR="004F532C" w:rsidRPr="00D82998" w:rsidRDefault="004F532C" w:rsidP="004F532C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82998">
        <w:rPr>
          <w:rFonts w:ascii="Times New Roman" w:eastAsia="Calibri" w:hAnsi="Times New Roman"/>
          <w:color w:val="000000"/>
          <w:sz w:val="28"/>
          <w:szCs w:val="28"/>
        </w:rPr>
        <w:t>ответственность за нарушение условий и порядка предоставления гранта;</w:t>
      </w:r>
    </w:p>
    <w:p w14:paraId="246B6104" w14:textId="77777777" w:rsidR="004F532C" w:rsidRPr="00D82998" w:rsidRDefault="004F532C" w:rsidP="004F532C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82998">
        <w:rPr>
          <w:rFonts w:ascii="Times New Roman" w:eastAsia="Calibri" w:hAnsi="Times New Roman"/>
          <w:color w:val="000000"/>
          <w:sz w:val="28"/>
          <w:szCs w:val="28"/>
        </w:rPr>
        <w:t xml:space="preserve">обязательство </w:t>
      </w:r>
      <w:proofErr w:type="spellStart"/>
      <w:r w:rsidRPr="00D82998">
        <w:rPr>
          <w:rFonts w:ascii="Times New Roman" w:eastAsia="Calibri" w:hAnsi="Times New Roman"/>
          <w:color w:val="000000"/>
          <w:sz w:val="28"/>
          <w:szCs w:val="28"/>
        </w:rPr>
        <w:t>грантополучателем</w:t>
      </w:r>
      <w:proofErr w:type="spellEnd"/>
      <w:r w:rsidRPr="00D82998">
        <w:rPr>
          <w:rFonts w:ascii="Times New Roman" w:eastAsia="Calibri" w:hAnsi="Times New Roman"/>
          <w:color w:val="000000"/>
          <w:sz w:val="28"/>
          <w:szCs w:val="28"/>
        </w:rPr>
        <w:t xml:space="preserve"> осуществлять трудовую педагогическую деятельность у работодателя в течение </w:t>
      </w:r>
      <w:r w:rsidR="00045F5E" w:rsidRPr="00D82998">
        <w:rPr>
          <w:rFonts w:ascii="Times New Roman" w:eastAsia="Calibri" w:hAnsi="Times New Roman"/>
          <w:color w:val="000000"/>
          <w:sz w:val="28"/>
          <w:szCs w:val="28"/>
        </w:rPr>
        <w:t>срока реализации индивидуального образовательного проекта</w:t>
      </w:r>
      <w:r w:rsidRPr="00D82998">
        <w:rPr>
          <w:rFonts w:ascii="Times New Roman" w:eastAsia="Calibri" w:hAnsi="Times New Roman"/>
          <w:color w:val="000000"/>
          <w:sz w:val="28"/>
          <w:szCs w:val="28"/>
        </w:rPr>
        <w:t>;</w:t>
      </w:r>
    </w:p>
    <w:p w14:paraId="4675A25B" w14:textId="77777777" w:rsidR="004F532C" w:rsidRPr="00D82998" w:rsidRDefault="004F532C" w:rsidP="004F532C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82998">
        <w:rPr>
          <w:rFonts w:ascii="Times New Roman" w:eastAsia="Calibri" w:hAnsi="Times New Roman"/>
          <w:color w:val="000000"/>
          <w:sz w:val="28"/>
          <w:szCs w:val="28"/>
        </w:rPr>
        <w:t xml:space="preserve">обязательство </w:t>
      </w:r>
      <w:proofErr w:type="spellStart"/>
      <w:r w:rsidRPr="00D82998">
        <w:rPr>
          <w:rFonts w:ascii="Times New Roman" w:eastAsia="Calibri" w:hAnsi="Times New Roman"/>
          <w:color w:val="000000"/>
          <w:sz w:val="28"/>
          <w:szCs w:val="28"/>
        </w:rPr>
        <w:t>грантополучател</w:t>
      </w:r>
      <w:r w:rsidR="009B0088" w:rsidRPr="00D82998">
        <w:rPr>
          <w:rFonts w:ascii="Times New Roman" w:eastAsia="Calibri" w:hAnsi="Times New Roman"/>
          <w:color w:val="000000"/>
          <w:sz w:val="28"/>
          <w:szCs w:val="28"/>
        </w:rPr>
        <w:t>я</w:t>
      </w:r>
      <w:proofErr w:type="spellEnd"/>
      <w:r w:rsidR="009B0088" w:rsidRPr="00D82998">
        <w:rPr>
          <w:rFonts w:ascii="Times New Roman" w:eastAsia="Calibri" w:hAnsi="Times New Roman"/>
          <w:color w:val="000000"/>
          <w:sz w:val="28"/>
          <w:szCs w:val="28"/>
        </w:rPr>
        <w:t>, работодателя</w:t>
      </w:r>
      <w:r w:rsidRPr="00D82998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9B0088" w:rsidRPr="00D82998">
        <w:rPr>
          <w:rFonts w:ascii="Times New Roman" w:eastAsia="Calibri" w:hAnsi="Times New Roman"/>
          <w:color w:val="000000"/>
          <w:sz w:val="28"/>
          <w:szCs w:val="28"/>
        </w:rPr>
        <w:t>уведомить Министерство о расторжении трудового договора с работодателем в срок не позднее</w:t>
      </w:r>
      <w:r w:rsidRPr="00D82998">
        <w:rPr>
          <w:rFonts w:ascii="Times New Roman" w:eastAsia="Calibri" w:hAnsi="Times New Roman"/>
          <w:color w:val="000000"/>
          <w:sz w:val="28"/>
          <w:szCs w:val="28"/>
        </w:rPr>
        <w:t xml:space="preserve"> трех рабочих дней </w:t>
      </w:r>
      <w:r w:rsidR="009B0088" w:rsidRPr="00D82998">
        <w:rPr>
          <w:rFonts w:ascii="Times New Roman" w:eastAsia="Calibri" w:hAnsi="Times New Roman"/>
          <w:color w:val="000000"/>
          <w:sz w:val="28"/>
          <w:szCs w:val="28"/>
        </w:rPr>
        <w:t xml:space="preserve">с даты прекращения трудовых отношений с </w:t>
      </w:r>
      <w:proofErr w:type="spellStart"/>
      <w:r w:rsidR="009B0088" w:rsidRPr="00D82998">
        <w:rPr>
          <w:rFonts w:ascii="Times New Roman" w:eastAsia="Calibri" w:hAnsi="Times New Roman"/>
          <w:color w:val="000000"/>
          <w:sz w:val="28"/>
          <w:szCs w:val="28"/>
        </w:rPr>
        <w:t>грантополучателем</w:t>
      </w:r>
      <w:proofErr w:type="spellEnd"/>
      <w:r w:rsidR="009B0088" w:rsidRPr="00D82998">
        <w:rPr>
          <w:rFonts w:ascii="Times New Roman" w:eastAsia="Calibri" w:hAnsi="Times New Roman"/>
          <w:color w:val="000000"/>
          <w:sz w:val="28"/>
          <w:szCs w:val="28"/>
        </w:rPr>
        <w:t xml:space="preserve"> в течение года предоставления гранта</w:t>
      </w:r>
      <w:r w:rsidRPr="00D82998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14:paraId="29E256F9" w14:textId="77777777" w:rsidR="00E156D7" w:rsidRPr="00D82998" w:rsidRDefault="00474CB0" w:rsidP="00E15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19. </w:t>
      </w:r>
      <w:r w:rsidR="00E156D7"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расторжении </w:t>
      </w:r>
      <w:proofErr w:type="spellStart"/>
      <w:r w:rsidR="00E156D7"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>грантополучателем</w:t>
      </w:r>
      <w:proofErr w:type="spellEnd"/>
      <w:r w:rsidR="00E156D7"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трудового договора с работодателем </w:t>
      </w:r>
      <w:r w:rsidR="009B0088"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>до окончания срока реализации индивидуального образовательного проекта</w:t>
      </w:r>
      <w:r w:rsidRPr="00D82998">
        <w:rPr>
          <w:rFonts w:ascii="Times New Roman" w:hAnsi="Times New Roman"/>
          <w:sz w:val="28"/>
          <w:szCs w:val="28"/>
        </w:rPr>
        <w:t xml:space="preserve"> р</w:t>
      </w:r>
      <w:r w:rsidR="00E156D7"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>анее выплаченная сумма гранта подлежит возврату в бюджет Республики Татарстан в полном объеме в срок не позднее трех месяцев с даты расторжения трудового договора.</w:t>
      </w:r>
    </w:p>
    <w:p w14:paraId="6B2F6718" w14:textId="77777777" w:rsidR="00E156D7" w:rsidRPr="00D82998" w:rsidRDefault="00E156D7" w:rsidP="00E15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случае расторжения </w:t>
      </w:r>
      <w:proofErr w:type="spellStart"/>
      <w:r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>грантополучателем</w:t>
      </w:r>
      <w:proofErr w:type="spellEnd"/>
      <w:r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трудового договора с работодателем </w:t>
      </w:r>
      <w:r w:rsidR="009B0088"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 окончания срока реализации индивидуального образовательного проекта </w:t>
      </w:r>
      <w:r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>в связи со сменой места жительства супруга(-и), являющегося(-</w:t>
      </w:r>
      <w:proofErr w:type="spellStart"/>
      <w:r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>ейся</w:t>
      </w:r>
      <w:proofErr w:type="spellEnd"/>
      <w:r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военнослужащим, </w:t>
      </w:r>
      <w:r w:rsidR="009B0088"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участником специальной военной операции, а также в случае ликвидации работодателя, </w:t>
      </w:r>
      <w:r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>ранее выплаченная сумма гранта возврату не подлежит.</w:t>
      </w:r>
    </w:p>
    <w:p w14:paraId="1492FF5A" w14:textId="2D83EC3C" w:rsidR="00E156D7" w:rsidRPr="00D82998" w:rsidRDefault="00E156D7" w:rsidP="00E15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6411D4"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8960AD"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>Предостав</w:t>
      </w:r>
      <w:r w:rsidR="009B0088"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ление гранта </w:t>
      </w:r>
      <w:proofErr w:type="spellStart"/>
      <w:r w:rsidR="009B0088"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>грантополучателям</w:t>
      </w:r>
      <w:proofErr w:type="spellEnd"/>
      <w:r w:rsidR="009B0088"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осуществляется путем перечисления на лицевые счета </w:t>
      </w:r>
      <w:proofErr w:type="spellStart"/>
      <w:r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>грантополучателей</w:t>
      </w:r>
      <w:proofErr w:type="spellEnd"/>
      <w:r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>, открытые в российских кредитных организациях.</w:t>
      </w:r>
    </w:p>
    <w:p w14:paraId="665AEE71" w14:textId="151653AD" w:rsidR="00E156D7" w:rsidRPr="00D82998" w:rsidRDefault="00E156D7" w:rsidP="00E15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6411D4"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8960AD"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proofErr w:type="spellStart"/>
      <w:r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>Грантополучатели</w:t>
      </w:r>
      <w:proofErr w:type="spellEnd"/>
      <w:r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представляют оператору, определенному Министерством, согласованный с работодателем отчет о реализации индивидуального </w:t>
      </w:r>
      <w:r w:rsidR="006411D4"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образовательного </w:t>
      </w:r>
      <w:r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проекта, являющегося отчетом о достижении </w:t>
      </w:r>
      <w:r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результатов предоставления гранта, по форме и в срок</w:t>
      </w:r>
      <w:r w:rsidR="006411D4"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>, установленные с</w:t>
      </w:r>
      <w:r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>оглашением</w:t>
      </w:r>
      <w:r w:rsidR="006411D4"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14:paraId="497A6195" w14:textId="77777777" w:rsidR="00E156D7" w:rsidRPr="00D82998" w:rsidRDefault="00E156D7" w:rsidP="00E15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отчете о реализации индивидуального </w:t>
      </w:r>
      <w:r w:rsidR="00F94E61"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образовательного </w:t>
      </w:r>
      <w:r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проекта указываются:</w:t>
      </w:r>
    </w:p>
    <w:p w14:paraId="76FE669E" w14:textId="77777777" w:rsidR="00E156D7" w:rsidRPr="00D82998" w:rsidRDefault="00E156D7" w:rsidP="00E15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>педагогическая значимость мероприятий, проведенных в рамках реализации индивидуального</w:t>
      </w:r>
      <w:r w:rsidR="00F94E61"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образовательного </w:t>
      </w:r>
      <w:r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проекта;</w:t>
      </w:r>
    </w:p>
    <w:p w14:paraId="18B3C545" w14:textId="77777777" w:rsidR="00E156D7" w:rsidRPr="00D82998" w:rsidRDefault="00E156D7" w:rsidP="00E15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эффективность педагогической деятельности </w:t>
      </w:r>
      <w:proofErr w:type="spellStart"/>
      <w:r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>грантополучателя</w:t>
      </w:r>
      <w:proofErr w:type="spellEnd"/>
      <w:r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выраженной в достижении </w:t>
      </w:r>
      <w:r w:rsidR="00F94E61"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>целевых показателей,</w:t>
      </w:r>
      <w:r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предусмотренных индивидуальным </w:t>
      </w:r>
      <w:r w:rsidR="00F94E61"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образовательным </w:t>
      </w:r>
      <w:r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проектом, результаты </w:t>
      </w:r>
      <w:r w:rsidR="00045F5E"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достижения </w:t>
      </w:r>
      <w:r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которых </w:t>
      </w:r>
      <w:r w:rsidR="00045F5E"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>подтверждены</w:t>
      </w:r>
      <w:r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работодателем.</w:t>
      </w:r>
    </w:p>
    <w:p w14:paraId="43A3A3EF" w14:textId="77777777" w:rsidR="00045F5E" w:rsidRPr="00D82998" w:rsidRDefault="00045F5E" w:rsidP="00E15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Подтверждение работодателем факта достижения </w:t>
      </w:r>
      <w:proofErr w:type="spellStart"/>
      <w:r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>грантополучателем</w:t>
      </w:r>
      <w:proofErr w:type="spellEnd"/>
      <w:r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целевых показателей, предусмотренных индивидуальным образовательным проектом, осуществляется путем указания в правом верхнем углу первой страницы отчета о реализации индивидуального образовательного проекта грифа «Подтверждено» и подписи руководителя работодателя или уполномоченного им лица.</w:t>
      </w:r>
    </w:p>
    <w:p w14:paraId="77D4E6AE" w14:textId="77777777" w:rsidR="00E156D7" w:rsidRPr="00D82998" w:rsidRDefault="00C134F4" w:rsidP="00E15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>22</w:t>
      </w:r>
      <w:r w:rsidR="00E156D7"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Министерство и органы государственного финансового контроля осуществляют проверку соблюдения </w:t>
      </w:r>
      <w:proofErr w:type="spellStart"/>
      <w:r w:rsidR="00E156D7"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>грантополучателями</w:t>
      </w:r>
      <w:proofErr w:type="spellEnd"/>
      <w:r w:rsidR="00E156D7"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условий и порядка предоставления грантов.</w:t>
      </w:r>
    </w:p>
    <w:p w14:paraId="3DA29FC4" w14:textId="77777777" w:rsidR="00E156D7" w:rsidRPr="00D82998" w:rsidRDefault="00E156D7" w:rsidP="00E15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C134F4"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В случае установления по итогам проверок, проведенных Министерством и органами государственного финансового контроля, факта нарушения условий и порядка предоставления грантов, определенных настоящим Положением и заключенным </w:t>
      </w:r>
      <w:r w:rsidR="00C134F4"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оглашением, </w:t>
      </w:r>
      <w:proofErr w:type="spellStart"/>
      <w:r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>грантополучатель</w:t>
      </w:r>
      <w:proofErr w:type="spellEnd"/>
      <w:r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осуществляет возврат полученных средств в бюджет Республики Татарстан в течение 30 календарных дней с даты получения письменного требования Министерства.</w:t>
      </w:r>
    </w:p>
    <w:p w14:paraId="22D7F41A" w14:textId="77777777" w:rsidR="00E156D7" w:rsidRPr="00D82998" w:rsidRDefault="00E156D7" w:rsidP="00E15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>В случае отказа от добровольного возврата в доход бюджета Республики Татарстан указанных средств они подлежат взысканию Министерством в принудительном порядке в соответствии с законодательством Российской Федерации.</w:t>
      </w:r>
    </w:p>
    <w:p w14:paraId="51BC5160" w14:textId="77777777" w:rsidR="00E156D7" w:rsidRDefault="00E156D7" w:rsidP="00045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C134F4"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D82998">
        <w:rPr>
          <w:rFonts w:ascii="Times New Roman" w:eastAsia="Times New Roman" w:hAnsi="Times New Roman" w:cs="Times New Roman"/>
          <w:color w:val="auto"/>
          <w:sz w:val="28"/>
          <w:szCs w:val="28"/>
        </w:rPr>
        <w:t>. Контроль за эффективным использованием гранта, соблюдением условий и порядка его предоставления осуществляется Министерством.</w:t>
      </w:r>
    </w:p>
    <w:sectPr w:rsidR="00E156D7" w:rsidSect="00D82998">
      <w:pgSz w:w="11906" w:h="16838"/>
      <w:pgMar w:top="1134" w:right="567" w:bottom="1134" w:left="1134" w:header="0" w:footer="0" w:gutter="0"/>
      <w:pgNumType w:start="1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0">
    <w:charset w:val="01"/>
    <w:family w:val="roman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65C8"/>
    <w:multiLevelType w:val="multilevel"/>
    <w:tmpl w:val="D7D6C8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4B30FA"/>
    <w:multiLevelType w:val="multilevel"/>
    <w:tmpl w:val="52FE55F4"/>
    <w:lvl w:ilvl="0">
      <w:start w:val="1"/>
      <w:numFmt w:val="bullet"/>
      <w:pStyle w:val="a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30"/>
    <w:rsid w:val="00020ABA"/>
    <w:rsid w:val="00024D24"/>
    <w:rsid w:val="0002556C"/>
    <w:rsid w:val="000312A8"/>
    <w:rsid w:val="00041868"/>
    <w:rsid w:val="00045F5E"/>
    <w:rsid w:val="000514BE"/>
    <w:rsid w:val="00054B71"/>
    <w:rsid w:val="00071310"/>
    <w:rsid w:val="000772BA"/>
    <w:rsid w:val="000D5019"/>
    <w:rsid w:val="00107507"/>
    <w:rsid w:val="001211CA"/>
    <w:rsid w:val="00123BF2"/>
    <w:rsid w:val="00132E60"/>
    <w:rsid w:val="00140A83"/>
    <w:rsid w:val="001419A1"/>
    <w:rsid w:val="001A0AC9"/>
    <w:rsid w:val="001B288A"/>
    <w:rsid w:val="001C73B4"/>
    <w:rsid w:val="001E6FB4"/>
    <w:rsid w:val="00247F77"/>
    <w:rsid w:val="002A2568"/>
    <w:rsid w:val="002F44FA"/>
    <w:rsid w:val="00301566"/>
    <w:rsid w:val="00321240"/>
    <w:rsid w:val="0034538B"/>
    <w:rsid w:val="003966AD"/>
    <w:rsid w:val="003B154D"/>
    <w:rsid w:val="003B3891"/>
    <w:rsid w:val="003C00E7"/>
    <w:rsid w:val="00424895"/>
    <w:rsid w:val="00472AF4"/>
    <w:rsid w:val="00474CB0"/>
    <w:rsid w:val="00490230"/>
    <w:rsid w:val="004D08C0"/>
    <w:rsid w:val="004E699D"/>
    <w:rsid w:val="004F532C"/>
    <w:rsid w:val="00511668"/>
    <w:rsid w:val="00564BBD"/>
    <w:rsid w:val="00571744"/>
    <w:rsid w:val="00592AEA"/>
    <w:rsid w:val="005C08AE"/>
    <w:rsid w:val="005F6EAE"/>
    <w:rsid w:val="006120B5"/>
    <w:rsid w:val="006411D4"/>
    <w:rsid w:val="00642556"/>
    <w:rsid w:val="006619D5"/>
    <w:rsid w:val="00666D98"/>
    <w:rsid w:val="0068397F"/>
    <w:rsid w:val="006A2C24"/>
    <w:rsid w:val="006B7A88"/>
    <w:rsid w:val="006E73EC"/>
    <w:rsid w:val="006F62BD"/>
    <w:rsid w:val="00767289"/>
    <w:rsid w:val="007808DD"/>
    <w:rsid w:val="007963AB"/>
    <w:rsid w:val="00797911"/>
    <w:rsid w:val="007A597D"/>
    <w:rsid w:val="007C3FE2"/>
    <w:rsid w:val="0080430A"/>
    <w:rsid w:val="008462C0"/>
    <w:rsid w:val="00850E5D"/>
    <w:rsid w:val="0086058E"/>
    <w:rsid w:val="008960AD"/>
    <w:rsid w:val="008E2957"/>
    <w:rsid w:val="008E369C"/>
    <w:rsid w:val="0092179A"/>
    <w:rsid w:val="00926A98"/>
    <w:rsid w:val="00943C19"/>
    <w:rsid w:val="00945A6C"/>
    <w:rsid w:val="0096150F"/>
    <w:rsid w:val="009B0088"/>
    <w:rsid w:val="009C3C76"/>
    <w:rsid w:val="009E3A2A"/>
    <w:rsid w:val="00A712BB"/>
    <w:rsid w:val="00A82837"/>
    <w:rsid w:val="00AB2AEE"/>
    <w:rsid w:val="00B2680F"/>
    <w:rsid w:val="00B2767D"/>
    <w:rsid w:val="00B3621F"/>
    <w:rsid w:val="00B422D9"/>
    <w:rsid w:val="00B46F6F"/>
    <w:rsid w:val="00BA214B"/>
    <w:rsid w:val="00BC11BD"/>
    <w:rsid w:val="00BC5F63"/>
    <w:rsid w:val="00C03067"/>
    <w:rsid w:val="00C134F4"/>
    <w:rsid w:val="00C4474F"/>
    <w:rsid w:val="00C50F50"/>
    <w:rsid w:val="00C5513E"/>
    <w:rsid w:val="00C73CEC"/>
    <w:rsid w:val="00CA1258"/>
    <w:rsid w:val="00CA1B15"/>
    <w:rsid w:val="00CC1096"/>
    <w:rsid w:val="00CC1661"/>
    <w:rsid w:val="00CC2DFE"/>
    <w:rsid w:val="00D005F7"/>
    <w:rsid w:val="00D322BB"/>
    <w:rsid w:val="00D32915"/>
    <w:rsid w:val="00D62E82"/>
    <w:rsid w:val="00D82998"/>
    <w:rsid w:val="00DA31A1"/>
    <w:rsid w:val="00DF1FC6"/>
    <w:rsid w:val="00E156D7"/>
    <w:rsid w:val="00E2649B"/>
    <w:rsid w:val="00E430D9"/>
    <w:rsid w:val="00E9711E"/>
    <w:rsid w:val="00ED1BA3"/>
    <w:rsid w:val="00F317A7"/>
    <w:rsid w:val="00F37470"/>
    <w:rsid w:val="00F73AEF"/>
    <w:rsid w:val="00F94E61"/>
    <w:rsid w:val="00FA668D"/>
    <w:rsid w:val="00FA6FA5"/>
    <w:rsid w:val="00FD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65D39"/>
  <w15:docId w15:val="{04FB77B1-17FC-4311-9352-C67898F0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3067"/>
    <w:pPr>
      <w:widowControl w:val="0"/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1">
    <w:name w:val="heading 1"/>
    <w:basedOn w:val="a0"/>
    <w:next w:val="a0"/>
    <w:link w:val="10"/>
    <w:qFormat/>
    <w:pPr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qFormat/>
    <w:pPr>
      <w:keepNext/>
      <w:keepLines/>
      <w:spacing w:before="360" w:after="80"/>
      <w:contextualSpacing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3">
    <w:name w:val="heading 3"/>
    <w:qFormat/>
    <w:pPr>
      <w:keepNext/>
      <w:keepLines/>
      <w:spacing w:before="280" w:after="80"/>
      <w:contextualSpacing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4">
    <w:name w:val="heading 4"/>
    <w:qFormat/>
    <w:pPr>
      <w:keepNext/>
      <w:keepLines/>
      <w:spacing w:before="240" w:after="40"/>
      <w:contextualSpacing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5">
    <w:name w:val="heading 5"/>
    <w:qFormat/>
    <w:pPr>
      <w:keepNext/>
      <w:keepLines/>
      <w:spacing w:before="220" w:after="40"/>
      <w:contextualSpacing/>
      <w:outlineLvl w:val="4"/>
    </w:pPr>
    <w:rPr>
      <w:rFonts w:ascii="Calibri" w:eastAsia="Calibri" w:hAnsi="Calibri" w:cs="Calibri"/>
      <w:b/>
    </w:rPr>
  </w:style>
  <w:style w:type="paragraph" w:styleId="6">
    <w:name w:val="heading 6"/>
    <w:link w:val="60"/>
    <w:qFormat/>
    <w:pPr>
      <w:keepNext/>
      <w:keepLines/>
      <w:spacing w:before="200" w:after="40"/>
      <w:contextualSpacing/>
      <w:outlineLvl w:val="5"/>
    </w:pPr>
    <w:rPr>
      <w:rFonts w:ascii="Calibri" w:eastAsia="Calibri" w:hAnsi="Calibri" w:cs="Calibr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semiHidden/>
    <w:unhideWhenUsed/>
    <w:qFormat/>
    <w:rPr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Hyperlink"/>
    <w:uiPriority w:val="99"/>
    <w:unhideWhenUsed/>
    <w:qFormat/>
    <w:rPr>
      <w:color w:val="0000FF"/>
      <w:u w:val="single"/>
    </w:rPr>
  </w:style>
  <w:style w:type="character" w:styleId="a7">
    <w:name w:val="Strong"/>
    <w:uiPriority w:val="22"/>
    <w:qFormat/>
    <w:rPr>
      <w:b/>
      <w:bCs/>
    </w:rPr>
  </w:style>
  <w:style w:type="character" w:customStyle="1" w:styleId="10">
    <w:name w:val="Заголовок 1 Знак"/>
    <w:link w:val="1"/>
    <w:qFormat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uiPriority w:val="99"/>
    <w:qFormat/>
    <w:rPr>
      <w:rFonts w:ascii="Times New Roman" w:hAnsi="Times New Roman" w:cs="Times New Roman"/>
      <w:color w:val="000000"/>
    </w:rPr>
  </w:style>
  <w:style w:type="character" w:customStyle="1" w:styleId="FontStyle29">
    <w:name w:val="Font Style29"/>
    <w:uiPriority w:val="99"/>
    <w:qFormat/>
    <w:rPr>
      <w:rFonts w:ascii="Times New Roman" w:hAnsi="Times New Roman" w:cs="Times New Roman"/>
      <w:sz w:val="26"/>
    </w:rPr>
  </w:style>
  <w:style w:type="character" w:customStyle="1" w:styleId="a9">
    <w:name w:val="Текст выноски Знак"/>
    <w:link w:val="aa"/>
    <w:qFormat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basedOn w:val="a1"/>
    <w:link w:val="ac"/>
    <w:uiPriority w:val="99"/>
    <w:qFormat/>
  </w:style>
  <w:style w:type="character" w:customStyle="1" w:styleId="ad">
    <w:name w:val="Нижний колонтитул Знак"/>
    <w:basedOn w:val="a1"/>
    <w:link w:val="ae"/>
    <w:uiPriority w:val="99"/>
    <w:qFormat/>
  </w:style>
  <w:style w:type="character" w:customStyle="1" w:styleId="af">
    <w:name w:val="Схема документа Знак"/>
    <w:link w:val="af0"/>
    <w:semiHidden/>
    <w:qFormat/>
    <w:rPr>
      <w:rFonts w:ascii="Tahoma" w:eastAsia="Times New Roman" w:hAnsi="Tahoma" w:cs="Tahoma"/>
      <w:shd w:val="clear" w:color="auto" w:fill="000080"/>
    </w:rPr>
  </w:style>
  <w:style w:type="character" w:customStyle="1" w:styleId="60">
    <w:name w:val="Заголовок 6 Знак"/>
    <w:link w:val="6"/>
    <w:qFormat/>
    <w:rPr>
      <w:b/>
      <w:color w:val="000000"/>
    </w:rPr>
  </w:style>
  <w:style w:type="character" w:customStyle="1" w:styleId="af1">
    <w:name w:val="Основной текст Знак"/>
    <w:link w:val="af2"/>
    <w:qFormat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apple-converted-space">
    <w:name w:val="apple-converted-space"/>
    <w:qFormat/>
  </w:style>
  <w:style w:type="character" w:customStyle="1" w:styleId="c0">
    <w:name w:val="c0"/>
    <w:qFormat/>
    <w:rPr>
      <w:rFonts w:cs="Times New Roman"/>
    </w:rPr>
  </w:style>
  <w:style w:type="character" w:customStyle="1" w:styleId="20">
    <w:name w:val="Заголовок 2 Знак"/>
    <w:qFormat/>
    <w:rPr>
      <w:b/>
      <w:color w:val="000000"/>
      <w:sz w:val="36"/>
      <w:szCs w:val="36"/>
    </w:rPr>
  </w:style>
  <w:style w:type="character" w:customStyle="1" w:styleId="af3">
    <w:name w:val="Основной текст с отступом Знак"/>
    <w:link w:val="af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Сильное выделение1"/>
    <w:uiPriority w:val="21"/>
    <w:qFormat/>
    <w:rPr>
      <w:b/>
      <w:bCs/>
      <w:i/>
      <w:iCs/>
      <w:color w:val="4F81BD"/>
    </w:rPr>
  </w:style>
  <w:style w:type="character" w:customStyle="1" w:styleId="af5">
    <w:name w:val="Текст Знак"/>
    <w:link w:val="af6"/>
    <w:uiPriority w:val="99"/>
    <w:qFormat/>
    <w:rPr>
      <w:rFonts w:ascii="Courier New" w:eastAsia="Times New Roman" w:hAnsi="Courier New" w:cs="Times New Roman"/>
      <w:lang w:val="en-US" w:eastAsia="zh-CN"/>
    </w:rPr>
  </w:style>
  <w:style w:type="character" w:customStyle="1" w:styleId="af7">
    <w:name w:val="Текст примечания Знак"/>
    <w:basedOn w:val="a1"/>
    <w:link w:val="af8"/>
    <w:uiPriority w:val="99"/>
    <w:semiHidden/>
    <w:qFormat/>
    <w:rPr>
      <w:color w:val="000000"/>
    </w:rPr>
  </w:style>
  <w:style w:type="character" w:customStyle="1" w:styleId="af9">
    <w:name w:val="Тема примечания Знак"/>
    <w:basedOn w:val="af7"/>
    <w:link w:val="afa"/>
    <w:uiPriority w:val="99"/>
    <w:semiHidden/>
    <w:qFormat/>
    <w:rPr>
      <w:b/>
      <w:bCs/>
      <w:color w:val="000000"/>
    </w:rPr>
  </w:style>
  <w:style w:type="character" w:customStyle="1" w:styleId="4W4W4r4r4u4u4Efrrfuurr1444444444444444444444S4Su4u41E4E">
    <w:name w:val="Ц4W4Wв4r4rе4u4uт4・?・E?о ?f? ?вrr??о ?f? ?еuu ??вrr??ы・1・4?4д?4?4е?4?4л?4?4е?4?4н?4?4и?4?4е ?4?4д?4?4л?4?4я4S?4SТu?4uе[?4[к?1E・4・сE"/>
    <w:qFormat/>
    <w:rPr>
      <w:rFonts w:ascii="PT Astra Serif" w:eastAsia="PT Astra Serif" w:hAnsi="PT Astra Serif" w:cs="PT Astra Serif"/>
      <w:sz w:val="24"/>
    </w:rPr>
  </w:style>
  <w:style w:type="character" w:customStyle="1" w:styleId="afb">
    <w:name w:val="Другое_"/>
    <w:basedOn w:val="a1"/>
    <w:link w:val="afc"/>
    <w:qFormat/>
    <w:rsid w:val="00084050"/>
    <w:rPr>
      <w:rFonts w:eastAsia="Times New Roman"/>
      <w:sz w:val="26"/>
      <w:szCs w:val="26"/>
    </w:rPr>
  </w:style>
  <w:style w:type="character" w:customStyle="1" w:styleId="afd">
    <w:name w:val="Основной текст_"/>
    <w:basedOn w:val="a1"/>
    <w:qFormat/>
    <w:rsid w:val="00084050"/>
    <w:rPr>
      <w:rFonts w:eastAsia="Times New Roman"/>
      <w:sz w:val="26"/>
      <w:szCs w:val="26"/>
    </w:rPr>
  </w:style>
  <w:style w:type="character" w:customStyle="1" w:styleId="21">
    <w:name w:val="Основной текст (2)_"/>
    <w:basedOn w:val="a1"/>
    <w:link w:val="22"/>
    <w:qFormat/>
    <w:rsid w:val="00084050"/>
    <w:rPr>
      <w:rFonts w:eastAsia="Times New Roman"/>
      <w:sz w:val="19"/>
      <w:szCs w:val="19"/>
      <w:u w:val="single"/>
    </w:rPr>
  </w:style>
  <w:style w:type="character" w:customStyle="1" w:styleId="afe">
    <w:name w:val="Цветовое выделение для Текст"/>
    <w:qFormat/>
    <w:rPr>
      <w:rFonts w:ascii="Arial" w:eastAsia="Arial" w:hAnsi="Arial" w:cs="Arial"/>
      <w:sz w:val="26"/>
      <w:szCs w:val="26"/>
      <w:lang w:val="ru-RU" w:bidi="ru-RU"/>
    </w:rPr>
  </w:style>
  <w:style w:type="character" w:customStyle="1" w:styleId="aff">
    <w:name w:val="Цветовое выделение"/>
    <w:qFormat/>
    <w:rPr>
      <w:rFonts w:ascii="Arial" w:eastAsia="Arial" w:hAnsi="Arial" w:cs="Arial"/>
      <w:b/>
      <w:bCs/>
      <w:color w:val="26282F"/>
      <w:sz w:val="24"/>
      <w:szCs w:val="24"/>
      <w:lang w:val="ru-RU" w:bidi="ru-RU"/>
    </w:rPr>
  </w:style>
  <w:style w:type="paragraph" w:styleId="aff0">
    <w:name w:val="Title"/>
    <w:next w:val="af2"/>
    <w:qFormat/>
    <w:pPr>
      <w:keepNext/>
      <w:keepLines/>
      <w:spacing w:before="480" w:after="120"/>
      <w:contextualSpacing/>
    </w:pPr>
    <w:rPr>
      <w:rFonts w:ascii="Calibri" w:eastAsia="Calibri" w:hAnsi="Calibri" w:cs="Calibri"/>
      <w:b/>
      <w:sz w:val="72"/>
      <w:szCs w:val="72"/>
    </w:rPr>
  </w:style>
  <w:style w:type="paragraph" w:styleId="af2">
    <w:name w:val="Body Text"/>
    <w:basedOn w:val="a0"/>
    <w:link w:val="af1"/>
    <w:qFormat/>
    <w:pPr>
      <w:widowControl/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zh-CN" w:eastAsia="zh-CN"/>
    </w:rPr>
  </w:style>
  <w:style w:type="paragraph" w:styleId="aff1">
    <w:name w:val="List"/>
    <w:basedOn w:val="af2"/>
    <w:rPr>
      <w:rFonts w:ascii="PT Astra Serif" w:hAnsi="PT Astra Serif" w:cs="Noto Sans Devanagari"/>
    </w:rPr>
  </w:style>
  <w:style w:type="paragraph" w:styleId="aff2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3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styleId="aa">
    <w:name w:val="Balloon Text"/>
    <w:basedOn w:val="a0"/>
    <w:link w:val="a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6">
    <w:name w:val="Plain Text"/>
    <w:basedOn w:val="a0"/>
    <w:link w:val="af5"/>
    <w:uiPriority w:val="99"/>
    <w:unhideWhenUsed/>
    <w:qFormat/>
    <w:pPr>
      <w:widowControl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val="en-US" w:eastAsia="zh-CN"/>
    </w:rPr>
  </w:style>
  <w:style w:type="paragraph" w:styleId="af8">
    <w:name w:val="annotation text"/>
    <w:basedOn w:val="a0"/>
    <w:link w:val="af7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qFormat/>
    <w:rPr>
      <w:b/>
      <w:bCs/>
    </w:rPr>
  </w:style>
  <w:style w:type="paragraph" w:styleId="af0">
    <w:name w:val="Document Map"/>
    <w:basedOn w:val="a0"/>
    <w:link w:val="af"/>
    <w:semiHidden/>
    <w:qFormat/>
    <w:pPr>
      <w:widowControl/>
      <w:shd w:val="clear" w:color="auto" w:fill="000080"/>
      <w:spacing w:after="0" w:line="240" w:lineRule="auto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aff4">
    <w:name w:val="Колонтитул"/>
    <w:basedOn w:val="a0"/>
    <w:qFormat/>
  </w:style>
  <w:style w:type="paragraph" w:styleId="ac">
    <w:name w:val="header"/>
    <w:basedOn w:val="a0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Body Text Indent"/>
    <w:basedOn w:val="a0"/>
    <w:link w:val="af3"/>
    <w:pPr>
      <w:widowControl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e">
    <w:name w:val="footer"/>
    <w:basedOn w:val="a0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f5">
    <w:name w:val="Normal (Web)"/>
    <w:basedOn w:val="a0"/>
    <w:uiPriority w:val="99"/>
    <w:qFormat/>
    <w:pPr>
      <w:widowControl/>
      <w:spacing w:beforeAutospacing="1" w:afterAutospacing="1" w:line="240" w:lineRule="auto"/>
    </w:pPr>
    <w:rPr>
      <w:rFonts w:ascii="Tahoma" w:eastAsia="Times New Roman" w:hAnsi="Tahoma" w:cs="Tahoma"/>
      <w:color w:val="6A696A"/>
      <w:sz w:val="17"/>
      <w:szCs w:val="17"/>
    </w:rPr>
  </w:style>
  <w:style w:type="paragraph" w:styleId="aff6">
    <w:name w:val="Subtitle"/>
    <w:basedOn w:val="a0"/>
    <w:next w:val="a0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12">
    <w:name w:val="Обычный1"/>
    <w:qFormat/>
    <w:pPr>
      <w:widowControl w:val="0"/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Style6">
    <w:name w:val="Style6"/>
    <w:basedOn w:val="a0"/>
    <w:uiPriority w:val="99"/>
    <w:qFormat/>
    <w:pPr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0"/>
    <w:uiPriority w:val="99"/>
    <w:qFormat/>
    <w:pPr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7">
    <w:name w:val="List Paragraph"/>
    <w:basedOn w:val="a0"/>
    <w:uiPriority w:val="34"/>
    <w:qFormat/>
    <w:pPr>
      <w:ind w:left="720"/>
      <w:contextualSpacing/>
    </w:pPr>
  </w:style>
  <w:style w:type="paragraph" w:customStyle="1" w:styleId="Default">
    <w:name w:val="Default"/>
    <w:qFormat/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</w:rPr>
  </w:style>
  <w:style w:type="paragraph" w:customStyle="1" w:styleId="s1">
    <w:name w:val="s_1"/>
    <w:basedOn w:val="a0"/>
    <w:qFormat/>
    <w:pPr>
      <w:widowControl/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13">
    <w:name w:val="Знак1 Знак Знак Знак Знак Знак Знак"/>
    <w:basedOn w:val="a0"/>
    <w:qFormat/>
    <w:pPr>
      <w:widowControl/>
      <w:spacing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CharChar">
    <w:name w:val="Char Char Знак Знак Знак Знак Знак Знак Знак Знак Знак Знак"/>
    <w:basedOn w:val="a0"/>
    <w:qFormat/>
    <w:pPr>
      <w:widowControl/>
      <w:spacing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text3cl">
    <w:name w:val="text3cl"/>
    <w:basedOn w:val="a0"/>
    <w:qFormat/>
    <w:pPr>
      <w:widowControl/>
      <w:spacing w:before="144" w:after="288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14">
    <w:name w:val="заголовок 1"/>
    <w:basedOn w:val="a0"/>
    <w:next w:val="a0"/>
    <w:qFormat/>
    <w:pPr>
      <w:keepNext/>
      <w:widowControl/>
      <w:spacing w:after="0" w:line="240" w:lineRule="auto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a">
    <w:name w:val="перечисление"/>
    <w:basedOn w:val="a0"/>
    <w:next w:val="a0"/>
    <w:qFormat/>
    <w:pPr>
      <w:widowControl/>
      <w:numPr>
        <w:numId w:val="1"/>
      </w:numPr>
      <w:tabs>
        <w:tab w:val="left" w:pos="360"/>
      </w:tabs>
      <w:spacing w:after="0" w:line="218" w:lineRule="auto"/>
      <w:ind w:left="0" w:firstLine="0"/>
      <w:jc w:val="both"/>
    </w:pPr>
    <w:rPr>
      <w:rFonts w:ascii="Times New Roman" w:eastAsia="Times New Roman" w:hAnsi="Times New Roman" w:cs="Times New Roman"/>
      <w:color w:val="auto"/>
      <w:sz w:val="24"/>
      <w:szCs w:val="28"/>
    </w:rPr>
  </w:style>
  <w:style w:type="paragraph" w:styleId="aff8">
    <w:name w:val="No Spacing"/>
    <w:uiPriority w:val="1"/>
    <w:qFormat/>
    <w:rPr>
      <w:rFonts w:ascii="Calibri" w:eastAsia="Times New Roman" w:hAnsi="Calibri"/>
      <w:sz w:val="22"/>
      <w:szCs w:val="22"/>
      <w:lang w:eastAsia="en-US"/>
    </w:rPr>
  </w:style>
  <w:style w:type="paragraph" w:customStyle="1" w:styleId="article">
    <w:name w:val="article"/>
    <w:basedOn w:val="a0"/>
    <w:qFormat/>
    <w:pPr>
      <w:widowControl/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4H4H4p4p4s4s443f44443f4r4r443f441">
    <w:name w:val="З4H4Hа4p4pг4s4sо44 3f л4|4|о44 3f в4r4rо44 3f к4[4[ 1"/>
    <w:basedOn w:val="a0"/>
    <w:qFormat/>
    <w:pPr>
      <w:widowControl/>
      <w:spacing w:before="108" w:after="108" w:line="240" w:lineRule="auto"/>
      <w:jc w:val="center"/>
    </w:pPr>
    <w:rPr>
      <w:rFonts w:ascii="Arial" w:eastAsia="Arial" w:hAnsi="Arial" w:cs="Arial"/>
      <w:b/>
      <w:bCs/>
      <w:color w:val="26282F"/>
      <w:sz w:val="26"/>
      <w:szCs w:val="26"/>
      <w:lang w:eastAsia="zh-CN" w:bidi="zh-CN"/>
    </w:rPr>
  </w:style>
  <w:style w:type="paragraph" w:customStyle="1" w:styleId="ce4O3f1Eaffr339314343431">
    <w:name w:val="ﾎce4O�3f ・1E﨏a・ ?�f?f? ?穩r??﨏・ ?3�?3? ?9騷 ? ?3� ?1・4 ?3�4?3�4?3� ?1・"/>
    <w:basedOn w:val="a0"/>
    <w:qFormat/>
    <w:pPr>
      <w:spacing w:after="140" w:line="276" w:lineRule="exact"/>
      <w:ind w:firstLine="720"/>
      <w:jc w:val="both"/>
    </w:pPr>
    <w:rPr>
      <w:rFonts w:ascii="0" w:eastAsia="0" w:hAnsi="0" w:cs="0"/>
      <w:sz w:val="26"/>
      <w:szCs w:val="26"/>
      <w:lang w:bidi="zh-CN"/>
    </w:rPr>
  </w:style>
  <w:style w:type="paragraph" w:customStyle="1" w:styleId="afc">
    <w:name w:val="Другое"/>
    <w:basedOn w:val="a0"/>
    <w:link w:val="afb"/>
    <w:qFormat/>
    <w:rsid w:val="00084050"/>
    <w:pPr>
      <w:suppressAutoHyphens w:val="0"/>
      <w:spacing w:after="0"/>
      <w:ind w:firstLine="40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15">
    <w:name w:val="Основной текст1"/>
    <w:basedOn w:val="a0"/>
    <w:qFormat/>
    <w:rsid w:val="00084050"/>
    <w:pPr>
      <w:suppressAutoHyphens w:val="0"/>
      <w:spacing w:after="0" w:line="252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22">
    <w:name w:val="Основной текст (2)"/>
    <w:basedOn w:val="a0"/>
    <w:link w:val="21"/>
    <w:qFormat/>
    <w:rsid w:val="00084050"/>
    <w:pPr>
      <w:suppressAutoHyphens w:val="0"/>
      <w:spacing w:after="180" w:line="276" w:lineRule="auto"/>
      <w:jc w:val="center"/>
    </w:pPr>
    <w:rPr>
      <w:rFonts w:ascii="Times New Roman" w:eastAsia="Times New Roman" w:hAnsi="Times New Roman" w:cs="Times New Roman"/>
      <w:color w:val="auto"/>
      <w:sz w:val="19"/>
      <w:szCs w:val="19"/>
      <w:u w:val="single"/>
    </w:rPr>
  </w:style>
  <w:style w:type="paragraph" w:customStyle="1" w:styleId="Standard">
    <w:name w:val="Standard"/>
    <w:qFormat/>
    <w:rsid w:val="00CE6C1A"/>
    <w:pPr>
      <w:widowControl w:val="0"/>
      <w:jc w:val="center"/>
      <w:textAlignment w:val="baseline"/>
    </w:pPr>
    <w:rPr>
      <w:rFonts w:ascii="PT Astra Serif" w:eastAsia="PT Astra Serif" w:hAnsi="PT Astra Serif" w:cs="PT Astra Serif"/>
      <w:kern w:val="2"/>
      <w:sz w:val="28"/>
      <w:szCs w:val="24"/>
      <w:lang w:eastAsia="zh-CN"/>
    </w:rPr>
  </w:style>
  <w:style w:type="table" w:styleId="aff9">
    <w:name w:val="Table Grid"/>
    <w:basedOn w:val="a2"/>
    <w:rPr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pPr>
      <w:spacing w:after="160" w:line="259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pPr>
      <w:spacing w:after="160" w:line="259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етка таблицы11"/>
    <w:basedOn w:val="a2"/>
    <w:uiPriority w:val="59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2"/>
    <w:uiPriority w:val="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Заголовок 2 Знак1"/>
    <w:basedOn w:val="a2"/>
    <w:uiPriority w:val="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uiPriority w:val="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2"/>
    <w:uiPriority w:val="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0"/>
    <w:rsid w:val="00C73CEC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D3D9B-582F-4484-9914-0E5B5DABD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9</Pages>
  <Words>3342</Words>
  <Characters>19051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Минфин РТ - Ибрагимова Динара Ринатовна</dc:creator>
  <dc:description/>
  <cp:lastModifiedBy>Пользователь Windows</cp:lastModifiedBy>
  <cp:revision>34</cp:revision>
  <cp:lastPrinted>2025-03-18T16:35:00Z</cp:lastPrinted>
  <dcterms:created xsi:type="dcterms:W3CDTF">2025-03-14T09:05:00Z</dcterms:created>
  <dcterms:modified xsi:type="dcterms:W3CDTF">2025-03-18T17:09:00Z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32CD5C0E088A4F7197B9BABD849A2E5E_12</vt:lpwstr>
  </property>
  <property fmtid="{D5CDD505-2E9C-101B-9397-08002B2CF9AE}" pid="3" name="KSOProductBuildVer">
    <vt:lpwstr>1049-12.2.0.18607</vt:lpwstr>
  </property>
</Properties>
</file>