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16" w:rsidRDefault="00867D16">
      <w:pPr>
        <w:rPr>
          <w:highlight w:val="white"/>
        </w:rPr>
      </w:pPr>
    </w:p>
    <w:p w:rsidR="00867D16" w:rsidRDefault="00867D16">
      <w:pPr>
        <w:rPr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B53127" w:rsidRDefault="00B53127">
      <w:pPr>
        <w:rPr>
          <w:szCs w:val="28"/>
          <w:highlight w:val="white"/>
        </w:rPr>
      </w:pPr>
    </w:p>
    <w:p w:rsidR="002C2590" w:rsidRDefault="002C2590">
      <w:pPr>
        <w:rPr>
          <w:szCs w:val="28"/>
          <w:highlight w:val="white"/>
        </w:rPr>
      </w:pPr>
    </w:p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7EB39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Default="0085735B">
      <w:pPr>
        <w:ind w:right="4960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Об утверждении Порядка определения объема и условий предоставления государственн</w:t>
      </w:r>
      <w:r w:rsidR="001F7644">
        <w:rPr>
          <w:rFonts w:eastAsia="Calibri"/>
          <w:sz w:val="28"/>
          <w:szCs w:val="28"/>
          <w:highlight w:val="white"/>
          <w:lang w:eastAsia="en-US"/>
        </w:rPr>
        <w:t>ым автономным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 w:rsidR="001F7644">
        <w:rPr>
          <w:rFonts w:eastAsia="Calibri"/>
          <w:sz w:val="28"/>
          <w:szCs w:val="28"/>
          <w:highlight w:val="white"/>
          <w:lang w:eastAsia="en-US"/>
        </w:rPr>
        <w:t>профессиональным образовательным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учрежден</w:t>
      </w:r>
      <w:r w:rsidR="001F7644">
        <w:rPr>
          <w:rFonts w:eastAsia="Calibri"/>
          <w:sz w:val="28"/>
          <w:szCs w:val="28"/>
          <w:highlight w:val="white"/>
          <w:lang w:eastAsia="en-US"/>
        </w:rPr>
        <w:t>иям, в отношении которых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Министерство образования и науки Республики Татарстан осуществляет функции и полномочия </w:t>
      </w:r>
      <w:r w:rsidR="004F5A33" w:rsidRPr="00D65343">
        <w:rPr>
          <w:rFonts w:eastAsia="Calibri"/>
          <w:sz w:val="28"/>
          <w:szCs w:val="28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субсидии из бюджета Республики Татарстан на </w:t>
      </w:r>
      <w:r w:rsidR="00A26FDD">
        <w:rPr>
          <w:rFonts w:eastAsia="Calibri"/>
          <w:sz w:val="28"/>
          <w:szCs w:val="28"/>
          <w:highlight w:val="white"/>
          <w:lang w:eastAsia="en-US"/>
        </w:rPr>
        <w:t>финансовое обеспечение расходов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в целях реализации </w:t>
      </w:r>
      <w:r w:rsidR="004F5A33" w:rsidRPr="00D65343">
        <w:rPr>
          <w:rFonts w:eastAsia="Calibri"/>
          <w:sz w:val="28"/>
          <w:szCs w:val="28"/>
          <w:lang w:eastAsia="en-US"/>
        </w:rPr>
        <w:t xml:space="preserve">социально-значимых </w:t>
      </w:r>
      <w:r w:rsidR="004F5A33">
        <w:rPr>
          <w:rFonts w:eastAsia="Calibri"/>
          <w:sz w:val="28"/>
          <w:szCs w:val="28"/>
          <w:highlight w:val="white"/>
          <w:lang w:eastAsia="en-US"/>
        </w:rPr>
        <w:t xml:space="preserve">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>государственной программы</w:t>
      </w:r>
      <w:r w:rsidR="00114156">
        <w:rPr>
          <w:rFonts w:eastAsia="Calibri"/>
          <w:sz w:val="28"/>
          <w:szCs w:val="28"/>
          <w:lang w:val="tt-RU" w:eastAsia="en-US"/>
        </w:rPr>
        <w:t xml:space="preserve"> Республики Татарстан</w:t>
      </w:r>
      <w:r w:rsidR="00114156" w:rsidRPr="00114156">
        <w:rPr>
          <w:rFonts w:eastAsia="Calibri"/>
          <w:sz w:val="28"/>
          <w:szCs w:val="28"/>
          <w:lang w:eastAsia="en-US"/>
        </w:rPr>
        <w:t xml:space="preserve">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67D16">
      <w:pPr>
        <w:ind w:right="5243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>
        <w:rPr>
          <w:spacing w:val="-4"/>
          <w:sz w:val="28"/>
          <w:szCs w:val="28"/>
          <w:highlight w:val="white"/>
        </w:rPr>
        <w:fldChar w:fldCharType="begin"/>
      </w:r>
      <w:r>
        <w:rPr>
          <w:spacing w:val="-4"/>
          <w:sz w:val="28"/>
          <w:szCs w:val="28"/>
          <w:highlight w:val="white"/>
        </w:rPr>
        <w:instrText xml:space="preserve"> QUOTE </w:instrText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instrText xml:space="preserve"> </w:instrText>
      </w:r>
      <w:r>
        <w:rPr>
          <w:spacing w:val="-4"/>
          <w:sz w:val="28"/>
          <w:szCs w:val="28"/>
          <w:highlight w:val="white"/>
        </w:rPr>
        <w:fldChar w:fldCharType="separate"/>
      </w:r>
      <w:r>
        <w:rPr>
          <w:noProof/>
          <w:position w:val="-6"/>
          <w:highlight w:val="white"/>
        </w:rPr>
        <w:drawing>
          <wp:inline distT="0" distB="0" distL="0" distR="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  <w:highlight w:val="white"/>
        </w:rPr>
        <w:fldChar w:fldCharType="end"/>
      </w:r>
      <w:r>
        <w:rPr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           от 22 февраля 2020 г. № 203 «Об общих требованиях к нормативным правовым актам                 и муниципальным правовым актам, устанавливающим порядок определения объема     и условия предоставления бюджетным и автономным учреждениям субсидий на иные цели», постановлением Кабинета Министров Республики Татарстан от 28.02.2022             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Татарстан», </w:t>
      </w:r>
      <w:r w:rsidR="0023146B" w:rsidRPr="0023146B">
        <w:rPr>
          <w:spacing w:val="-4"/>
          <w:sz w:val="28"/>
          <w:szCs w:val="28"/>
        </w:rPr>
        <w:t>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 w:rsidR="0023146B">
        <w:rPr>
          <w:spacing w:val="-4"/>
          <w:sz w:val="28"/>
          <w:szCs w:val="28"/>
          <w:highlight w:val="white"/>
        </w:rPr>
        <w:t xml:space="preserve">, </w:t>
      </w:r>
      <w:r>
        <w:rPr>
          <w:spacing w:val="-4"/>
          <w:sz w:val="28"/>
          <w:szCs w:val="28"/>
          <w:highlight w:val="white"/>
        </w:rPr>
        <w:t>п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1. Утвердить прилагаемый Порядок </w:t>
      </w:r>
      <w:r>
        <w:rPr>
          <w:sz w:val="28"/>
          <w:szCs w:val="28"/>
          <w:highlight w:val="white"/>
        </w:rPr>
        <w:t>определения объема и условий предоставления государственн</w:t>
      </w:r>
      <w:r w:rsidR="00681656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автономн</w:t>
      </w:r>
      <w:r w:rsidR="00681656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</w:t>
      </w:r>
      <w:r w:rsidR="00681656">
        <w:rPr>
          <w:sz w:val="28"/>
          <w:szCs w:val="28"/>
          <w:highlight w:val="white"/>
        </w:rPr>
        <w:t xml:space="preserve">профессиональным </w:t>
      </w:r>
      <w:r>
        <w:rPr>
          <w:sz w:val="28"/>
          <w:szCs w:val="28"/>
          <w:highlight w:val="white"/>
        </w:rPr>
        <w:t>образовательн</w:t>
      </w:r>
      <w:r w:rsidR="00681656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учрежден</w:t>
      </w:r>
      <w:r w:rsidR="00681656">
        <w:rPr>
          <w:sz w:val="28"/>
          <w:szCs w:val="28"/>
          <w:highlight w:val="white"/>
        </w:rPr>
        <w:t>иям</w:t>
      </w:r>
      <w:r>
        <w:rPr>
          <w:sz w:val="28"/>
          <w:szCs w:val="28"/>
          <w:highlight w:val="white"/>
        </w:rPr>
        <w:t>, в отношении котор</w:t>
      </w:r>
      <w:r w:rsidR="00681656">
        <w:rPr>
          <w:sz w:val="28"/>
          <w:szCs w:val="28"/>
          <w:highlight w:val="white"/>
        </w:rPr>
        <w:t>ых</w:t>
      </w:r>
      <w:r>
        <w:rPr>
          <w:sz w:val="28"/>
          <w:szCs w:val="28"/>
          <w:highlight w:val="white"/>
        </w:rPr>
        <w:t xml:space="preserve"> Министерство образования и науки Республики Татарстан осуществляет функции и полномочия </w:t>
      </w:r>
      <w:r w:rsidR="00DA3B5D" w:rsidRPr="00DA3B5D">
        <w:rPr>
          <w:sz w:val="28"/>
          <w:szCs w:val="28"/>
        </w:rPr>
        <w:t>главного распределителя бюджетных средств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финансовое обеспечение </w:t>
      </w:r>
      <w:r w:rsidR="00DA3B5D" w:rsidRPr="00DA3B5D">
        <w:rPr>
          <w:sz w:val="28"/>
          <w:szCs w:val="28"/>
        </w:rPr>
        <w:t xml:space="preserve">на финансовое обеспечение расходов в целях реализации социально-значимых мероприятий государственной программы </w:t>
      </w:r>
      <w:r w:rsidR="00114156" w:rsidRPr="00114156">
        <w:rPr>
          <w:rFonts w:eastAsia="Calibri"/>
          <w:sz w:val="28"/>
          <w:szCs w:val="28"/>
          <w:lang w:eastAsia="en-US"/>
        </w:rPr>
        <w:t>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.  </w:t>
      </w:r>
    </w:p>
    <w:p w:rsidR="00867D16" w:rsidRDefault="00114156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Отделу </w:t>
      </w:r>
      <w:r w:rsidR="006F0D91">
        <w:rPr>
          <w:sz w:val="28"/>
          <w:szCs w:val="28"/>
          <w:highlight w:val="white"/>
        </w:rPr>
        <w:t>развития среднего профессионального</w:t>
      </w:r>
      <w:r w:rsidR="00B200AF">
        <w:rPr>
          <w:sz w:val="28"/>
          <w:szCs w:val="28"/>
          <w:highlight w:val="white"/>
        </w:rPr>
        <w:t xml:space="preserve"> образования </w:t>
      </w:r>
      <w:r w:rsidR="006F0D91">
        <w:rPr>
          <w:sz w:val="28"/>
          <w:szCs w:val="28"/>
          <w:highlight w:val="white"/>
        </w:rPr>
        <w:t xml:space="preserve">                           </w:t>
      </w:r>
      <w:proofErr w:type="gramStart"/>
      <w:r w:rsidR="006F0D91">
        <w:rPr>
          <w:sz w:val="28"/>
          <w:szCs w:val="28"/>
          <w:highlight w:val="white"/>
        </w:rPr>
        <w:t xml:space="preserve">   </w:t>
      </w:r>
      <w:r w:rsidR="00B200AF">
        <w:rPr>
          <w:sz w:val="28"/>
          <w:szCs w:val="28"/>
          <w:highlight w:val="white"/>
        </w:rPr>
        <w:t>(</w:t>
      </w:r>
      <w:proofErr w:type="gramEnd"/>
      <w:r w:rsidR="006F0D91">
        <w:rPr>
          <w:sz w:val="28"/>
          <w:szCs w:val="28"/>
          <w:highlight w:val="white"/>
        </w:rPr>
        <w:t>Л.А. Митрофанова</w:t>
      </w:r>
      <w:r w:rsidR="0085735B">
        <w:rPr>
          <w:sz w:val="28"/>
          <w:szCs w:val="28"/>
          <w:highlight w:val="white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867D16" w:rsidRDefault="0085735B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Контроль за исполнением настоящего приказа возложить на </w:t>
      </w:r>
      <w:r w:rsidR="00A06951">
        <w:rPr>
          <w:sz w:val="28"/>
          <w:szCs w:val="28"/>
          <w:highlight w:val="white"/>
        </w:rPr>
        <w:t xml:space="preserve">первого </w:t>
      </w:r>
      <w:r>
        <w:rPr>
          <w:sz w:val="28"/>
          <w:szCs w:val="28"/>
          <w:highlight w:val="white"/>
        </w:rPr>
        <w:t>заместителя министра образования и науки Республики Татарстан</w:t>
      </w:r>
      <w:r w:rsidR="00114156">
        <w:rPr>
          <w:sz w:val="28"/>
          <w:szCs w:val="28"/>
          <w:highlight w:val="white"/>
        </w:rPr>
        <w:t xml:space="preserve"> </w:t>
      </w:r>
      <w:r w:rsidR="00A06951">
        <w:rPr>
          <w:sz w:val="28"/>
          <w:szCs w:val="28"/>
          <w:highlight w:val="white"/>
        </w:rPr>
        <w:t>А.И. Поминова</w:t>
      </w:r>
      <w:r>
        <w:rPr>
          <w:sz w:val="28"/>
          <w:szCs w:val="28"/>
          <w:highlight w:val="white"/>
        </w:rPr>
        <w:t>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Pr="003F41CC" w:rsidRDefault="00867D16" w:rsidP="003F41CC">
      <w:pPr>
        <w:pStyle w:val="1"/>
        <w:ind w:left="5954"/>
        <w:jc w:val="both"/>
        <w:rPr>
          <w:b w:val="0"/>
          <w:szCs w:val="28"/>
          <w:highlight w:val="white"/>
        </w:rPr>
        <w:sectPr w:rsidR="00867D16" w:rsidRPr="003F41CC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2026E" id="_x0000_s1035" o:spid="_x0000_s1026" style="position:absolute;margin-left:246.9pt;margin-top:-28.25pt;width:17.4pt;height:17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>
        <w:rPr>
          <w:b w:val="0"/>
          <w:szCs w:val="28"/>
          <w:highlight w:val="white"/>
        </w:rPr>
        <w:t>Утвержден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приказом Министерства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образования и науки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 xml:space="preserve">Республики Татарстан </w:t>
      </w:r>
    </w:p>
    <w:p w:rsidR="00867D16" w:rsidRDefault="0085735B">
      <w:pPr>
        <w:pStyle w:val="1"/>
        <w:ind w:left="5954"/>
        <w:jc w:val="both"/>
        <w:rPr>
          <w:b w:val="0"/>
          <w:szCs w:val="28"/>
          <w:highlight w:val="white"/>
        </w:rPr>
      </w:pPr>
      <w:r>
        <w:rPr>
          <w:b w:val="0"/>
          <w:szCs w:val="28"/>
          <w:highlight w:val="white"/>
        </w:rPr>
        <w:t>от ___________</w:t>
      </w:r>
      <w:r w:rsidR="00DF4FEE">
        <w:rPr>
          <w:b w:val="0"/>
          <w:szCs w:val="28"/>
          <w:highlight w:val="white"/>
          <w:lang w:val="tt-RU"/>
        </w:rPr>
        <w:t>____</w:t>
      </w:r>
      <w:r>
        <w:rPr>
          <w:b w:val="0"/>
          <w:szCs w:val="28"/>
          <w:highlight w:val="white"/>
        </w:rPr>
        <w:t xml:space="preserve"> № _________</w:t>
      </w: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67D16">
      <w:pPr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426"/>
          <w:tab w:val="left" w:pos="993"/>
        </w:tabs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Порядок </w:t>
      </w:r>
    </w:p>
    <w:p w:rsidR="00867D16" w:rsidRDefault="00A26FDD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 w:rsidRPr="00A26FDD">
        <w:rPr>
          <w:sz w:val="28"/>
          <w:szCs w:val="28"/>
        </w:rPr>
        <w:t>определения объема и условий предоставления государственн</w:t>
      </w:r>
      <w:r w:rsidR="00A06951">
        <w:rPr>
          <w:sz w:val="28"/>
          <w:szCs w:val="28"/>
        </w:rPr>
        <w:t>ы</w:t>
      </w:r>
      <w:r w:rsidRPr="00A26FDD">
        <w:rPr>
          <w:sz w:val="28"/>
          <w:szCs w:val="28"/>
        </w:rPr>
        <w:t>м автономн</w:t>
      </w:r>
      <w:r w:rsidR="00A06951">
        <w:rPr>
          <w:sz w:val="28"/>
          <w:szCs w:val="28"/>
        </w:rPr>
        <w:t>ым</w:t>
      </w:r>
      <w:r w:rsidRPr="00A26FDD">
        <w:rPr>
          <w:sz w:val="28"/>
          <w:szCs w:val="28"/>
        </w:rPr>
        <w:t xml:space="preserve"> </w:t>
      </w:r>
      <w:r w:rsidR="00ED5BCF">
        <w:rPr>
          <w:sz w:val="28"/>
          <w:szCs w:val="28"/>
        </w:rPr>
        <w:t xml:space="preserve">профессиональным </w:t>
      </w:r>
      <w:r w:rsidRPr="00A26FDD">
        <w:rPr>
          <w:sz w:val="28"/>
          <w:szCs w:val="28"/>
        </w:rPr>
        <w:t>образовательн</w:t>
      </w:r>
      <w:r w:rsidR="00A06951">
        <w:rPr>
          <w:sz w:val="28"/>
          <w:szCs w:val="28"/>
        </w:rPr>
        <w:t>ым</w:t>
      </w:r>
      <w:r w:rsidRPr="00A26FDD">
        <w:rPr>
          <w:sz w:val="28"/>
          <w:szCs w:val="28"/>
        </w:rPr>
        <w:t xml:space="preserve"> учрежден</w:t>
      </w:r>
      <w:r w:rsidR="00A06951">
        <w:rPr>
          <w:sz w:val="28"/>
          <w:szCs w:val="28"/>
        </w:rPr>
        <w:t>иям</w:t>
      </w:r>
      <w:r w:rsidRPr="00A26FDD">
        <w:rPr>
          <w:sz w:val="28"/>
          <w:szCs w:val="28"/>
        </w:rPr>
        <w:t>, в отношении котор</w:t>
      </w:r>
      <w:r w:rsidR="00ED5BCF">
        <w:rPr>
          <w:sz w:val="28"/>
          <w:szCs w:val="28"/>
        </w:rPr>
        <w:t>ых</w:t>
      </w:r>
      <w:r w:rsidRPr="00A26FDD">
        <w:rPr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</w:t>
      </w:r>
      <w:r>
        <w:rPr>
          <w:sz w:val="28"/>
          <w:szCs w:val="28"/>
        </w:rPr>
        <w:t>финансовое обеспечение расходов</w:t>
      </w:r>
      <w:r w:rsidRPr="00A26FDD">
        <w:rPr>
          <w:sz w:val="28"/>
          <w:szCs w:val="28"/>
        </w:rPr>
        <w:t xml:space="preserve">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="0085735B">
        <w:rPr>
          <w:sz w:val="28"/>
          <w:szCs w:val="28"/>
          <w:highlight w:val="white"/>
        </w:rPr>
        <w:t xml:space="preserve">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</w:t>
      </w:r>
      <w:r>
        <w:rPr>
          <w:spacing w:val="-4"/>
          <w:sz w:val="28"/>
          <w:szCs w:val="28"/>
          <w:highlight w:val="white"/>
        </w:rPr>
        <w:t xml:space="preserve">. Общие положения  </w:t>
      </w:r>
    </w:p>
    <w:p w:rsidR="00867D16" w:rsidRDefault="00867D16">
      <w:pPr>
        <w:tabs>
          <w:tab w:val="left" w:pos="993"/>
        </w:tabs>
        <w:ind w:firstLine="567"/>
        <w:rPr>
          <w:spacing w:val="-4"/>
          <w:sz w:val="28"/>
          <w:szCs w:val="28"/>
          <w:highlight w:val="white"/>
        </w:rPr>
      </w:pPr>
    </w:p>
    <w:p w:rsidR="00867D16" w:rsidRPr="00A26FDD" w:rsidRDefault="0085735B" w:rsidP="00A26F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 Настоящий Порядок устанавливает правила определения объема и условий предоставления государственн</w:t>
      </w:r>
      <w:r w:rsidR="00A952E9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автономн</w:t>
      </w:r>
      <w:r w:rsidR="00A952E9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</w:t>
      </w:r>
      <w:r w:rsidR="00A952E9">
        <w:rPr>
          <w:sz w:val="28"/>
          <w:szCs w:val="28"/>
          <w:highlight w:val="white"/>
        </w:rPr>
        <w:t xml:space="preserve">профессиональным </w:t>
      </w:r>
      <w:r>
        <w:rPr>
          <w:sz w:val="28"/>
          <w:szCs w:val="28"/>
          <w:highlight w:val="white"/>
        </w:rPr>
        <w:t>образовательн</w:t>
      </w:r>
      <w:r w:rsidR="00A952E9">
        <w:rPr>
          <w:sz w:val="28"/>
          <w:szCs w:val="28"/>
          <w:highlight w:val="white"/>
        </w:rPr>
        <w:t>ым</w:t>
      </w:r>
      <w:r>
        <w:rPr>
          <w:sz w:val="28"/>
          <w:szCs w:val="28"/>
          <w:highlight w:val="white"/>
        </w:rPr>
        <w:t xml:space="preserve"> </w:t>
      </w:r>
      <w:r w:rsidR="006964F5">
        <w:rPr>
          <w:sz w:val="28"/>
          <w:szCs w:val="28"/>
          <w:highlight w:val="white"/>
        </w:rPr>
        <w:t xml:space="preserve">учреждениям </w:t>
      </w:r>
      <w:r>
        <w:rPr>
          <w:sz w:val="28"/>
          <w:szCs w:val="28"/>
          <w:highlight w:val="white"/>
        </w:rPr>
        <w:t>(далее – Учреждени</w:t>
      </w:r>
      <w:r w:rsidR="00A952E9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), в отношении котор</w:t>
      </w:r>
      <w:r w:rsidR="00A952E9">
        <w:rPr>
          <w:sz w:val="28"/>
          <w:szCs w:val="28"/>
          <w:highlight w:val="white"/>
        </w:rPr>
        <w:t>ых</w:t>
      </w:r>
      <w:r>
        <w:rPr>
          <w:sz w:val="28"/>
          <w:szCs w:val="28"/>
          <w:highlight w:val="white"/>
        </w:rPr>
        <w:t xml:space="preserve"> Министерство образования и науки Республики Татарстан осуществляет функции и полномочия </w:t>
      </w:r>
      <w:r w:rsidR="00A26FDD" w:rsidRPr="00A26FDD">
        <w:rPr>
          <w:sz w:val="28"/>
          <w:szCs w:val="28"/>
        </w:rPr>
        <w:t>главного распределителя бюджетных средств</w:t>
      </w:r>
      <w:r w:rsidR="00A26FDD">
        <w:rPr>
          <w:sz w:val="28"/>
          <w:szCs w:val="28"/>
        </w:rPr>
        <w:t xml:space="preserve"> (далее </w:t>
      </w:r>
      <w:r w:rsidR="00A26FDD" w:rsidRPr="00A26FDD">
        <w:rPr>
          <w:sz w:val="28"/>
          <w:szCs w:val="28"/>
        </w:rPr>
        <w:t>–</w:t>
      </w:r>
      <w:r w:rsidR="00A26FDD">
        <w:rPr>
          <w:sz w:val="28"/>
          <w:szCs w:val="28"/>
        </w:rPr>
        <w:t xml:space="preserve"> Министерство)</w:t>
      </w:r>
      <w:r>
        <w:rPr>
          <w:sz w:val="28"/>
          <w:szCs w:val="28"/>
          <w:highlight w:val="white"/>
        </w:rPr>
        <w:t xml:space="preserve">, субсидии из бюджета Республики Татарстан на </w:t>
      </w:r>
      <w:r w:rsidR="00A26FDD">
        <w:rPr>
          <w:sz w:val="28"/>
          <w:szCs w:val="28"/>
          <w:highlight w:val="white"/>
        </w:rPr>
        <w:t xml:space="preserve">финансовое обеспечение расходов </w:t>
      </w:r>
      <w:r>
        <w:rPr>
          <w:sz w:val="28"/>
          <w:szCs w:val="28"/>
          <w:highlight w:val="white"/>
        </w:rPr>
        <w:t xml:space="preserve"> </w:t>
      </w:r>
      <w:r w:rsidR="00A26FDD" w:rsidRPr="00A26FDD">
        <w:rPr>
          <w:rFonts w:eastAsia="Calibri"/>
          <w:sz w:val="28"/>
          <w:szCs w:val="28"/>
          <w:lang w:eastAsia="en-US"/>
        </w:rPr>
        <w:t xml:space="preserve">в целях реализации социально-значимых мероприятий </w:t>
      </w:r>
      <w:r w:rsidR="00114156" w:rsidRPr="00114156">
        <w:rPr>
          <w:rFonts w:eastAsia="Calibri"/>
          <w:sz w:val="28"/>
          <w:szCs w:val="28"/>
          <w:lang w:eastAsia="en-US"/>
        </w:rPr>
        <w:t>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 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</w:t>
      </w:r>
      <w:r w:rsidR="00A26FDD">
        <w:rPr>
          <w:rFonts w:eastAsia="Calibri"/>
          <w:sz w:val="28"/>
          <w:szCs w:val="28"/>
          <w:lang w:eastAsia="en-US"/>
        </w:rPr>
        <w:t xml:space="preserve"> (далее – Государственная программа)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в соответствии с абзацем вторым пункта 1 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>
        <w:rPr>
          <w:sz w:val="28"/>
          <w:szCs w:val="28"/>
          <w:highlight w:val="white"/>
        </w:rPr>
        <w:t xml:space="preserve"> (далее – Порядок).  </w:t>
      </w:r>
    </w:p>
    <w:p w:rsidR="00867D16" w:rsidRDefault="0085735B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субсидия – субсидия, предоставляемая Учреждению </w:t>
      </w:r>
      <w:r w:rsidR="00A26FDD">
        <w:rPr>
          <w:rFonts w:eastAsia="Calibri"/>
          <w:sz w:val="28"/>
          <w:szCs w:val="28"/>
          <w:highlight w:val="white"/>
        </w:rPr>
        <w:t>Министерством</w:t>
      </w:r>
      <w:r>
        <w:rPr>
          <w:rFonts w:eastAsia="Calibri"/>
          <w:sz w:val="28"/>
          <w:szCs w:val="28"/>
          <w:highlight w:val="white"/>
        </w:rPr>
        <w:t xml:space="preserve"> в пределах лимитов бюджетных обязательств, утвержденных в установленном порядке </w:t>
      </w:r>
      <w:r w:rsidR="00A26FDD">
        <w:rPr>
          <w:rFonts w:eastAsia="Calibri"/>
          <w:sz w:val="28"/>
          <w:szCs w:val="28"/>
          <w:highlight w:val="white"/>
        </w:rPr>
        <w:t>Министерству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pacing w:val="-4"/>
          <w:sz w:val="28"/>
          <w:szCs w:val="28"/>
          <w:highlight w:val="white"/>
        </w:rPr>
        <w:t>на финансовое об</w:t>
      </w:r>
      <w:r w:rsidR="00114156">
        <w:rPr>
          <w:rFonts w:eastAsia="Calibri"/>
          <w:spacing w:val="-4"/>
          <w:sz w:val="28"/>
          <w:szCs w:val="28"/>
          <w:highlight w:val="white"/>
        </w:rPr>
        <w:t xml:space="preserve">еспечение </w:t>
      </w:r>
      <w:r w:rsidR="00A26FDD">
        <w:rPr>
          <w:rFonts w:eastAsia="Calibri"/>
          <w:spacing w:val="-4"/>
          <w:sz w:val="28"/>
          <w:szCs w:val="28"/>
        </w:rPr>
        <w:t xml:space="preserve">расходов </w:t>
      </w:r>
      <w:r w:rsidR="00A26FDD" w:rsidRPr="00A26FDD">
        <w:rPr>
          <w:rFonts w:eastAsia="Calibri"/>
          <w:spacing w:val="-4"/>
          <w:sz w:val="28"/>
          <w:szCs w:val="28"/>
        </w:rPr>
        <w:t xml:space="preserve">в целях реализации мероприятий </w:t>
      </w:r>
      <w:r>
        <w:rPr>
          <w:rFonts w:eastAsia="Calibri"/>
          <w:color w:val="000000"/>
          <w:sz w:val="28"/>
          <w:highlight w:val="white"/>
        </w:rPr>
        <w:t>за</w:t>
      </w:r>
      <w:r>
        <w:rPr>
          <w:rFonts w:eastAsia="Calibri"/>
          <w:sz w:val="32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>счет средств бюджета Республики Татарстан.</w:t>
      </w:r>
    </w:p>
    <w:p w:rsidR="00867D16" w:rsidRDefault="0085735B">
      <w:pPr>
        <w:tabs>
          <w:tab w:val="left" w:pos="0"/>
        </w:tabs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67D16" w:rsidRDefault="0085735B" w:rsidP="0011415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3. Субсидия предоставляется Учреждени</w:t>
      </w:r>
      <w:r w:rsidR="00A952E9">
        <w:rPr>
          <w:rFonts w:eastAsia="Calibri"/>
          <w:color w:val="000000"/>
          <w:sz w:val="28"/>
          <w:szCs w:val="28"/>
          <w:highlight w:val="white"/>
        </w:rPr>
        <w:t>ям</w:t>
      </w:r>
      <w:r>
        <w:rPr>
          <w:rFonts w:eastAsia="Calibri"/>
          <w:color w:val="000000"/>
          <w:sz w:val="28"/>
          <w:szCs w:val="28"/>
          <w:highlight w:val="white"/>
        </w:rPr>
        <w:t xml:space="preserve"> в целях </w:t>
      </w:r>
      <w:r w:rsidR="00114156">
        <w:rPr>
          <w:rFonts w:eastAsia="Calibri"/>
          <w:color w:val="000000"/>
          <w:sz w:val="28"/>
          <w:szCs w:val="28"/>
          <w:lang w:val="tt-RU"/>
        </w:rPr>
        <w:t>реализации социально значимых мероприятий в сфере государственной национальной политики Республики Татарстан в рамках Государственной программы</w:t>
      </w:r>
      <w:r>
        <w:rPr>
          <w:sz w:val="28"/>
          <w:szCs w:val="28"/>
          <w:highlight w:val="white"/>
        </w:rPr>
        <w:t xml:space="preserve">.  </w:t>
      </w:r>
    </w:p>
    <w:p w:rsidR="00867D16" w:rsidRDefault="00867D16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</w:t>
      </w:r>
      <w:r>
        <w:rPr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867D16" w:rsidRDefault="00867D16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 В целях получения субсидии Учреждени</w:t>
      </w:r>
      <w:r w:rsidR="00D809F3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предоставля</w:t>
      </w:r>
      <w:r w:rsidR="00D809F3">
        <w:rPr>
          <w:sz w:val="28"/>
          <w:szCs w:val="28"/>
          <w:highlight w:val="white"/>
        </w:rPr>
        <w:t>ю</w:t>
      </w:r>
      <w:r>
        <w:rPr>
          <w:sz w:val="28"/>
          <w:szCs w:val="28"/>
          <w:highlight w:val="white"/>
        </w:rPr>
        <w:t xml:space="preserve">т в адрес </w:t>
      </w:r>
      <w:r w:rsidR="00A26FDD">
        <w:rPr>
          <w:sz w:val="28"/>
          <w:szCs w:val="28"/>
          <w:highlight w:val="white"/>
        </w:rPr>
        <w:t>Министерства</w:t>
      </w:r>
      <w:r>
        <w:rPr>
          <w:sz w:val="28"/>
          <w:szCs w:val="28"/>
          <w:highlight w:val="white"/>
        </w:rPr>
        <w:t xml:space="preserve"> заявку на получение субсидии (далее – Заявка), включающую в себя следующие документы: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</w:t>
      </w:r>
      <w:r w:rsidR="00114156">
        <w:rPr>
          <w:sz w:val="28"/>
          <w:szCs w:val="28"/>
          <w:highlight w:val="white"/>
        </w:rPr>
        <w:t>дии, в том числе предварительные сметы</w:t>
      </w:r>
      <w:r>
        <w:rPr>
          <w:sz w:val="28"/>
          <w:szCs w:val="28"/>
          <w:highlight w:val="white"/>
        </w:rPr>
        <w:t xml:space="preserve"> ра</w:t>
      </w:r>
      <w:r w:rsidR="00EA3957">
        <w:rPr>
          <w:sz w:val="28"/>
          <w:szCs w:val="28"/>
          <w:highlight w:val="white"/>
        </w:rPr>
        <w:t>сходов на проведение м</w:t>
      </w:r>
      <w:r w:rsidR="00114156">
        <w:rPr>
          <w:sz w:val="28"/>
          <w:szCs w:val="28"/>
          <w:highlight w:val="white"/>
        </w:rPr>
        <w:t>ероприятий</w:t>
      </w:r>
      <w:r w:rsidR="00EA3957">
        <w:rPr>
          <w:sz w:val="28"/>
          <w:szCs w:val="28"/>
          <w:highlight w:val="white"/>
        </w:rPr>
        <w:t xml:space="preserve"> Государственной программы</w:t>
      </w:r>
      <w:r>
        <w:rPr>
          <w:sz w:val="28"/>
          <w:szCs w:val="28"/>
          <w:highlight w:val="white"/>
        </w:rPr>
        <w:t>;</w:t>
      </w:r>
    </w:p>
    <w:p w:rsidR="004F5A33" w:rsidRDefault="004F5A33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программы мероприятий;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Учреждени</w:t>
      </w:r>
      <w:r w:rsidR="00A74BE7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вправе истребовать представленн</w:t>
      </w:r>
      <w:r w:rsidR="00A74BE7">
        <w:rPr>
          <w:sz w:val="28"/>
          <w:szCs w:val="28"/>
          <w:highlight w:val="white"/>
        </w:rPr>
        <w:t>ые</w:t>
      </w:r>
      <w:r>
        <w:rPr>
          <w:sz w:val="28"/>
          <w:szCs w:val="28"/>
          <w:highlight w:val="white"/>
        </w:rPr>
        <w:t xml:space="preserve"> им</w:t>
      </w:r>
      <w:r w:rsidR="00A74BE7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ранее Заявк</w:t>
      </w:r>
      <w:r w:rsidR="00A74BE7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и повторно </w:t>
      </w:r>
      <w:r w:rsidR="00A74BE7">
        <w:rPr>
          <w:sz w:val="28"/>
          <w:szCs w:val="28"/>
          <w:highlight w:val="white"/>
        </w:rPr>
        <w:t>их</w:t>
      </w:r>
      <w:r>
        <w:rPr>
          <w:sz w:val="28"/>
          <w:szCs w:val="28"/>
          <w:highlight w:val="white"/>
        </w:rPr>
        <w:t xml:space="preserve"> представить.</w:t>
      </w:r>
    </w:p>
    <w:p w:rsidR="00867D16" w:rsidRDefault="0085735B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предоставления Заяв</w:t>
      </w:r>
      <w:r w:rsidR="00296F4B"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к Учреждени</w:t>
      </w:r>
      <w:r w:rsidR="00296F4B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296F4B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в электронном виде с использованием единой межведомственной системы электронного документооборота, он</w:t>
      </w:r>
      <w:r w:rsidR="00296F4B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должна быть подписан</w:t>
      </w:r>
      <w:r w:rsidR="00296F4B">
        <w:rPr>
          <w:sz w:val="28"/>
          <w:szCs w:val="28"/>
          <w:highlight w:val="white"/>
        </w:rPr>
        <w:t>ы</w:t>
      </w:r>
      <w:r>
        <w:rPr>
          <w:sz w:val="28"/>
          <w:szCs w:val="28"/>
          <w:highlight w:val="white"/>
        </w:rPr>
        <w:t xml:space="preserve"> электронной подписью руководителя Учреждения или временно исполняющего обязанности руководителя Учреждения. 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Заявк</w:t>
      </w:r>
      <w:r w:rsidR="00296F4B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регистрируется в течение одного рабочего дня со дня поступления.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Основаниями для отказа в предоставлении субсидии Учреждени</w:t>
      </w:r>
      <w:r w:rsidR="00296F4B">
        <w:rPr>
          <w:sz w:val="28"/>
          <w:szCs w:val="28"/>
          <w:highlight w:val="white"/>
        </w:rPr>
        <w:t>ям</w:t>
      </w:r>
      <w:r>
        <w:rPr>
          <w:sz w:val="28"/>
          <w:szCs w:val="28"/>
          <w:highlight w:val="white"/>
        </w:rPr>
        <w:t xml:space="preserve"> являются: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несоответствие представленных Учреждени</w:t>
      </w:r>
      <w:r w:rsidR="00293334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293334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</w:t>
      </w:r>
      <w:r w:rsidR="00293334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293334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.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="00DA3B5D">
        <w:rPr>
          <w:sz w:val="28"/>
          <w:szCs w:val="28"/>
          <w:highlight w:val="white"/>
          <w:lang w:val="tt-RU"/>
        </w:rPr>
        <w:t>Министерство</w:t>
      </w:r>
      <w:r>
        <w:rPr>
          <w:sz w:val="28"/>
          <w:szCs w:val="28"/>
          <w:highlight w:val="white"/>
        </w:rPr>
        <w:t xml:space="preserve"> и Учреждени</w:t>
      </w:r>
      <w:r w:rsidR="0085005C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заключают соглашение о предоставлении субсидии в соответствии с типовой формой, установленной Министерством финансов </w:t>
      </w:r>
      <w:r w:rsidR="00EA3957">
        <w:rPr>
          <w:sz w:val="28"/>
          <w:szCs w:val="28"/>
          <w:highlight w:val="white"/>
        </w:rPr>
        <w:t>Республики Татарстан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цель предоставления суб</w:t>
      </w:r>
      <w:r w:rsidR="00EA3957">
        <w:rPr>
          <w:sz w:val="28"/>
          <w:szCs w:val="28"/>
          <w:highlight w:val="white"/>
        </w:rPr>
        <w:t>сидии с указанием наименования мероприятий Государственной программы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размер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(график) перечисления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порядок и сроки возврата сумм субсидии </w:t>
      </w:r>
      <w:r w:rsidR="00293334">
        <w:rPr>
          <w:rFonts w:eastAsia="Calibri"/>
          <w:sz w:val="28"/>
          <w:szCs w:val="22"/>
          <w:highlight w:val="white"/>
          <w:lang w:eastAsia="en-US"/>
        </w:rPr>
        <w:t>в случае несоблюдения Учреждения</w:t>
      </w:r>
      <w:r>
        <w:rPr>
          <w:rFonts w:eastAsia="Calibri"/>
          <w:sz w:val="28"/>
          <w:szCs w:val="22"/>
          <w:highlight w:val="white"/>
          <w:lang w:eastAsia="en-US"/>
        </w:rPr>
        <w:t>м</w:t>
      </w:r>
      <w:r w:rsidR="00293334">
        <w:rPr>
          <w:rFonts w:eastAsia="Calibri"/>
          <w:sz w:val="28"/>
          <w:szCs w:val="22"/>
          <w:highlight w:val="white"/>
          <w:lang w:eastAsia="en-US"/>
        </w:rPr>
        <w:t>и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целей, условий и порядка предоставления субсидий, определенных соглашением;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порядок и сроки предоставления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Министерству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="00DA3B5D">
        <w:rPr>
          <w:rFonts w:eastAsia="Calibri"/>
          <w:sz w:val="28"/>
          <w:szCs w:val="22"/>
          <w:highlight w:val="white"/>
          <w:lang w:val="tt-RU" w:eastAsia="en-US"/>
        </w:rPr>
        <w:t>Министерства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</w:t>
      </w:r>
      <w:r w:rsidR="00E4116F">
        <w:rPr>
          <w:rFonts w:eastAsia="Calibri"/>
          <w:sz w:val="28"/>
          <w:szCs w:val="22"/>
          <w:highlight w:val="white"/>
          <w:lang w:eastAsia="en-US"/>
        </w:rPr>
        <w:t>й</w:t>
      </w:r>
      <w:r>
        <w:rPr>
          <w:rFonts w:eastAsia="Calibri"/>
          <w:sz w:val="28"/>
          <w:szCs w:val="22"/>
          <w:highlight w:val="white"/>
          <w:lang w:eastAsia="en-US"/>
        </w:rPr>
        <w:t>;</w:t>
      </w:r>
    </w:p>
    <w:p w:rsidR="00867D16" w:rsidRDefault="0085735B">
      <w:pPr>
        <w:ind w:firstLine="709"/>
        <w:jc w:val="both"/>
        <w:rPr>
          <w:rFonts w:eastAsia="Calibri"/>
          <w:sz w:val="28"/>
          <w:szCs w:val="22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нарушением Учреждени</w:t>
      </w:r>
      <w:r w:rsidR="00E4116F">
        <w:rPr>
          <w:rFonts w:eastAsia="Calibri"/>
          <w:sz w:val="28"/>
          <w:szCs w:val="22"/>
          <w:highlight w:val="white"/>
          <w:lang w:eastAsia="en-US"/>
        </w:rPr>
        <w:t>я</w:t>
      </w:r>
      <w:r>
        <w:rPr>
          <w:rFonts w:eastAsia="Calibri"/>
          <w:sz w:val="28"/>
          <w:szCs w:val="22"/>
          <w:highlight w:val="white"/>
          <w:lang w:eastAsia="en-US"/>
        </w:rPr>
        <w:t>м</w:t>
      </w:r>
      <w:r w:rsidR="00E4116F">
        <w:rPr>
          <w:rFonts w:eastAsia="Calibri"/>
          <w:sz w:val="28"/>
          <w:szCs w:val="22"/>
          <w:highlight w:val="white"/>
          <w:lang w:eastAsia="en-US"/>
        </w:rPr>
        <w:t>и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цели и условий предоставления субсидии, установленных настоящим Порядком и (или) соглашением;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>запрет на расторжение соглашения Учреждени</w:t>
      </w:r>
      <w:r w:rsidR="00E4116F">
        <w:rPr>
          <w:rFonts w:eastAsia="Calibri"/>
          <w:sz w:val="28"/>
          <w:szCs w:val="22"/>
          <w:highlight w:val="white"/>
          <w:lang w:eastAsia="en-US"/>
        </w:rPr>
        <w:t>я</w:t>
      </w:r>
      <w:r>
        <w:rPr>
          <w:rFonts w:eastAsia="Calibri"/>
          <w:sz w:val="28"/>
          <w:szCs w:val="22"/>
          <w:highlight w:val="white"/>
          <w:lang w:eastAsia="en-US"/>
        </w:rPr>
        <w:t>м</w:t>
      </w:r>
      <w:r w:rsidR="00E4116F">
        <w:rPr>
          <w:rFonts w:eastAsia="Calibri"/>
          <w:sz w:val="28"/>
          <w:szCs w:val="22"/>
          <w:highlight w:val="white"/>
          <w:lang w:eastAsia="en-US"/>
        </w:rPr>
        <w:t>и</w:t>
      </w:r>
      <w:r>
        <w:rPr>
          <w:rFonts w:eastAsia="Calibri"/>
          <w:sz w:val="28"/>
          <w:szCs w:val="22"/>
          <w:highlight w:val="white"/>
          <w:lang w:eastAsia="en-US"/>
        </w:rPr>
        <w:t xml:space="preserve"> в одностороннем порядке.</w:t>
      </w:r>
    </w:p>
    <w:p w:rsidR="00867D16" w:rsidRDefault="0085735B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При необходимости </w:t>
      </w:r>
      <w:r w:rsidR="00A26FDD">
        <w:rPr>
          <w:rFonts w:eastAsia="Calibri"/>
          <w:sz w:val="28"/>
          <w:szCs w:val="28"/>
          <w:highlight w:val="white"/>
        </w:rPr>
        <w:t>Министерство</w:t>
      </w:r>
      <w:r>
        <w:rPr>
          <w:rFonts w:eastAsia="Calibri"/>
          <w:sz w:val="28"/>
          <w:szCs w:val="28"/>
          <w:highlight w:val="white"/>
        </w:rPr>
        <w:t xml:space="preserve"> и Учреждени</w:t>
      </w:r>
      <w:r w:rsidR="00E30469">
        <w:rPr>
          <w:rFonts w:eastAsia="Calibri"/>
          <w:sz w:val="28"/>
          <w:szCs w:val="28"/>
          <w:highlight w:val="white"/>
        </w:rPr>
        <w:t>я</w:t>
      </w:r>
      <w:r>
        <w:rPr>
          <w:rFonts w:eastAsia="Calibri"/>
          <w:sz w:val="28"/>
          <w:szCs w:val="28"/>
          <w:highlight w:val="white"/>
        </w:rPr>
        <w:t xml:space="preserve">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B2C80">
        <w:rPr>
          <w:sz w:val="28"/>
          <w:szCs w:val="28"/>
        </w:rPr>
        <w:t xml:space="preserve">. Размер предоставляемой субсидии </w:t>
      </w:r>
      <w:r w:rsidRPr="00027197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027197">
        <w:rPr>
          <w:color w:val="000000"/>
          <w:sz w:val="28"/>
          <w:szCs w:val="28"/>
        </w:rPr>
        <w:t xml:space="preserve">) </w:t>
      </w:r>
      <w:r w:rsidRPr="002B2C80">
        <w:rPr>
          <w:sz w:val="28"/>
          <w:szCs w:val="28"/>
        </w:rPr>
        <w:t xml:space="preserve">определяется </w:t>
      </w:r>
      <w:r w:rsidR="00A26FDD">
        <w:rPr>
          <w:sz w:val="28"/>
          <w:szCs w:val="28"/>
        </w:rPr>
        <w:t>Министерством</w:t>
      </w:r>
      <w:r w:rsidRPr="002B2C80">
        <w:rPr>
          <w:sz w:val="28"/>
          <w:szCs w:val="28"/>
        </w:rPr>
        <w:t xml:space="preserve"> с учетом потребности Учрежден</w:t>
      </w:r>
      <w:r w:rsidR="00E4116F">
        <w:rPr>
          <w:sz w:val="28"/>
          <w:szCs w:val="28"/>
        </w:rPr>
        <w:t>ий</w:t>
      </w:r>
      <w:r w:rsidRPr="002B2C80">
        <w:rPr>
          <w:sz w:val="28"/>
          <w:szCs w:val="28"/>
        </w:rPr>
        <w:t xml:space="preserve">, отраженной в Заявке, предоставляемой согласно пункту </w:t>
      </w:r>
      <w:r>
        <w:rPr>
          <w:sz w:val="28"/>
          <w:szCs w:val="28"/>
        </w:rPr>
        <w:t>4</w:t>
      </w:r>
      <w:r w:rsidRPr="002B2C80">
        <w:rPr>
          <w:sz w:val="28"/>
          <w:szCs w:val="28"/>
        </w:rPr>
        <w:t xml:space="preserve"> настоящего Порядка, по следующей формуле: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027197" w:rsidRDefault="00EA3957" w:rsidP="00EA3957">
      <w:pPr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27197">
        <w:rPr>
          <w:color w:val="000000"/>
          <w:sz w:val="28"/>
          <w:szCs w:val="28"/>
        </w:rPr>
        <w:t xml:space="preserve">, </w:t>
      </w:r>
    </w:p>
    <w:p w:rsidR="00EA3957" w:rsidRPr="002B2C80" w:rsidRDefault="00EA3957" w:rsidP="00EA3957">
      <w:pPr>
        <w:ind w:firstLine="709"/>
        <w:jc w:val="both"/>
        <w:rPr>
          <w:sz w:val="28"/>
          <w:szCs w:val="28"/>
        </w:rPr>
      </w:pP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sz w:val="28"/>
          <w:szCs w:val="28"/>
        </w:rPr>
        <w:t>где: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1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формирование фонда оплаты труда сотрудников Учреждени</w:t>
      </w:r>
      <w:r w:rsidR="00E4116F">
        <w:rPr>
          <w:sz w:val="28"/>
          <w:szCs w:val="28"/>
        </w:rPr>
        <w:t>й</w:t>
      </w:r>
      <w:r w:rsidRPr="0042050C">
        <w:rPr>
          <w:sz w:val="28"/>
          <w:szCs w:val="28"/>
        </w:rPr>
        <w:t>, привлекаемых к реализации подпрограммы,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</w:t>
      </w:r>
      <w:r w:rsidR="004F5A33">
        <w:rPr>
          <w:sz w:val="28"/>
          <w:szCs w:val="28"/>
        </w:rPr>
        <w:t>и</w:t>
      </w:r>
      <w:r w:rsidR="006635DC">
        <w:rPr>
          <w:sz w:val="28"/>
          <w:szCs w:val="28"/>
        </w:rPr>
        <w:t>й</w:t>
      </w:r>
      <w:r w:rsidR="004F5A33">
        <w:rPr>
          <w:sz w:val="28"/>
          <w:szCs w:val="28"/>
        </w:rPr>
        <w:t xml:space="preserve"> согласно трудовому и налоговому законодательству</w:t>
      </w:r>
      <w:r w:rsidRPr="0042050C">
        <w:rPr>
          <w:sz w:val="28"/>
          <w:szCs w:val="28"/>
        </w:rPr>
        <w:t xml:space="preserve"> Российской Федерации;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2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выплату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3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 xml:space="preserve">затраты на иные выплаты персоналу </w:t>
      </w:r>
      <w:r w:rsidR="006635DC">
        <w:rPr>
          <w:sz w:val="28"/>
          <w:szCs w:val="28"/>
        </w:rPr>
        <w:t>У</w:t>
      </w:r>
      <w:r w:rsidRPr="0042050C">
        <w:rPr>
          <w:sz w:val="28"/>
          <w:szCs w:val="28"/>
        </w:rPr>
        <w:t xml:space="preserve">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</w:t>
      </w:r>
      <w:r w:rsidR="00DA3B5D">
        <w:rPr>
          <w:sz w:val="28"/>
          <w:szCs w:val="28"/>
          <w:lang w:val="tt-RU"/>
        </w:rPr>
        <w:t>Министерства</w:t>
      </w:r>
      <w:r w:rsidRPr="0042050C">
        <w:rPr>
          <w:sz w:val="28"/>
          <w:szCs w:val="28"/>
        </w:rPr>
        <w:t xml:space="preserve">; </w:t>
      </w:r>
    </w:p>
    <w:p w:rsidR="00EA3957" w:rsidRPr="0042050C" w:rsidRDefault="00EA3957" w:rsidP="00EA3957">
      <w:pPr>
        <w:ind w:firstLine="709"/>
        <w:jc w:val="both"/>
        <w:rPr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4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 на услуги связи, пользование имуществом, содержание имущества и прочие работы и услуги, в соответствии с потребностью Учреждени</w:t>
      </w:r>
      <w:r w:rsidR="009E056B">
        <w:rPr>
          <w:sz w:val="28"/>
          <w:szCs w:val="28"/>
        </w:rPr>
        <w:t>й</w:t>
      </w:r>
      <w:r w:rsidRPr="0042050C">
        <w:rPr>
          <w:sz w:val="28"/>
          <w:szCs w:val="28"/>
        </w:rPr>
        <w:t>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A3957" w:rsidRPr="0042050C" w:rsidRDefault="00EA3957" w:rsidP="00EA3957">
      <w:pPr>
        <w:ind w:firstLine="709"/>
        <w:jc w:val="both"/>
        <w:rPr>
          <w:strike/>
          <w:color w:val="FF0000"/>
          <w:sz w:val="28"/>
          <w:szCs w:val="28"/>
        </w:rPr>
      </w:pPr>
      <w:r w:rsidRPr="0042050C">
        <w:rPr>
          <w:color w:val="000000"/>
          <w:sz w:val="28"/>
          <w:szCs w:val="28"/>
        </w:rPr>
        <w:t>З</w:t>
      </w:r>
      <w:r w:rsidRPr="0042050C">
        <w:rPr>
          <w:color w:val="000000"/>
          <w:sz w:val="28"/>
          <w:szCs w:val="28"/>
          <w:vertAlign w:val="subscript"/>
        </w:rPr>
        <w:t xml:space="preserve">5 </w:t>
      </w:r>
      <w:r w:rsidRPr="0042050C">
        <w:rPr>
          <w:color w:val="000000"/>
          <w:sz w:val="28"/>
          <w:szCs w:val="28"/>
        </w:rPr>
        <w:t xml:space="preserve">– </w:t>
      </w:r>
      <w:r w:rsidRPr="0042050C">
        <w:rPr>
          <w:sz w:val="28"/>
          <w:szCs w:val="28"/>
        </w:rPr>
        <w:t>затраты, приводящие к увеличению нефинансовых активов Учреждени</w:t>
      </w:r>
      <w:r w:rsidR="009E056B">
        <w:rPr>
          <w:sz w:val="28"/>
          <w:szCs w:val="28"/>
        </w:rPr>
        <w:t>й</w:t>
      </w:r>
      <w:r w:rsidRPr="0042050C">
        <w:rPr>
          <w:sz w:val="28"/>
          <w:szCs w:val="28"/>
        </w:rPr>
        <w:t>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</w:t>
      </w:r>
      <w:r w:rsidR="009E056B">
        <w:rPr>
          <w:sz w:val="28"/>
          <w:szCs w:val="28"/>
        </w:rPr>
        <w:t>й</w:t>
      </w:r>
      <w:r w:rsidRPr="0042050C">
        <w:rPr>
          <w:sz w:val="28"/>
          <w:szCs w:val="28"/>
        </w:rPr>
        <w:t>.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 На дату не ранее чем за 30 календарных дней до дня подачи заявки Учреждени</w:t>
      </w:r>
      <w:r w:rsidR="009E056B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 xml:space="preserve"> должно соответствовать следующим требованиям:  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</w:t>
      </w:r>
      <w:r w:rsidR="009E056B">
        <w:rPr>
          <w:sz w:val="28"/>
          <w:szCs w:val="28"/>
          <w:highlight w:val="white"/>
        </w:rPr>
        <w:t>й</w:t>
      </w:r>
      <w:r>
        <w:rPr>
          <w:sz w:val="28"/>
          <w:szCs w:val="28"/>
          <w:highlight w:val="white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67D16" w:rsidRDefault="0085735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Учреждени</w:t>
      </w:r>
      <w:r w:rsidR="009E056B">
        <w:rPr>
          <w:sz w:val="28"/>
          <w:szCs w:val="28"/>
          <w:highlight w:val="white"/>
        </w:rPr>
        <w:t>й</w:t>
      </w:r>
      <w:r>
        <w:rPr>
          <w:sz w:val="28"/>
          <w:szCs w:val="28"/>
          <w:highlight w:val="white"/>
        </w:rPr>
        <w:t xml:space="preserve">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</w:t>
      </w:r>
      <w:r w:rsidR="009E056B">
        <w:rPr>
          <w:sz w:val="28"/>
          <w:szCs w:val="28"/>
          <w:highlight w:val="white"/>
        </w:rPr>
        <w:t>й</w:t>
      </w:r>
      <w:r>
        <w:rPr>
          <w:sz w:val="28"/>
          <w:szCs w:val="28"/>
          <w:highlight w:val="white"/>
        </w:rPr>
        <w:t>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867D16" w:rsidRDefault="0085735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 </w:t>
      </w:r>
      <w:bookmarkStart w:id="0" w:name="_Hlk87959359"/>
      <w:r>
        <w:rPr>
          <w:sz w:val="28"/>
          <w:szCs w:val="28"/>
          <w:highlight w:val="white"/>
        </w:rPr>
        <w:t>Результатом предоставления субсидии является достижение Учреждени</w:t>
      </w:r>
      <w:r w:rsidR="009E056B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9E056B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значения результатов (индикаторо</w:t>
      </w:r>
      <w:r w:rsidR="00EA3957">
        <w:rPr>
          <w:sz w:val="28"/>
          <w:szCs w:val="28"/>
          <w:highlight w:val="white"/>
        </w:rPr>
        <w:t>в оценки конечных результатов) мероприятий Государственной программы</w:t>
      </w:r>
      <w:r>
        <w:rPr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white"/>
        </w:rPr>
        <w:t>10. 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Министерство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перечисляет субсидию в полном объеме на расчетные счета Учреждени</w:t>
      </w:r>
      <w:r w:rsidR="00A373BF">
        <w:rPr>
          <w:rFonts w:eastAsia="Calibri"/>
          <w:color w:val="000000"/>
          <w:sz w:val="28"/>
          <w:szCs w:val="28"/>
          <w:highlight w:val="white"/>
        </w:rPr>
        <w:t>й</w:t>
      </w:r>
      <w:r>
        <w:rPr>
          <w:rFonts w:eastAsia="Calibri"/>
          <w:color w:val="000000"/>
          <w:sz w:val="28"/>
          <w:szCs w:val="28"/>
          <w:highlight w:val="white"/>
        </w:rPr>
        <w:t>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867D16" w:rsidRDefault="00867D16">
      <w:pPr>
        <w:ind w:firstLine="567"/>
        <w:jc w:val="both"/>
        <w:rPr>
          <w:spacing w:val="-4"/>
          <w:sz w:val="28"/>
          <w:szCs w:val="28"/>
          <w:highlight w:val="white"/>
        </w:rPr>
      </w:pPr>
    </w:p>
    <w:p w:rsidR="00867D16" w:rsidRDefault="0085735B">
      <w:pPr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III</w:t>
      </w:r>
      <w:r>
        <w:rPr>
          <w:spacing w:val="-4"/>
          <w:sz w:val="28"/>
          <w:szCs w:val="28"/>
          <w:highlight w:val="white"/>
        </w:rPr>
        <w:t>. Требования к отчетности</w:t>
      </w:r>
    </w:p>
    <w:p w:rsidR="00867D16" w:rsidRDefault="00867D16">
      <w:pPr>
        <w:ind w:firstLine="567"/>
        <w:jc w:val="both"/>
        <w:rPr>
          <w:sz w:val="28"/>
          <w:szCs w:val="28"/>
          <w:highlight w:val="white"/>
        </w:rPr>
      </w:pPr>
    </w:p>
    <w:p w:rsidR="00867D16" w:rsidRDefault="0085735B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11. </w:t>
      </w:r>
      <w:r>
        <w:rPr>
          <w:rFonts w:eastAsia="Calibri"/>
          <w:color w:val="000000"/>
          <w:sz w:val="28"/>
          <w:szCs w:val="28"/>
          <w:highlight w:val="white"/>
        </w:rPr>
        <w:t>Учреждени</w:t>
      </w:r>
      <w:r w:rsidR="00E30469">
        <w:rPr>
          <w:rFonts w:eastAsia="Calibri"/>
          <w:color w:val="000000"/>
          <w:sz w:val="28"/>
          <w:szCs w:val="28"/>
          <w:highlight w:val="white"/>
        </w:rPr>
        <w:t>я</w:t>
      </w:r>
      <w:r>
        <w:rPr>
          <w:rFonts w:eastAsia="Calibri"/>
          <w:color w:val="000000"/>
          <w:sz w:val="28"/>
          <w:szCs w:val="28"/>
          <w:highlight w:val="white"/>
        </w:rPr>
        <w:t xml:space="preserve"> представля</w:t>
      </w:r>
      <w:r w:rsidR="00E30469">
        <w:rPr>
          <w:rFonts w:eastAsia="Calibri"/>
          <w:color w:val="000000"/>
          <w:sz w:val="28"/>
          <w:szCs w:val="28"/>
          <w:highlight w:val="white"/>
        </w:rPr>
        <w:t>ю</w:t>
      </w:r>
      <w:r>
        <w:rPr>
          <w:rFonts w:eastAsia="Calibri"/>
          <w:color w:val="000000"/>
          <w:sz w:val="28"/>
          <w:szCs w:val="28"/>
          <w:highlight w:val="white"/>
        </w:rPr>
        <w:t xml:space="preserve">т </w:t>
      </w:r>
      <w:r w:rsidR="004F15AE">
        <w:rPr>
          <w:rFonts w:eastAsia="Calibri"/>
          <w:color w:val="000000"/>
          <w:sz w:val="28"/>
          <w:szCs w:val="28"/>
          <w:highlight w:val="white"/>
        </w:rPr>
        <w:t>Министерству</w:t>
      </w:r>
      <w:r>
        <w:rPr>
          <w:rFonts w:eastAsia="Calibri"/>
          <w:color w:val="000000"/>
          <w:sz w:val="28"/>
          <w:szCs w:val="28"/>
          <w:highlight w:val="white"/>
        </w:rPr>
        <w:t xml:space="preserve"> отчетность в следующие сроки: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>
        <w:rPr>
          <w:sz w:val="28"/>
          <w:szCs w:val="28"/>
          <w:highlight w:val="white"/>
        </w:rPr>
        <w:t xml:space="preserve">отчет </w:t>
      </w:r>
      <w:bookmarkStart w:id="2" w:name="_Hlk91515583"/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  <w:bookmarkEnd w:id="1"/>
      <w:r>
        <w:rPr>
          <w:sz w:val="28"/>
          <w:szCs w:val="28"/>
          <w:highlight w:val="white"/>
        </w:rPr>
        <w:t xml:space="preserve">, </w:t>
      </w:r>
      <w:bookmarkEnd w:id="2"/>
      <w:r>
        <w:rPr>
          <w:sz w:val="28"/>
          <w:szCs w:val="28"/>
          <w:highlight w:val="white"/>
        </w:rPr>
        <w:t>по форме в соответствии с приложением № 2 к настоящему Порядку;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>
        <w:rPr>
          <w:sz w:val="28"/>
          <w:szCs w:val="28"/>
          <w:highlight w:val="white"/>
        </w:rPr>
        <w:t>о достижении значений результатов предоставления субсидии</w:t>
      </w:r>
      <w:bookmarkEnd w:id="3"/>
      <w:r>
        <w:rPr>
          <w:rFonts w:ascii="Times New Roman CYR" w:hAnsi="Times New Roman CYR" w:cs="Times New Roman CYR"/>
          <w:b/>
          <w:bCs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 w:rsidR="004F15AE">
        <w:rPr>
          <w:sz w:val="28"/>
          <w:szCs w:val="28"/>
          <w:highlight w:val="white"/>
        </w:rPr>
        <w:t>Министерством</w:t>
      </w:r>
      <w:r>
        <w:rPr>
          <w:sz w:val="28"/>
          <w:szCs w:val="28"/>
          <w:highlight w:val="white"/>
        </w:rPr>
        <w:t>, с предост</w:t>
      </w:r>
      <w:r w:rsidR="004F15AE">
        <w:rPr>
          <w:sz w:val="28"/>
          <w:szCs w:val="28"/>
          <w:highlight w:val="white"/>
        </w:rPr>
        <w:t>авлением сведений о реализации мероприятий</w:t>
      </w:r>
      <w:r>
        <w:rPr>
          <w:sz w:val="28"/>
          <w:szCs w:val="28"/>
          <w:highlight w:val="white"/>
        </w:rPr>
        <w:t>;</w:t>
      </w:r>
    </w:p>
    <w:p w:rsidR="00867D16" w:rsidRDefault="0085735B">
      <w:pPr>
        <w:tabs>
          <w:tab w:val="left" w:pos="1134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867D16" w:rsidRDefault="0085735B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867D16" w:rsidRDefault="004F15AE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имеет право установить в соглашении формы и сроки дополнительной отчетности.</w:t>
      </w:r>
    </w:p>
    <w:p w:rsidR="00867D16" w:rsidRDefault="00867D16">
      <w:pPr>
        <w:tabs>
          <w:tab w:val="left" w:pos="1134"/>
        </w:tabs>
        <w:jc w:val="both"/>
        <w:rPr>
          <w:sz w:val="28"/>
          <w:szCs w:val="28"/>
          <w:highlight w:val="white"/>
        </w:rPr>
      </w:pPr>
    </w:p>
    <w:p w:rsidR="00867D16" w:rsidRDefault="0085735B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Раздел </w:t>
      </w:r>
      <w:r>
        <w:rPr>
          <w:spacing w:val="-4"/>
          <w:sz w:val="28"/>
          <w:szCs w:val="28"/>
          <w:highlight w:val="white"/>
          <w:lang w:val="en-US"/>
        </w:rPr>
        <w:t>IV</w:t>
      </w:r>
      <w:r>
        <w:rPr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867D16" w:rsidRDefault="0085735B">
      <w:pPr>
        <w:tabs>
          <w:tab w:val="left" w:pos="993"/>
        </w:tabs>
        <w:ind w:firstLine="567"/>
        <w:jc w:val="center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867D16" w:rsidRDefault="00867D16">
      <w:pPr>
        <w:jc w:val="both"/>
        <w:rPr>
          <w:rFonts w:eastAsia="Calibri"/>
          <w:sz w:val="28"/>
          <w:szCs w:val="28"/>
          <w:highlight w:val="white"/>
        </w:rPr>
      </w:pPr>
    </w:p>
    <w:p w:rsidR="00174747" w:rsidRDefault="00174747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 </w:t>
      </w:r>
      <w:r w:rsidR="004F15AE">
        <w:rPr>
          <w:color w:val="000000"/>
          <w:sz w:val="28"/>
          <w:szCs w:val="28"/>
          <w:highlight w:val="white"/>
        </w:rPr>
        <w:t xml:space="preserve">Министерство </w:t>
      </w:r>
      <w:r>
        <w:rPr>
          <w:color w:val="000000"/>
          <w:sz w:val="28"/>
          <w:szCs w:val="28"/>
          <w:highlight w:val="white"/>
        </w:rPr>
        <w:t>и уполномоченный орган государственного финансового контроля осуществляет контроль за соблюдением целей и условий предоставления Учреждению субсидии.</w:t>
      </w:r>
    </w:p>
    <w:p w:rsidR="00174747" w:rsidRPr="00174747" w:rsidRDefault="004F15AE" w:rsidP="00174747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Министерство</w:t>
      </w:r>
      <w:r w:rsidR="00174747">
        <w:rPr>
          <w:color w:val="000000"/>
          <w:sz w:val="28"/>
          <w:szCs w:val="28"/>
          <w:highlight w:val="white"/>
        </w:rPr>
        <w:t xml:space="preserve">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867D16" w:rsidRDefault="00A373BF">
      <w:pPr>
        <w:tabs>
          <w:tab w:val="left" w:pos="113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13. Учреждения</w:t>
      </w:r>
      <w:r w:rsidR="0085735B">
        <w:rPr>
          <w:sz w:val="28"/>
          <w:szCs w:val="28"/>
          <w:highlight w:val="white"/>
        </w:rPr>
        <w:t xml:space="preserve"> нес</w:t>
      </w:r>
      <w:r>
        <w:rPr>
          <w:sz w:val="28"/>
          <w:szCs w:val="28"/>
          <w:highlight w:val="white"/>
        </w:rPr>
        <w:t>у</w:t>
      </w:r>
      <w:r w:rsidR="0085735B">
        <w:rPr>
          <w:sz w:val="28"/>
          <w:szCs w:val="28"/>
          <w:highlight w:val="white"/>
        </w:rPr>
        <w:t>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14. В случае несоблюдения Учреждени</w:t>
      </w:r>
      <w:r w:rsidR="00A373BF"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>м</w:t>
      </w:r>
      <w:r w:rsidR="0077236B"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 xml:space="preserve"> целей и условий, установленных при предоставлении субсидии, выявленного по результатам проверок, проведенных </w:t>
      </w:r>
      <w:r w:rsidR="00DA3B5D">
        <w:rPr>
          <w:color w:val="000000"/>
          <w:sz w:val="28"/>
          <w:szCs w:val="28"/>
          <w:highlight w:val="white"/>
          <w:lang w:val="tt-RU"/>
        </w:rPr>
        <w:t>Министерством</w:t>
      </w:r>
      <w:r>
        <w:rPr>
          <w:color w:val="000000"/>
          <w:sz w:val="28"/>
          <w:szCs w:val="28"/>
          <w:highlight w:val="white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</w:t>
      </w:r>
      <w:r w:rsidR="00A373BF">
        <w:rPr>
          <w:color w:val="000000"/>
          <w:sz w:val="28"/>
          <w:szCs w:val="28"/>
          <w:highlight w:val="white"/>
        </w:rPr>
        <w:t>нях, со дня получения Учреждения</w:t>
      </w:r>
      <w:r>
        <w:rPr>
          <w:color w:val="000000"/>
          <w:sz w:val="28"/>
          <w:szCs w:val="28"/>
          <w:highlight w:val="white"/>
        </w:rPr>
        <w:t>м</w:t>
      </w:r>
      <w:r w:rsidR="00A373BF"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 xml:space="preserve">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867D16" w:rsidRDefault="0085735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случае </w:t>
      </w:r>
      <w:r w:rsidR="0077236B">
        <w:rPr>
          <w:color w:val="000000"/>
          <w:sz w:val="28"/>
          <w:szCs w:val="28"/>
          <w:highlight w:val="white"/>
        </w:rPr>
        <w:t>не достижения</w:t>
      </w:r>
      <w:r>
        <w:rPr>
          <w:color w:val="000000"/>
          <w:sz w:val="28"/>
          <w:szCs w:val="28"/>
          <w:highlight w:val="white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</w:t>
      </w:r>
      <w:r w:rsidR="00C26102">
        <w:rPr>
          <w:color w:val="000000"/>
          <w:sz w:val="28"/>
          <w:szCs w:val="28"/>
          <w:highlight w:val="white"/>
        </w:rPr>
        <w:t>я</w:t>
      </w:r>
      <w:r>
        <w:rPr>
          <w:color w:val="000000"/>
          <w:sz w:val="28"/>
          <w:szCs w:val="28"/>
          <w:highlight w:val="white"/>
        </w:rPr>
        <w:t>м</w:t>
      </w:r>
      <w:r w:rsidR="00C26102"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 xml:space="preserve"> соответствующего требования </w:t>
      </w:r>
      <w:r w:rsidR="004F15AE">
        <w:rPr>
          <w:color w:val="000000"/>
          <w:sz w:val="28"/>
          <w:szCs w:val="28"/>
          <w:highlight w:val="white"/>
        </w:rPr>
        <w:t>Министерства</w:t>
      </w:r>
      <w:r>
        <w:rPr>
          <w:color w:val="000000"/>
          <w:sz w:val="28"/>
          <w:szCs w:val="28"/>
          <w:highlight w:val="white"/>
        </w:rPr>
        <w:t>.</w:t>
      </w:r>
    </w:p>
    <w:p w:rsidR="00EA3957" w:rsidRDefault="0077236B" w:rsidP="002A2807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15. При нарушении Учреждения</w:t>
      </w:r>
      <w:r w:rsidR="0085735B">
        <w:rPr>
          <w:sz w:val="28"/>
          <w:szCs w:val="28"/>
          <w:highlight w:val="white"/>
        </w:rPr>
        <w:t>м</w:t>
      </w:r>
      <w:r>
        <w:rPr>
          <w:sz w:val="28"/>
          <w:szCs w:val="28"/>
          <w:highlight w:val="white"/>
        </w:rPr>
        <w:t>и</w:t>
      </w:r>
      <w:r w:rsidR="0085735B">
        <w:rPr>
          <w:sz w:val="28"/>
          <w:szCs w:val="28"/>
          <w:highlight w:val="white"/>
        </w:rPr>
        <w:t xml:space="preserve"> срока возврата субсидии, указанного в пункте 14 настоящего Порядка, </w:t>
      </w:r>
      <w:r w:rsidR="004F15AE"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Министерство </w:t>
      </w:r>
      <w:r w:rsidR="0085735B">
        <w:rPr>
          <w:sz w:val="28"/>
          <w:szCs w:val="28"/>
          <w:highlight w:val="white"/>
        </w:rPr>
        <w:t>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</w:t>
      </w:r>
      <w:r w:rsidR="00C26102">
        <w:rPr>
          <w:sz w:val="28"/>
          <w:szCs w:val="28"/>
          <w:highlight w:val="white"/>
        </w:rPr>
        <w:t>й</w:t>
      </w:r>
      <w:r w:rsidR="0085735B">
        <w:rPr>
          <w:sz w:val="28"/>
          <w:szCs w:val="28"/>
          <w:highlight w:val="white"/>
        </w:rPr>
        <w:t xml:space="preserve">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</w:t>
      </w:r>
      <w:r w:rsidR="004C177C">
        <w:rPr>
          <w:sz w:val="28"/>
          <w:szCs w:val="28"/>
          <w:highlight w:val="white"/>
        </w:rPr>
        <w:t>казанных обязательств Учреждений</w:t>
      </w:r>
      <w:r w:rsidR="0085735B">
        <w:rPr>
          <w:sz w:val="28"/>
          <w:szCs w:val="28"/>
          <w:highlight w:val="white"/>
        </w:rPr>
        <w:t xml:space="preserve">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867D16" w:rsidRDefault="004F15AE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</w:t>
      </w:r>
      <w:r w:rsidR="004C177C">
        <w:rPr>
          <w:sz w:val="28"/>
          <w:szCs w:val="28"/>
          <w:highlight w:val="white"/>
        </w:rPr>
        <w:t>й</w:t>
      </w:r>
      <w:r w:rsidR="0085735B">
        <w:rPr>
          <w:sz w:val="28"/>
          <w:szCs w:val="28"/>
          <w:highlight w:val="white"/>
        </w:rPr>
        <w:t xml:space="preserve"> Учреждени</w:t>
      </w:r>
      <w:r w:rsidR="004C177C">
        <w:rPr>
          <w:sz w:val="28"/>
          <w:szCs w:val="28"/>
          <w:highlight w:val="white"/>
        </w:rPr>
        <w:t>й</w:t>
      </w:r>
      <w:r w:rsidR="0085735B">
        <w:rPr>
          <w:sz w:val="28"/>
          <w:szCs w:val="28"/>
          <w:highlight w:val="white"/>
        </w:rPr>
        <w:t xml:space="preserve"> по остаткам субсидии.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 В соответствии с решением </w:t>
      </w:r>
      <w:r w:rsidR="004F15AE" w:rsidRPr="004F15AE">
        <w:rPr>
          <w:sz w:val="28"/>
          <w:szCs w:val="28"/>
        </w:rPr>
        <w:t>Министерс</w:t>
      </w:r>
      <w:r w:rsidR="004F15AE">
        <w:rPr>
          <w:sz w:val="28"/>
          <w:szCs w:val="28"/>
        </w:rPr>
        <w:t>тва</w:t>
      </w:r>
      <w:r>
        <w:rPr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867D16" w:rsidRDefault="0085735B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18. При наличии в текущем финансовом году поступлений от возврата ранее произведенных Учреждени</w:t>
      </w:r>
      <w:r w:rsidR="00F51326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F51326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="004F15AE" w:rsidRPr="004F15AE">
        <w:rPr>
          <w:sz w:val="28"/>
          <w:szCs w:val="28"/>
        </w:rPr>
        <w:t>Министерство</w:t>
      </w:r>
      <w:r>
        <w:rPr>
          <w:sz w:val="28"/>
          <w:szCs w:val="28"/>
          <w:highlight w:val="white"/>
        </w:rPr>
        <w:t xml:space="preserve"> принимает решение об их использовании Учреждени</w:t>
      </w:r>
      <w:r w:rsidR="00F51326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F51326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для достижения цели, установленной пунктом 3 настоящего Порядка, н</w:t>
      </w:r>
      <w:r w:rsidR="00F51326">
        <w:rPr>
          <w:sz w:val="28"/>
          <w:szCs w:val="28"/>
          <w:highlight w:val="white"/>
        </w:rPr>
        <w:t>а основании обращения Учреждений</w:t>
      </w:r>
      <w:r>
        <w:rPr>
          <w:sz w:val="28"/>
          <w:szCs w:val="28"/>
          <w:highlight w:val="white"/>
        </w:rPr>
        <w:t xml:space="preserve"> о наличии неисполненных обязательств, источником финансового обеспечения которых являются средства от возврата ранее произведенных Учреждени</w:t>
      </w:r>
      <w:r w:rsidR="00F51326"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>м</w:t>
      </w:r>
      <w:r w:rsidR="00F51326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867D16" w:rsidRDefault="004F15AE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  <w:r w:rsidRPr="004F15AE">
        <w:rPr>
          <w:sz w:val="28"/>
          <w:szCs w:val="28"/>
        </w:rPr>
        <w:t>Министерство</w:t>
      </w:r>
      <w:r w:rsidR="0085735B">
        <w:rPr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</w:t>
      </w:r>
      <w:r w:rsidR="00F51326">
        <w:rPr>
          <w:sz w:val="28"/>
          <w:szCs w:val="28"/>
          <w:highlight w:val="white"/>
        </w:rPr>
        <w:t>я</w:t>
      </w:r>
      <w:r w:rsidR="0085735B">
        <w:rPr>
          <w:sz w:val="28"/>
          <w:szCs w:val="28"/>
          <w:highlight w:val="white"/>
        </w:rPr>
        <w:t>м</w:t>
      </w:r>
      <w:r w:rsidR="00F51326">
        <w:rPr>
          <w:sz w:val="28"/>
          <w:szCs w:val="28"/>
          <w:highlight w:val="white"/>
        </w:rPr>
        <w:t>и</w:t>
      </w:r>
      <w:r w:rsidR="0085735B">
        <w:rPr>
          <w:sz w:val="28"/>
          <w:szCs w:val="28"/>
          <w:highlight w:val="white"/>
        </w:rPr>
        <w:t xml:space="preserve">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</w:t>
      </w:r>
      <w:r w:rsidR="006E661B">
        <w:rPr>
          <w:sz w:val="28"/>
          <w:szCs w:val="28"/>
          <w:highlight w:val="white"/>
        </w:rPr>
        <w:t>й</w:t>
      </w:r>
      <w:r w:rsidR="0085735B">
        <w:rPr>
          <w:sz w:val="28"/>
          <w:szCs w:val="28"/>
          <w:highlight w:val="white"/>
        </w:rPr>
        <w:t xml:space="preserve"> Учреждения</w:t>
      </w:r>
      <w:r w:rsidR="006E661B">
        <w:rPr>
          <w:sz w:val="28"/>
          <w:szCs w:val="28"/>
          <w:highlight w:val="white"/>
        </w:rPr>
        <w:t>ми</w:t>
      </w:r>
      <w:r w:rsidR="0085735B">
        <w:rPr>
          <w:sz w:val="28"/>
          <w:szCs w:val="28"/>
          <w:highlight w:val="white"/>
        </w:rPr>
        <w:t xml:space="preserve"> по средствам от возв</w:t>
      </w:r>
      <w:r w:rsidR="002A2807">
        <w:rPr>
          <w:sz w:val="28"/>
          <w:szCs w:val="28"/>
          <w:highlight w:val="white"/>
        </w:rPr>
        <w:t>рата ранее произведенных выплат.</w:t>
      </w: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DD59C1">
      <w:pPr>
        <w:widowControl w:val="0"/>
        <w:ind w:firstLine="709"/>
        <w:jc w:val="both"/>
        <w:rPr>
          <w:sz w:val="28"/>
          <w:szCs w:val="28"/>
          <w:highlight w:val="white"/>
        </w:rPr>
      </w:pPr>
    </w:p>
    <w:p w:rsidR="002A2807" w:rsidRDefault="002A2807" w:rsidP="004F15AE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4340DD" w:rsidRDefault="004340DD" w:rsidP="002A2807">
      <w:pPr>
        <w:widowControl w:val="0"/>
        <w:jc w:val="both"/>
        <w:rPr>
          <w:sz w:val="28"/>
          <w:szCs w:val="28"/>
          <w:highlight w:val="white"/>
        </w:rPr>
      </w:pPr>
    </w:p>
    <w:p w:rsidR="002A2807" w:rsidRDefault="002A2807" w:rsidP="00160EC2">
      <w:pPr>
        <w:ind w:left="4962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1</w:t>
      </w:r>
    </w:p>
    <w:p w:rsidR="004340DD" w:rsidRDefault="002A2807" w:rsidP="00160EC2">
      <w:pPr>
        <w:spacing w:line="252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4340DD" w:rsidRPr="004340DD">
        <w:rPr>
          <w:sz w:val="28"/>
          <w:szCs w:val="28"/>
        </w:rPr>
        <w:t>определения объема и условий предоставления государственн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автономн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</w:t>
      </w:r>
      <w:r w:rsidR="00AB7AA3">
        <w:rPr>
          <w:sz w:val="28"/>
          <w:szCs w:val="28"/>
        </w:rPr>
        <w:t xml:space="preserve">профессиональным </w:t>
      </w:r>
      <w:r w:rsidR="004340DD" w:rsidRPr="004340DD">
        <w:rPr>
          <w:sz w:val="28"/>
          <w:szCs w:val="28"/>
        </w:rPr>
        <w:t>образовательн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учреждени</w:t>
      </w:r>
      <w:r w:rsidR="00AB7AA3">
        <w:rPr>
          <w:sz w:val="28"/>
          <w:szCs w:val="28"/>
        </w:rPr>
        <w:t>ям</w:t>
      </w:r>
      <w:r w:rsidR="004340DD" w:rsidRPr="004340DD">
        <w:rPr>
          <w:sz w:val="28"/>
          <w:szCs w:val="28"/>
        </w:rPr>
        <w:t>, в отношении котор</w:t>
      </w:r>
      <w:r w:rsidR="00AB7AA3">
        <w:rPr>
          <w:sz w:val="28"/>
          <w:szCs w:val="28"/>
        </w:rPr>
        <w:t>ых</w:t>
      </w:r>
      <w:r w:rsidR="004340DD" w:rsidRPr="004340DD">
        <w:rPr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="004340DD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4340DD" w:rsidRDefault="004340DD" w:rsidP="004340DD">
      <w:pPr>
        <w:rPr>
          <w:sz w:val="28"/>
          <w:szCs w:val="28"/>
        </w:rPr>
      </w:pP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Значения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  <w:gridCol w:w="1859"/>
      </w:tblGrid>
      <w:tr w:rsidR="004340DD" w:rsidTr="001F7644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196E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59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  <w:r w:rsid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6EB5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1F7128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</w:t>
            </w:r>
            <w:r w:rsidR="00196EB5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AB7A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59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4340DD" w:rsidTr="001F7644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1F7644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 БК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__________</w:t>
            </w:r>
            <w:r w:rsidRPr="004340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340DD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02 4 01</w:t>
            </w:r>
          </w:p>
        </w:tc>
      </w:tr>
      <w:tr w:rsidR="004340DD" w:rsidTr="001F7644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0DD" w:rsidRDefault="004340DD" w:rsidP="001F7644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1F7644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DD" w:rsidRDefault="004340DD" w:rsidP="001F7644">
            <w:pPr>
              <w:rPr>
                <w:sz w:val="28"/>
                <w:szCs w:val="28"/>
              </w:rPr>
            </w:pPr>
          </w:p>
        </w:tc>
      </w:tr>
    </w:tbl>
    <w:p w:rsidR="004340DD" w:rsidRDefault="004340DD" w:rsidP="004340DD">
      <w:pPr>
        <w:pStyle w:val="2"/>
        <w:spacing w:before="0" w:after="0"/>
        <w:rPr>
          <w:rFonts w:ascii="Times New Roman CYR" w:hAnsi="Times New Roman CYR" w:cs="Times New Roman CYR"/>
          <w:b/>
          <w:bCs/>
          <w:i/>
        </w:rPr>
        <w:sectPr w:rsidR="004340DD" w:rsidSect="001F764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15AE" w:rsidRDefault="004F15AE" w:rsidP="004F15AE">
      <w:pPr>
        <w:spacing w:line="252" w:lineRule="auto"/>
        <w:ind w:left="5245"/>
        <w:rPr>
          <w:rFonts w:eastAsia="Calibri"/>
          <w:sz w:val="28"/>
          <w:szCs w:val="28"/>
        </w:rPr>
      </w:pPr>
    </w:p>
    <w:tbl>
      <w:tblPr>
        <w:tblW w:w="1531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0"/>
        <w:gridCol w:w="567"/>
        <w:gridCol w:w="2268"/>
        <w:gridCol w:w="430"/>
        <w:gridCol w:w="552"/>
        <w:gridCol w:w="822"/>
        <w:gridCol w:w="958"/>
        <w:gridCol w:w="1094"/>
        <w:gridCol w:w="1094"/>
        <w:gridCol w:w="1094"/>
        <w:gridCol w:w="1094"/>
        <w:gridCol w:w="1094"/>
        <w:gridCol w:w="1094"/>
        <w:gridCol w:w="1094"/>
      </w:tblGrid>
      <w:tr w:rsidR="004F15AE" w:rsidTr="00F55309"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Направление расходов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строки</w:t>
            </w: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4F15AE" w:rsidTr="00F55309">
        <w:tc>
          <w:tcPr>
            <w:tcW w:w="2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31.12.2025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__.__.20__</w:t>
            </w:r>
          </w:p>
        </w:tc>
      </w:tr>
      <w:tr w:rsidR="004F15AE" w:rsidTr="00F5530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по БК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по </w:t>
            </w:r>
            <w:hyperlink r:id="rId10" w:history="1">
              <w:r>
                <w:rPr>
                  <w:rStyle w:val="af0"/>
                  <w:szCs w:val="28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</w:tr>
      <w:tr w:rsidR="004F15AE" w:rsidTr="00F5530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4" w:name="Par389"/>
            <w:bookmarkEnd w:id="4"/>
            <w:r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E661B" w:rsidTr="00F55309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Pr="004340DD">
              <w:rPr>
                <w:rFonts w:eastAsia="Calibri"/>
                <w:szCs w:val="28"/>
                <w:lang w:eastAsia="en-US"/>
              </w:rPr>
              <w:t>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Pr="00FE03C3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FE03C3">
              <w:rPr>
                <w:color w:val="000000"/>
              </w:rPr>
              <w:t>еспубликанск</w:t>
            </w:r>
            <w:r>
              <w:rPr>
                <w:color w:val="000000"/>
              </w:rPr>
              <w:t>ого</w:t>
            </w:r>
            <w:r w:rsidRPr="00FE03C3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а</w:t>
            </w:r>
            <w:r w:rsidRPr="00FE03C3">
              <w:rPr>
                <w:color w:val="000000"/>
              </w:rPr>
              <w:t xml:space="preserve"> «Тел - </w:t>
            </w:r>
            <w:proofErr w:type="spellStart"/>
            <w:r w:rsidRPr="00FE03C3">
              <w:rPr>
                <w:color w:val="000000"/>
              </w:rPr>
              <w:t>милләтебез</w:t>
            </w:r>
            <w:proofErr w:type="spellEnd"/>
            <w:r w:rsidRPr="00FE03C3">
              <w:rPr>
                <w:color w:val="000000"/>
              </w:rPr>
              <w:t xml:space="preserve"> </w:t>
            </w:r>
            <w:proofErr w:type="spellStart"/>
            <w:r w:rsidRPr="00FE03C3">
              <w:rPr>
                <w:color w:val="000000"/>
              </w:rPr>
              <w:t>хәзинәләре</w:t>
            </w:r>
            <w:proofErr w:type="spellEnd"/>
            <w:r w:rsidRPr="00FE03C3">
              <w:rPr>
                <w:color w:val="000000"/>
              </w:rPr>
              <w:t>.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E03C3">
              <w:rPr>
                <w:color w:val="000000"/>
              </w:rPr>
              <w:t>Язык - сокровище нации» среди студентов и преподавателей профессиональных образовательных организаций Республики Татарстан</w:t>
            </w:r>
            <w:r>
              <w:rPr>
                <w:color w:val="000000"/>
              </w:rPr>
              <w:t xml:space="preserve"> (</w:t>
            </w:r>
            <w:r w:rsidR="00C12F6E">
              <w:rPr>
                <w:color w:val="000000"/>
              </w:rPr>
              <w:t xml:space="preserve">Государственное автономное профессиональное образовательное учреждение (далее – </w:t>
            </w:r>
            <w:r>
              <w:rPr>
                <w:color w:val="000000"/>
              </w:rPr>
              <w:t>ГАПОУ</w:t>
            </w:r>
            <w:r w:rsidR="00C12F6E">
              <w:rPr>
                <w:color w:val="000000"/>
              </w:rPr>
              <w:t>)</w:t>
            </w:r>
            <w:r w:rsidRPr="001167A8">
              <w:rPr>
                <w:color w:val="000000"/>
              </w:rPr>
              <w:t xml:space="preserve"> «Нижнекамский многопрофильный колледж»</w:t>
            </w:r>
            <w:r>
              <w:rPr>
                <w:color w:val="00000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t>единиц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6E5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661B" w:rsidTr="00F55309"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61B" w:rsidRDefault="006E661B" w:rsidP="001F7644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Pr="00CB4722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CB4722">
              <w:rPr>
                <w:color w:val="000000"/>
              </w:rPr>
              <w:t>еспубликанск</w:t>
            </w:r>
            <w:r>
              <w:rPr>
                <w:color w:val="000000"/>
              </w:rPr>
              <w:t>ого конкурса</w:t>
            </w:r>
          </w:p>
          <w:p w:rsidR="006E661B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CB4722">
              <w:rPr>
                <w:color w:val="000000"/>
              </w:rPr>
              <w:t>Әдәби</w:t>
            </w:r>
            <w:proofErr w:type="spellEnd"/>
            <w:r w:rsidRPr="00CB4722">
              <w:rPr>
                <w:color w:val="000000"/>
              </w:rPr>
              <w:t xml:space="preserve"> </w:t>
            </w:r>
            <w:proofErr w:type="spellStart"/>
            <w:r w:rsidRPr="00CB4722">
              <w:rPr>
                <w:color w:val="000000"/>
              </w:rPr>
              <w:t>табышмак</w:t>
            </w:r>
            <w:proofErr w:type="spellEnd"/>
            <w:r>
              <w:rPr>
                <w:color w:val="000000"/>
              </w:rPr>
              <w:t>»</w:t>
            </w:r>
          </w:p>
          <w:p w:rsidR="006E661B" w:rsidRPr="00CB4722" w:rsidRDefault="006E661B" w:rsidP="00FE03C3">
            <w:pPr>
              <w:jc w:val="center"/>
              <w:rPr>
                <w:color w:val="000000"/>
              </w:rPr>
            </w:pPr>
            <w:r w:rsidRPr="00CB472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«Л</w:t>
            </w:r>
            <w:r w:rsidRPr="00CB4722">
              <w:rPr>
                <w:color w:val="000000"/>
              </w:rPr>
              <w:t>итературная загадка</w:t>
            </w:r>
            <w:r>
              <w:rPr>
                <w:color w:val="000000"/>
              </w:rPr>
              <w:t>»</w:t>
            </w:r>
            <w:r w:rsidRPr="00CB4722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4722">
              <w:rPr>
                <w:color w:val="000000"/>
              </w:rPr>
              <w:t xml:space="preserve">среди преподавателей и студентов </w:t>
            </w:r>
            <w:r>
              <w:rPr>
                <w:color w:val="000000"/>
              </w:rPr>
              <w:t>профессиональных образовательных организаций Республики Татарстан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color w:val="000000"/>
              </w:rPr>
              <w:t>ГАПОУ «Мензелинский педагогический колледж имени Мусы Джалиля»)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едииниц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661B" w:rsidTr="00F55309"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702E0A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87502">
              <w:rPr>
                <w:szCs w:val="28"/>
              </w:rPr>
              <w:t xml:space="preserve">рганизация и проведение </w:t>
            </w:r>
            <w:r w:rsidRPr="00F66D5B">
              <w:rPr>
                <w:szCs w:val="28"/>
              </w:rPr>
              <w:t xml:space="preserve">Республиканского тура конкурса среди студентов образовательных организаций высшего и среднего профессионального образования «Татар </w:t>
            </w:r>
            <w:proofErr w:type="spellStart"/>
            <w:r w:rsidRPr="00F66D5B">
              <w:rPr>
                <w:szCs w:val="28"/>
              </w:rPr>
              <w:t>кызы</w:t>
            </w:r>
            <w:proofErr w:type="spellEnd"/>
            <w:r w:rsidRPr="00F66D5B">
              <w:rPr>
                <w:szCs w:val="28"/>
              </w:rPr>
              <w:t>»</w:t>
            </w:r>
            <w:r>
              <w:rPr>
                <w:color w:val="000000"/>
              </w:rPr>
              <w:t xml:space="preserve"> (ГАПОУ «Арский педагогический колледж им. </w:t>
            </w:r>
            <w:proofErr w:type="spellStart"/>
            <w:r>
              <w:rPr>
                <w:color w:val="000000"/>
              </w:rPr>
              <w:t>Г.Тукая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человек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702E0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87502"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6E576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661B" w:rsidTr="00F55309"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A67700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C2335" w:rsidRDefault="006E661B" w:rsidP="00A67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AC2335">
              <w:rPr>
                <w:color w:val="000000"/>
              </w:rPr>
              <w:t>еспубликанского литературно – исторического конкурса</w:t>
            </w:r>
          </w:p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335">
              <w:rPr>
                <w:color w:val="000000"/>
              </w:rPr>
              <w:t>«</w:t>
            </w:r>
            <w:proofErr w:type="spellStart"/>
            <w:r w:rsidRPr="00AC2335">
              <w:rPr>
                <w:color w:val="000000"/>
              </w:rPr>
              <w:t>Киләчәккә</w:t>
            </w:r>
            <w:proofErr w:type="spellEnd"/>
            <w:r w:rsidRPr="00AC2335">
              <w:rPr>
                <w:color w:val="000000"/>
              </w:rPr>
              <w:t xml:space="preserve"> </w:t>
            </w:r>
            <w:proofErr w:type="spellStart"/>
            <w:r w:rsidRPr="00AC2335">
              <w:rPr>
                <w:color w:val="000000"/>
              </w:rPr>
              <w:t>йөз</w:t>
            </w:r>
            <w:proofErr w:type="spellEnd"/>
            <w:r w:rsidRPr="00AC2335">
              <w:rPr>
                <w:color w:val="000000"/>
              </w:rPr>
              <w:t xml:space="preserve"> </w:t>
            </w:r>
            <w:proofErr w:type="spellStart"/>
            <w:r w:rsidRPr="00AC2335">
              <w:rPr>
                <w:color w:val="000000"/>
              </w:rPr>
              <w:t>тотып</w:t>
            </w:r>
            <w:proofErr w:type="spellEnd"/>
            <w:r w:rsidRPr="00AC2335">
              <w:rPr>
                <w:color w:val="000000"/>
              </w:rPr>
              <w:t>» («Шаги в будущее») среди студентов профессиональных образовательных организаций Республики Татарстан</w:t>
            </w:r>
          </w:p>
          <w:p w:rsidR="006E661B" w:rsidRPr="004340DD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>(</w:t>
            </w:r>
            <w:r w:rsidRPr="00AC2335">
              <w:rPr>
                <w:color w:val="000000"/>
              </w:rPr>
              <w:t>ГАПОУ «Мензелинский сельскохозяйственный техникум»</w:t>
            </w:r>
            <w:r>
              <w:rPr>
                <w:color w:val="00000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87502"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661B" w:rsidTr="00F55309"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1F7644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4340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республиканского к</w:t>
            </w:r>
            <w:r w:rsidRPr="00494E92">
              <w:rPr>
                <w:color w:val="000000"/>
              </w:rPr>
              <w:t>онкурс</w:t>
            </w:r>
            <w:r>
              <w:rPr>
                <w:color w:val="000000"/>
              </w:rPr>
              <w:t>а</w:t>
            </w:r>
            <w:r w:rsidRPr="00494E92">
              <w:rPr>
                <w:color w:val="000000"/>
              </w:rPr>
              <w:t xml:space="preserve"> исследовательских и проектных работ студентов ПОО РТ на татарском языке «</w:t>
            </w:r>
            <w:proofErr w:type="spellStart"/>
            <w:r w:rsidRPr="00494E92">
              <w:rPr>
                <w:color w:val="000000"/>
              </w:rPr>
              <w:t>Сезнең</w:t>
            </w:r>
            <w:proofErr w:type="spellEnd"/>
            <w:r w:rsidRPr="00494E92">
              <w:rPr>
                <w:color w:val="000000"/>
              </w:rPr>
              <w:t xml:space="preserve"> </w:t>
            </w:r>
            <w:proofErr w:type="spellStart"/>
            <w:r w:rsidRPr="00494E92">
              <w:rPr>
                <w:color w:val="000000"/>
              </w:rPr>
              <w:t>мирас</w:t>
            </w:r>
            <w:proofErr w:type="spellEnd"/>
            <w:r w:rsidRPr="00494E92">
              <w:rPr>
                <w:color w:val="000000"/>
              </w:rPr>
              <w:t xml:space="preserve"> </w:t>
            </w:r>
            <w:proofErr w:type="spellStart"/>
            <w:r w:rsidRPr="00494E92">
              <w:rPr>
                <w:color w:val="000000"/>
              </w:rPr>
              <w:t>һәркем</w:t>
            </w:r>
            <w:proofErr w:type="spellEnd"/>
            <w:r w:rsidRPr="00494E92">
              <w:rPr>
                <w:color w:val="000000"/>
              </w:rPr>
              <w:t xml:space="preserve"> </w:t>
            </w:r>
            <w:proofErr w:type="spellStart"/>
            <w:r w:rsidRPr="00494E92">
              <w:rPr>
                <w:color w:val="000000"/>
              </w:rPr>
              <w:t>күңелендә</w:t>
            </w:r>
            <w:proofErr w:type="spellEnd"/>
            <w:r w:rsidRPr="00494E92">
              <w:rPr>
                <w:color w:val="000000"/>
              </w:rPr>
              <w:t>» -</w:t>
            </w:r>
            <w:r>
              <w:rPr>
                <w:color w:val="000000"/>
              </w:rPr>
              <w:t xml:space="preserve"> </w:t>
            </w:r>
            <w:r w:rsidRPr="00494E92">
              <w:rPr>
                <w:color w:val="000000"/>
              </w:rPr>
              <w:t>«В душе у каждого оставлен Вами след» (о выдающихся личностях Татарстана в разных областях, например, в области образования, культуры, химической промышленности и др.).</w:t>
            </w:r>
          </w:p>
          <w:p w:rsidR="006E661B" w:rsidRPr="004340DD" w:rsidRDefault="006E661B" w:rsidP="004340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>(ГАПОУ «Нижнекамский педагогический колледж»)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0DD">
              <w:rPr>
                <w:szCs w:val="28"/>
              </w:rPr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661B" w:rsidTr="00F55309"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573049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  <w:lang w:val="tt-RU"/>
              </w:rPr>
              <w:t xml:space="preserve"> Республиканского творческого конкурса журналистики для студентов профессиональных образовательных организаций </w:t>
            </w:r>
            <w:r w:rsidRPr="00535C17">
              <w:rPr>
                <w:color w:val="000000"/>
              </w:rPr>
              <w:t>«</w:t>
            </w:r>
            <w:r>
              <w:rPr>
                <w:color w:val="000000"/>
                <w:lang w:val="tt-RU"/>
              </w:rPr>
              <w:t>Көмеш каләм</w:t>
            </w:r>
            <w:r w:rsidRPr="00535C17">
              <w:rPr>
                <w:color w:val="000000"/>
              </w:rPr>
              <w:t>»</w:t>
            </w:r>
          </w:p>
          <w:p w:rsidR="006E661B" w:rsidRPr="004340DD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>(ГАПОУ «Казанский колледж технологии и дизайна»)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0DD">
              <w:rPr>
                <w:szCs w:val="28"/>
              </w:rPr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87502"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2F35B1" w:rsidRDefault="002F35B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867D16" w:rsidRDefault="0085735B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2</w:t>
      </w:r>
    </w:p>
    <w:p w:rsidR="00867D16" w:rsidRPr="00DD59C1" w:rsidRDefault="00DD59C1" w:rsidP="00560BB7">
      <w:pPr>
        <w:spacing w:line="252" w:lineRule="auto"/>
        <w:ind w:left="80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391438" w:rsidRPr="00391438">
        <w:rPr>
          <w:sz w:val="28"/>
          <w:szCs w:val="28"/>
        </w:rPr>
        <w:t xml:space="preserve">определения объема и условий предоставления </w:t>
      </w:r>
      <w:r w:rsidR="00391438" w:rsidRPr="006B4664">
        <w:rPr>
          <w:color w:val="000000" w:themeColor="text1"/>
          <w:sz w:val="28"/>
          <w:szCs w:val="28"/>
        </w:rPr>
        <w:t>государственн</w:t>
      </w:r>
      <w:r w:rsidR="00C80D95" w:rsidRPr="006B4664">
        <w:rPr>
          <w:color w:val="000000" w:themeColor="text1"/>
          <w:sz w:val="28"/>
          <w:szCs w:val="28"/>
        </w:rPr>
        <w:t>ым</w:t>
      </w:r>
      <w:r w:rsidR="00391438" w:rsidRPr="006B4664">
        <w:rPr>
          <w:color w:val="000000" w:themeColor="text1"/>
          <w:sz w:val="28"/>
          <w:szCs w:val="28"/>
        </w:rPr>
        <w:t xml:space="preserve"> автономн</w:t>
      </w:r>
      <w:r w:rsidR="00C80D95" w:rsidRPr="006B4664">
        <w:rPr>
          <w:color w:val="000000" w:themeColor="text1"/>
          <w:sz w:val="28"/>
          <w:szCs w:val="28"/>
        </w:rPr>
        <w:t>ым</w:t>
      </w:r>
      <w:r w:rsidR="00391438" w:rsidRPr="006B4664">
        <w:rPr>
          <w:color w:val="000000" w:themeColor="text1"/>
          <w:sz w:val="28"/>
          <w:szCs w:val="28"/>
        </w:rPr>
        <w:t xml:space="preserve"> </w:t>
      </w:r>
      <w:r w:rsidR="006B4664" w:rsidRPr="006B4664">
        <w:rPr>
          <w:color w:val="000000" w:themeColor="text1"/>
          <w:sz w:val="28"/>
          <w:szCs w:val="28"/>
        </w:rPr>
        <w:t xml:space="preserve">профессиональным </w:t>
      </w:r>
      <w:r w:rsidR="00391438" w:rsidRPr="006B4664">
        <w:rPr>
          <w:color w:val="000000" w:themeColor="text1"/>
          <w:sz w:val="28"/>
          <w:szCs w:val="28"/>
        </w:rPr>
        <w:t>образовательн</w:t>
      </w:r>
      <w:r w:rsidR="00C80D95" w:rsidRPr="006B4664">
        <w:rPr>
          <w:color w:val="000000" w:themeColor="text1"/>
          <w:sz w:val="28"/>
          <w:szCs w:val="28"/>
        </w:rPr>
        <w:t>ым</w:t>
      </w:r>
      <w:r w:rsidR="00391438" w:rsidRPr="006B4664">
        <w:rPr>
          <w:color w:val="000000" w:themeColor="text1"/>
          <w:sz w:val="28"/>
          <w:szCs w:val="28"/>
        </w:rPr>
        <w:t xml:space="preserve"> учреждени</w:t>
      </w:r>
      <w:r w:rsidR="00C80D95" w:rsidRPr="006B4664">
        <w:rPr>
          <w:color w:val="000000" w:themeColor="text1"/>
          <w:sz w:val="28"/>
          <w:szCs w:val="28"/>
        </w:rPr>
        <w:t>ям</w:t>
      </w:r>
      <w:r w:rsidR="00391438" w:rsidRPr="006B4664">
        <w:rPr>
          <w:color w:val="000000" w:themeColor="text1"/>
          <w:sz w:val="28"/>
          <w:szCs w:val="28"/>
        </w:rPr>
        <w:t xml:space="preserve">, в </w:t>
      </w:r>
      <w:r w:rsidR="00391438" w:rsidRPr="00391438">
        <w:rPr>
          <w:sz w:val="28"/>
          <w:szCs w:val="28"/>
        </w:rPr>
        <w:t>отношении котор</w:t>
      </w:r>
      <w:r w:rsidR="006B4664">
        <w:rPr>
          <w:sz w:val="28"/>
          <w:szCs w:val="28"/>
        </w:rPr>
        <w:t>ых</w:t>
      </w:r>
      <w:r w:rsidR="00391438" w:rsidRPr="00391438">
        <w:rPr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Pr="00560BB7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</w:t>
      </w:r>
      <w:r w:rsidR="005F4E23">
        <w:rPr>
          <w:rFonts w:eastAsia="Calibri"/>
          <w:sz w:val="28"/>
          <w:szCs w:val="28"/>
          <w:highlight w:val="white"/>
          <w:lang w:eastAsia="en-US"/>
        </w:rPr>
        <w:t>ого кодекса Российской Федерации</w:t>
      </w:r>
    </w:p>
    <w:p w:rsidR="00867D16" w:rsidRDefault="0085735B">
      <w:pPr>
        <w:spacing w:line="252" w:lineRule="auto"/>
        <w:ind w:left="567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 Форма</w:t>
      </w:r>
    </w:p>
    <w:p w:rsidR="00867D16" w:rsidRDefault="00867D16">
      <w:pPr>
        <w:jc w:val="center"/>
        <w:rPr>
          <w:bCs/>
          <w:sz w:val="8"/>
          <w:szCs w:val="8"/>
          <w:highlight w:val="white"/>
        </w:rPr>
      </w:pP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Отчет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867D16" w:rsidRDefault="0085735B" w:rsidP="00560BB7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"__" __________ 20__ г. 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Учредителя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Наименование Учреждения ___________________________________________________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867D16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867D16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бюджета Республики Татарстан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возврат дебиторской задолженности 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них: возвращено в бюджет Республики 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том числе:</w:t>
            </w:r>
          </w:p>
        </w:tc>
      </w:tr>
      <w:tr w:rsidR="00867D16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5" w:name="Par536"/>
            <w:bookmarkEnd w:id="5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6" w:name="Par538"/>
            <w:bookmarkEnd w:id="6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7" w:name="Par539"/>
            <w:bookmarkEnd w:id="7"/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8" w:name="Par540"/>
            <w:bookmarkEnd w:id="8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9" w:name="Par543"/>
            <w:bookmarkEnd w:id="9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0" w:name="Par545"/>
            <w:bookmarkEnd w:id="10"/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1" w:name="Par546"/>
            <w:bookmarkEnd w:id="11"/>
            <w:r>
              <w:rPr>
                <w:sz w:val="28"/>
                <w:szCs w:val="28"/>
                <w:highlight w:val="white"/>
              </w:rPr>
              <w:t>13</w:t>
            </w:r>
          </w:p>
        </w:tc>
      </w:tr>
      <w:tr w:rsidR="00867D16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(уполномоченное лицо) ___________ __________ ______________________________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должность)   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(подпись)             (расшифровка подписи)</w:t>
      </w:r>
    </w:p>
    <w:p w:rsidR="00867D16" w:rsidRDefault="0085735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"__" ___________ 20__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52" w:lineRule="auto"/>
        <w:ind w:left="7937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br w:type="page" w:clear="all"/>
        <w:t>Приложение № 3</w:t>
      </w:r>
    </w:p>
    <w:p w:rsidR="00867D16" w:rsidRPr="00D76615" w:rsidRDefault="00DD59C1" w:rsidP="00D76615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391438" w:rsidRPr="00391438">
        <w:rPr>
          <w:sz w:val="28"/>
          <w:szCs w:val="28"/>
        </w:rPr>
        <w:t xml:space="preserve">определения объема и условий предоставления </w:t>
      </w:r>
      <w:r w:rsidR="006B4664" w:rsidRPr="006B4664">
        <w:rPr>
          <w:color w:val="000000" w:themeColor="text1"/>
          <w:sz w:val="28"/>
          <w:szCs w:val="28"/>
        </w:rPr>
        <w:t xml:space="preserve">государственным автономным профессиональным образовательным учреждениям, в </w:t>
      </w:r>
      <w:r w:rsidR="006B4664" w:rsidRPr="00391438">
        <w:rPr>
          <w:sz w:val="28"/>
          <w:szCs w:val="28"/>
        </w:rPr>
        <w:t>отношении котор</w:t>
      </w:r>
      <w:r w:rsidR="006B4664">
        <w:rPr>
          <w:sz w:val="28"/>
          <w:szCs w:val="28"/>
        </w:rPr>
        <w:t>ых</w:t>
      </w:r>
      <w:r w:rsidR="006B4664" w:rsidRPr="00391438">
        <w:rPr>
          <w:sz w:val="28"/>
          <w:szCs w:val="28"/>
        </w:rPr>
        <w:t xml:space="preserve"> Министерство </w:t>
      </w:r>
      <w:r w:rsidR="00391438" w:rsidRPr="00391438">
        <w:rPr>
          <w:sz w:val="28"/>
          <w:szCs w:val="28"/>
        </w:rPr>
        <w:t>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="00391438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 w:rsidR="005C2927" w:rsidRPr="005C2927">
        <w:rPr>
          <w:sz w:val="28"/>
          <w:szCs w:val="28"/>
        </w:rPr>
        <w:t xml:space="preserve">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60BB7" w:rsidRDefault="0085735B" w:rsidP="00560BB7">
      <w:pPr>
        <w:spacing w:line="252" w:lineRule="auto"/>
        <w:ind w:left="567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Форма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0"/>
        <w:gridCol w:w="2535"/>
      </w:tblGrid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 w:rsidP="00560B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КОДЫ</w:t>
            </w: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по состоянию на 1__ 20__ г.                                             Дата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Учреждения ______________________                                      по Сводному реестру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Учредителя ______________________                                       по Сводному реестру</w:t>
            </w:r>
          </w:p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377"/>
        </w:trPr>
        <w:tc>
          <w:tcPr>
            <w:tcW w:w="1258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                                                                                                                               по БК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государственной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программы                                          ______________________</w:t>
            </w:r>
          </w:p>
          <w:p w:rsidR="00867D16" w:rsidRDefault="008573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Вид документа                                   ______________________                                            по ОКЕИ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(первичный - "0", </w:t>
            </w:r>
          </w:p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уточненный - "1", "2", "3", "...") </w:t>
            </w:r>
          </w:p>
        </w:tc>
        <w:tc>
          <w:tcPr>
            <w:tcW w:w="2629" w:type="dxa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rPr>
          <w:trHeight w:val="1027"/>
        </w:trPr>
        <w:tc>
          <w:tcPr>
            <w:tcW w:w="1258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67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1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867D16" w:rsidRDefault="008573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29" w:type="dxa"/>
            <w:vMerge/>
            <w:tcBorders>
              <w:left w:val="single" w:sz="4" w:space="0" w:color="000000"/>
            </w:tcBorders>
          </w:tcPr>
          <w:p w:rsidR="00867D16" w:rsidRDefault="00867D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Информация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 достижении значений результатов предоставления</w:t>
      </w:r>
    </w:p>
    <w:p w:rsidR="00867D16" w:rsidRDefault="0085735B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субсидии и обязательствах, принятых в целях их достижения</w:t>
      </w:r>
    </w:p>
    <w:p w:rsidR="00867D16" w:rsidRDefault="00867D1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867D16">
        <w:tc>
          <w:tcPr>
            <w:tcW w:w="1844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Направление расходов </w:t>
            </w:r>
          </w:p>
        </w:tc>
        <w:tc>
          <w:tcPr>
            <w:tcW w:w="850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701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Плановые значения </w:t>
            </w:r>
          </w:p>
        </w:tc>
        <w:tc>
          <w:tcPr>
            <w:tcW w:w="1134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Неиспользованный объем финансового обеспечения (</w:t>
            </w:r>
            <w:hyperlink w:anchor="Par684" w:tooltip="9" w:history="1">
              <w:r>
                <w:rPr>
                  <w:sz w:val="28"/>
                  <w:szCs w:val="28"/>
                  <w:highlight w:val="white"/>
                </w:rPr>
                <w:t>гр. 9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>
                <w:rPr>
                  <w:sz w:val="28"/>
                  <w:szCs w:val="28"/>
                  <w:highlight w:val="white"/>
                </w:rPr>
                <w:t>гр. 16</w:t>
              </w:r>
            </w:hyperlink>
            <w:r>
              <w:rPr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867D16">
        <w:tc>
          <w:tcPr>
            <w:tcW w:w="1844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1" w:tooltip="https://login.consultant.ru/link/?req=doc&amp;base=LAW&amp;n=393873&amp;date=13.02.2024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>
                <w:rPr>
                  <w:sz w:val="28"/>
                  <w:szCs w:val="28"/>
                  <w:highlight w:val="white"/>
                </w:rPr>
                <w:t>гр. 10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>
                <w:rPr>
                  <w:sz w:val="28"/>
                  <w:szCs w:val="28"/>
                  <w:highlight w:val="white"/>
                </w:rPr>
                <w:t>гр. 12</w:t>
              </w:r>
            </w:hyperlink>
            <w:r>
              <w:rPr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>
                <w:rPr>
                  <w:sz w:val="28"/>
                  <w:szCs w:val="28"/>
                  <w:highlight w:val="white"/>
                </w:rPr>
                <w:t>гр. 7</w:t>
              </w:r>
            </w:hyperlink>
            <w:r>
              <w:rPr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67D16">
        <w:tc>
          <w:tcPr>
            <w:tcW w:w="85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2" w:name="Par676"/>
            <w:bookmarkEnd w:id="12"/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3" w:name="Par678"/>
            <w:bookmarkEnd w:id="13"/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4" w:name="Par680"/>
            <w:bookmarkEnd w:id="14"/>
            <w:r>
              <w:rPr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5" w:name="Par682"/>
            <w:bookmarkEnd w:id="15"/>
            <w:r>
              <w:rPr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6" w:name="Par684"/>
            <w:bookmarkEnd w:id="16"/>
            <w:r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7" w:name="Par685"/>
            <w:bookmarkEnd w:id="17"/>
            <w:r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bookmarkStart w:id="18" w:name="Par686"/>
            <w:bookmarkEnd w:id="18"/>
            <w:r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</w:t>
            </w: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85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ind w:hanging="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(подпись)        (расшифровка подписи)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867D16" w:rsidRDefault="00867D16">
      <w:pPr>
        <w:widowControl w:val="0"/>
        <w:ind w:left="-142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ind w:left="-14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__________20_ г.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Сведения о принятии отчета о достижении значений</w:t>
      </w:r>
    </w:p>
    <w:p w:rsidR="00867D16" w:rsidRDefault="0085735B">
      <w:pPr>
        <w:widowControl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результатов предоставления субсидии 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Сумма</w:t>
            </w: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</w:t>
            </w: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  <w:tr w:rsidR="00867D1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67D16">
            <w:pPr>
              <w:widowControl w:val="0"/>
              <w:rPr>
                <w:sz w:val="28"/>
                <w:szCs w:val="28"/>
                <w:highlight w:val="white"/>
              </w:rPr>
            </w:pPr>
          </w:p>
        </w:tc>
      </w:tr>
    </w:tbl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Руководитель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(уполномоченное лицо) _____________    ___________</w:t>
      </w:r>
      <w:proofErr w:type="gramStart"/>
      <w:r>
        <w:rPr>
          <w:sz w:val="28"/>
          <w:szCs w:val="28"/>
          <w:highlight w:val="white"/>
        </w:rPr>
        <w:t>_  _</w:t>
      </w:r>
      <w:proofErr w:type="gramEnd"/>
      <w:r>
        <w:rPr>
          <w:sz w:val="28"/>
          <w:szCs w:val="28"/>
          <w:highlight w:val="white"/>
        </w:rPr>
        <w:t>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(подпись)         (расшифровка подписи)</w:t>
      </w:r>
    </w:p>
    <w:p w:rsidR="00867D16" w:rsidRDefault="00867D16">
      <w:pPr>
        <w:widowControl w:val="0"/>
        <w:jc w:val="both"/>
        <w:rPr>
          <w:sz w:val="28"/>
          <w:szCs w:val="28"/>
          <w:highlight w:val="white"/>
        </w:rPr>
      </w:pP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Исполнитель _____________   _______________________   _____________________</w:t>
      </w:r>
    </w:p>
    <w:p w:rsidR="00867D16" w:rsidRDefault="0085735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(</w:t>
      </w:r>
      <w:proofErr w:type="gramStart"/>
      <w:r>
        <w:rPr>
          <w:sz w:val="28"/>
          <w:szCs w:val="28"/>
          <w:highlight w:val="white"/>
        </w:rPr>
        <w:t xml:space="preserve">должность)   </w:t>
      </w:r>
      <w:proofErr w:type="gramEnd"/>
      <w:r>
        <w:rPr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867D16" w:rsidRDefault="0085735B">
      <w:pPr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"__" __________ 20_ г.</w:t>
      </w:r>
    </w:p>
    <w:p w:rsidR="00867D16" w:rsidRDefault="00867D16">
      <w:pPr>
        <w:ind w:left="8080"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67D16" w:rsidRDefault="00867D16">
      <w:pPr>
        <w:spacing w:line="252" w:lineRule="auto"/>
        <w:rPr>
          <w:rFonts w:eastAsia="Calibri"/>
          <w:sz w:val="28"/>
          <w:szCs w:val="28"/>
          <w:highlight w:val="white"/>
        </w:rPr>
        <w:sectPr w:rsidR="00867D16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867D16" w:rsidRDefault="0085735B" w:rsidP="00D76615">
      <w:pPr>
        <w:spacing w:line="252" w:lineRule="auto"/>
        <w:ind w:left="793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Приложение № 4</w:t>
      </w:r>
    </w:p>
    <w:p w:rsidR="005C2927" w:rsidRPr="00D76615" w:rsidRDefault="00DD59C1" w:rsidP="00D76615">
      <w:pPr>
        <w:spacing w:line="252" w:lineRule="auto"/>
        <w:ind w:left="793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391438" w:rsidRPr="00391438">
        <w:rPr>
          <w:sz w:val="28"/>
          <w:szCs w:val="28"/>
        </w:rPr>
        <w:t xml:space="preserve">определения объема и условий предоставления </w:t>
      </w:r>
      <w:r w:rsidR="006B4664" w:rsidRPr="006B4664">
        <w:rPr>
          <w:color w:val="000000" w:themeColor="text1"/>
          <w:sz w:val="28"/>
          <w:szCs w:val="28"/>
        </w:rPr>
        <w:t xml:space="preserve">государственным автономным профессиональным образовательным учреждениям, в </w:t>
      </w:r>
      <w:r w:rsidR="006B4664" w:rsidRPr="00391438">
        <w:rPr>
          <w:sz w:val="28"/>
          <w:szCs w:val="28"/>
        </w:rPr>
        <w:t>отношении котор</w:t>
      </w:r>
      <w:r w:rsidR="006B4664">
        <w:rPr>
          <w:sz w:val="28"/>
          <w:szCs w:val="28"/>
        </w:rPr>
        <w:t>ых</w:t>
      </w:r>
      <w:r w:rsidR="006B4664" w:rsidRPr="00391438">
        <w:rPr>
          <w:sz w:val="28"/>
          <w:szCs w:val="28"/>
        </w:rPr>
        <w:t xml:space="preserve"> Министерство</w:t>
      </w:r>
      <w:r w:rsidR="00391438" w:rsidRPr="00391438">
        <w:rPr>
          <w:sz w:val="28"/>
          <w:szCs w:val="28"/>
        </w:rPr>
        <w:t xml:space="preserve">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Pr="00560BB7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Default="0085735B">
      <w:pPr>
        <w:spacing w:line="252" w:lineRule="auto"/>
        <w:ind w:left="7680"/>
        <w:jc w:val="righ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>Форма</w:t>
      </w:r>
    </w:p>
    <w:p w:rsidR="00867D16" w:rsidRDefault="00867D16">
      <w:pPr>
        <w:jc w:val="center"/>
        <w:rPr>
          <w:bCs/>
          <w:sz w:val="28"/>
          <w:highlight w:val="white"/>
        </w:rPr>
      </w:pPr>
    </w:p>
    <w:p w:rsidR="00867D16" w:rsidRDefault="0085735B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867D16" w:rsidRDefault="00867D16">
      <w:pPr>
        <w:tabs>
          <w:tab w:val="left" w:pos="6066"/>
        </w:tabs>
        <w:jc w:val="center"/>
        <w:rPr>
          <w:rFonts w:ascii="Calibri" w:hAnsi="Calibri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359"/>
        <w:gridCol w:w="952"/>
        <w:gridCol w:w="477"/>
        <w:gridCol w:w="93"/>
        <w:gridCol w:w="1525"/>
        <w:gridCol w:w="268"/>
        <w:gridCol w:w="90"/>
        <w:gridCol w:w="1589"/>
        <w:gridCol w:w="987"/>
        <w:gridCol w:w="341"/>
        <w:gridCol w:w="1223"/>
        <w:gridCol w:w="2795"/>
      </w:tblGrid>
      <w:tr w:rsidR="005C2927" w:rsidTr="005C2927">
        <w:tc>
          <w:tcPr>
            <w:tcW w:w="17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389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</w:t>
            </w:r>
          </w:p>
        </w:tc>
      </w:tr>
      <w:tr w:rsidR="005C2927" w:rsidTr="005C2927"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7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6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8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 </w:t>
            </w: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vAlign w:val="center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bottom w:val="single" w:sz="8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1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single" w:sz="8" w:space="0" w:color="000000"/>
            </w:tcBorders>
            <w:vAlign w:val="center"/>
          </w:tcPr>
          <w:p w:rsidR="005C2927" w:rsidRDefault="005C2927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117" w:type="pct"/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5C2927" w:rsidTr="005C2927">
        <w:trPr>
          <w:gridAfter w:val="2"/>
          <w:wAfter w:w="1380" w:type="pct"/>
        </w:trPr>
        <w:tc>
          <w:tcPr>
            <w:tcW w:w="1939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16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85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C2927" w:rsidRDefault="005C2927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tabs>
          <w:tab w:val="left" w:pos="6066"/>
        </w:tabs>
        <w:jc w:val="center"/>
        <w:rPr>
          <w:sz w:val="22"/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>
      <w:pPr>
        <w:tabs>
          <w:tab w:val="left" w:pos="6066"/>
        </w:tabs>
        <w:jc w:val="center"/>
        <w:rPr>
          <w:highlight w:val="white"/>
        </w:rPr>
      </w:pPr>
    </w:p>
    <w:p w:rsidR="00867D16" w:rsidRDefault="00867D16" w:rsidP="00560BB7">
      <w:pPr>
        <w:spacing w:line="252" w:lineRule="auto"/>
        <w:rPr>
          <w:rFonts w:eastAsia="Calibri"/>
          <w:sz w:val="28"/>
          <w:szCs w:val="28"/>
          <w:highlight w:val="white"/>
        </w:rPr>
      </w:pPr>
    </w:p>
    <w:p w:rsidR="00560BB7" w:rsidRDefault="00560BB7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D76615" w:rsidRDefault="00D76615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A968B8" w:rsidRDefault="00A968B8" w:rsidP="00560BB7">
      <w:pPr>
        <w:spacing w:line="252" w:lineRule="auto"/>
        <w:rPr>
          <w:rFonts w:eastAsia="Calibri"/>
          <w:sz w:val="28"/>
          <w:szCs w:val="28"/>
        </w:rPr>
      </w:pPr>
    </w:p>
    <w:p w:rsidR="00A968B8" w:rsidRDefault="00A968B8" w:rsidP="00560BB7">
      <w:pPr>
        <w:spacing w:line="252" w:lineRule="auto"/>
        <w:rPr>
          <w:rFonts w:eastAsia="Calibri"/>
          <w:sz w:val="28"/>
          <w:szCs w:val="28"/>
        </w:rPr>
      </w:pPr>
    </w:p>
    <w:p w:rsidR="00A968B8" w:rsidRDefault="00A968B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391438" w:rsidRDefault="00391438" w:rsidP="00560BB7">
      <w:pPr>
        <w:spacing w:line="252" w:lineRule="auto"/>
        <w:rPr>
          <w:rFonts w:eastAsia="Calibri"/>
          <w:sz w:val="28"/>
          <w:szCs w:val="28"/>
        </w:rPr>
      </w:pPr>
    </w:p>
    <w:p w:rsidR="00867D16" w:rsidRDefault="00391438" w:rsidP="00391438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white"/>
        </w:rPr>
        <w:t xml:space="preserve">                                                                                                                 </w:t>
      </w:r>
      <w:r w:rsidR="0085735B">
        <w:rPr>
          <w:rFonts w:eastAsia="Calibri"/>
          <w:sz w:val="28"/>
          <w:szCs w:val="28"/>
          <w:highlight w:val="white"/>
        </w:rPr>
        <w:t>Приложение № 5</w:t>
      </w:r>
    </w:p>
    <w:p w:rsidR="00867D16" w:rsidRPr="00DD59C1" w:rsidRDefault="00DD59C1" w:rsidP="00DD59C1">
      <w:pPr>
        <w:spacing w:line="252" w:lineRule="auto"/>
        <w:ind w:left="79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391438" w:rsidRPr="00391438">
        <w:rPr>
          <w:sz w:val="28"/>
          <w:szCs w:val="28"/>
        </w:rPr>
        <w:t xml:space="preserve">определения объема и условий предоставления </w:t>
      </w:r>
      <w:r w:rsidR="00A968B8" w:rsidRPr="006B4664">
        <w:rPr>
          <w:color w:val="000000" w:themeColor="text1"/>
          <w:sz w:val="28"/>
          <w:szCs w:val="28"/>
        </w:rPr>
        <w:t xml:space="preserve">государственным автономным профессиональным образовательным учреждениям, в </w:t>
      </w:r>
      <w:r w:rsidR="00A968B8" w:rsidRPr="00391438">
        <w:rPr>
          <w:sz w:val="28"/>
          <w:szCs w:val="28"/>
        </w:rPr>
        <w:t>отношении котор</w:t>
      </w:r>
      <w:r w:rsidR="00A968B8">
        <w:rPr>
          <w:sz w:val="28"/>
          <w:szCs w:val="28"/>
        </w:rPr>
        <w:t>ых</w:t>
      </w:r>
      <w:r w:rsidR="00A968B8" w:rsidRPr="00391438">
        <w:rPr>
          <w:sz w:val="28"/>
          <w:szCs w:val="28"/>
        </w:rPr>
        <w:t xml:space="preserve"> Министерство </w:t>
      </w:r>
      <w:r w:rsidR="00391438" w:rsidRPr="00391438">
        <w:rPr>
          <w:sz w:val="28"/>
          <w:szCs w:val="28"/>
        </w:rPr>
        <w:t>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 в целях реализации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="00391438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статьи </w:t>
      </w:r>
      <w:r w:rsidR="0085735B">
        <w:rPr>
          <w:rFonts w:eastAsia="Cambria Math"/>
          <w:sz w:val="28"/>
          <w:szCs w:val="28"/>
          <w:highlight w:val="white"/>
          <w:lang w:eastAsia="en-US"/>
        </w:rPr>
        <w:t>78</w:t>
      </w:r>
      <w:r w:rsidR="0085735B"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867D16" w:rsidRPr="005C2927" w:rsidRDefault="0085735B" w:rsidP="005C2927">
      <w:pPr>
        <w:spacing w:line="252" w:lineRule="auto"/>
        <w:ind w:left="7680"/>
        <w:jc w:val="right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"/>
        <w:gridCol w:w="4590"/>
        <w:gridCol w:w="96"/>
        <w:gridCol w:w="2454"/>
        <w:gridCol w:w="1174"/>
      </w:tblGrid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867D16" w:rsidRDefault="0085735B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867D16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7D16" w:rsidRPr="005C2927" w:rsidRDefault="0085735B" w:rsidP="005C2927">
            <w:pPr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>
        <w:tc>
          <w:tcPr>
            <w:tcW w:w="2114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568"/>
        <w:gridCol w:w="708"/>
        <w:gridCol w:w="1022"/>
        <w:gridCol w:w="964"/>
        <w:gridCol w:w="952"/>
        <w:gridCol w:w="1529"/>
        <w:gridCol w:w="1389"/>
        <w:gridCol w:w="1287"/>
        <w:gridCol w:w="1645"/>
        <w:gridCol w:w="842"/>
        <w:gridCol w:w="1392"/>
      </w:tblGrid>
      <w:tr w:rsidR="00867D16" w:rsidTr="00391438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>
              <w:rPr>
                <w:sz w:val="28"/>
                <w:szCs w:val="28"/>
                <w:highlight w:val="white"/>
              </w:rPr>
              <w:t>дд.</w:t>
            </w:r>
            <w:proofErr w:type="gramStart"/>
            <w:r>
              <w:rPr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код по </w:t>
            </w:r>
            <w:hyperlink r:id="rId13" w:tooltip="https://login.consultant.ru/link/?req=doc&amp;base=LAW&amp;n=418306&amp;date=08.06.2022" w:history="1">
              <w:r>
                <w:rPr>
                  <w:sz w:val="28"/>
                  <w:szCs w:val="28"/>
                  <w:highlight w:val="white"/>
                </w:rPr>
                <w:t>ОКЕИ</w:t>
              </w:r>
            </w:hyperlink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67D16">
            <w:pPr>
              <w:rPr>
                <w:sz w:val="28"/>
                <w:szCs w:val="28"/>
              </w:rPr>
            </w:pP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D16" w:rsidRDefault="0085735B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  </w:t>
            </w:r>
          </w:p>
        </w:tc>
      </w:tr>
    </w:tbl>
    <w:p w:rsidR="00867D16" w:rsidRDefault="00867D16">
      <w:pPr>
        <w:jc w:val="both"/>
        <w:rPr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96"/>
        <w:gridCol w:w="2022"/>
        <w:gridCol w:w="96"/>
        <w:gridCol w:w="2838"/>
        <w:gridCol w:w="96"/>
        <w:gridCol w:w="3302"/>
      </w:tblGrid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867D16" w:rsidTr="00391438">
        <w:tc>
          <w:tcPr>
            <w:tcW w:w="2100" w:type="pct"/>
            <w:vAlign w:val="center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867D16" w:rsidTr="00391438">
        <w:tc>
          <w:tcPr>
            <w:tcW w:w="2100" w:type="pct"/>
          </w:tcPr>
          <w:p w:rsidR="00867D16" w:rsidRDefault="00867D16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867D16" w:rsidRDefault="0085735B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867D16" w:rsidRDefault="0085735B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867D16" w:rsidRDefault="00DA3B5D" w:rsidP="00DA3B5D">
      <w:pPr>
        <w:rPr>
          <w:highlight w:val="white"/>
        </w:rPr>
      </w:pPr>
      <w:r>
        <w:rPr>
          <w:sz w:val="28"/>
          <w:szCs w:val="28"/>
          <w:highlight w:val="white"/>
        </w:rPr>
        <w:t>«__» _________ 20__ г.</w:t>
      </w:r>
    </w:p>
    <w:sectPr w:rsidR="00867D16"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7A" w:rsidRDefault="00B4777A">
      <w:r>
        <w:separator/>
      </w:r>
    </w:p>
  </w:endnote>
  <w:endnote w:type="continuationSeparator" w:id="0">
    <w:p w:rsidR="00B4777A" w:rsidRDefault="00B4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7A" w:rsidRDefault="00B4777A">
      <w:r>
        <w:separator/>
      </w:r>
    </w:p>
  </w:footnote>
  <w:footnote w:type="continuationSeparator" w:id="0">
    <w:p w:rsidR="00B4777A" w:rsidRDefault="00B4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44" w:rsidRDefault="001F7644" w:rsidP="00DD59C1">
    <w:pPr>
      <w:pStyle w:val="aa"/>
    </w:pPr>
  </w:p>
  <w:p w:rsidR="001F7644" w:rsidRDefault="001F76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17F9F"/>
    <w:rsid w:val="00086D2C"/>
    <w:rsid w:val="00097605"/>
    <w:rsid w:val="000D1167"/>
    <w:rsid w:val="001073FC"/>
    <w:rsid w:val="00114156"/>
    <w:rsid w:val="00142340"/>
    <w:rsid w:val="00160EC2"/>
    <w:rsid w:val="00166A3E"/>
    <w:rsid w:val="00174747"/>
    <w:rsid w:val="00181461"/>
    <w:rsid w:val="00183709"/>
    <w:rsid w:val="00196EB5"/>
    <w:rsid w:val="001F481A"/>
    <w:rsid w:val="001F7128"/>
    <w:rsid w:val="001F760C"/>
    <w:rsid w:val="001F7644"/>
    <w:rsid w:val="0023146B"/>
    <w:rsid w:val="00290118"/>
    <w:rsid w:val="00293334"/>
    <w:rsid w:val="00296F4B"/>
    <w:rsid w:val="002A2807"/>
    <w:rsid w:val="002C2590"/>
    <w:rsid w:val="002F35B1"/>
    <w:rsid w:val="00391438"/>
    <w:rsid w:val="003E5335"/>
    <w:rsid w:val="003F41CC"/>
    <w:rsid w:val="0041160C"/>
    <w:rsid w:val="004340DD"/>
    <w:rsid w:val="004C177C"/>
    <w:rsid w:val="004F15AE"/>
    <w:rsid w:val="004F4EE5"/>
    <w:rsid w:val="004F5A33"/>
    <w:rsid w:val="0052409D"/>
    <w:rsid w:val="00560BB7"/>
    <w:rsid w:val="00573049"/>
    <w:rsid w:val="005926EE"/>
    <w:rsid w:val="005C2927"/>
    <w:rsid w:val="005E29D2"/>
    <w:rsid w:val="005E7C4E"/>
    <w:rsid w:val="005F4E23"/>
    <w:rsid w:val="006635DC"/>
    <w:rsid w:val="00681656"/>
    <w:rsid w:val="006964F5"/>
    <w:rsid w:val="006B4664"/>
    <w:rsid w:val="006E576C"/>
    <w:rsid w:val="006E661B"/>
    <w:rsid w:val="006F0D91"/>
    <w:rsid w:val="00702E0A"/>
    <w:rsid w:val="007247EF"/>
    <w:rsid w:val="0077236B"/>
    <w:rsid w:val="00782960"/>
    <w:rsid w:val="00816196"/>
    <w:rsid w:val="0085005C"/>
    <w:rsid w:val="0085735B"/>
    <w:rsid w:val="00867D16"/>
    <w:rsid w:val="0090748E"/>
    <w:rsid w:val="009A75EA"/>
    <w:rsid w:val="009E056B"/>
    <w:rsid w:val="00A06951"/>
    <w:rsid w:val="00A26FDD"/>
    <w:rsid w:val="00A3561F"/>
    <w:rsid w:val="00A373BF"/>
    <w:rsid w:val="00A67700"/>
    <w:rsid w:val="00A74BE7"/>
    <w:rsid w:val="00A952E9"/>
    <w:rsid w:val="00A968B8"/>
    <w:rsid w:val="00AB5D62"/>
    <w:rsid w:val="00AB7AA3"/>
    <w:rsid w:val="00AE1010"/>
    <w:rsid w:val="00B200AF"/>
    <w:rsid w:val="00B36A27"/>
    <w:rsid w:val="00B4777A"/>
    <w:rsid w:val="00B53127"/>
    <w:rsid w:val="00B54BD9"/>
    <w:rsid w:val="00B97B0A"/>
    <w:rsid w:val="00BD0E2E"/>
    <w:rsid w:val="00C12F6E"/>
    <w:rsid w:val="00C17E6E"/>
    <w:rsid w:val="00C26102"/>
    <w:rsid w:val="00C43E34"/>
    <w:rsid w:val="00C80D95"/>
    <w:rsid w:val="00CB2DD7"/>
    <w:rsid w:val="00CC4D64"/>
    <w:rsid w:val="00D65343"/>
    <w:rsid w:val="00D76615"/>
    <w:rsid w:val="00D809F3"/>
    <w:rsid w:val="00DA15B6"/>
    <w:rsid w:val="00DA3B5D"/>
    <w:rsid w:val="00DD59C1"/>
    <w:rsid w:val="00DF4FEE"/>
    <w:rsid w:val="00E30469"/>
    <w:rsid w:val="00E4116F"/>
    <w:rsid w:val="00E64CFA"/>
    <w:rsid w:val="00EA3957"/>
    <w:rsid w:val="00ED5BCF"/>
    <w:rsid w:val="00F51326"/>
    <w:rsid w:val="00F55309"/>
    <w:rsid w:val="00F819B7"/>
    <w:rsid w:val="00F92D8F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D3A2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93873&amp;date=13.02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3873&amp;date=14.02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44B9D-24EF-4C3E-BD53-A0B4DECA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5278</Words>
  <Characters>30087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</cp:revision>
  <cp:lastPrinted>2025-07-04T09:21:00Z</cp:lastPrinted>
  <dcterms:created xsi:type="dcterms:W3CDTF">2025-07-04T09:21:00Z</dcterms:created>
  <dcterms:modified xsi:type="dcterms:W3CDTF">2025-07-04T09:21:00Z</dcterms:modified>
  <cp:version>1048576</cp:version>
</cp:coreProperties>
</file>