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right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ПРОЕКТ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/>
        <w:bidi w:val="0"/>
        <w:spacing w:lineRule="auto" w:line="240" w:before="0" w:after="200"/>
        <w:ind w:hanging="0" w:left="0" w:right="5953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О внесении изменений в постановление Кабинета Министров Республики Татарстан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от 13.08.2021 №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708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«О грантах в сфере образования»</w:t>
      </w:r>
    </w:p>
    <w:p>
      <w:pPr>
        <w:pStyle w:val="Normal"/>
        <w:widowControl/>
        <w:bidi w:val="0"/>
        <w:spacing w:lineRule="auto" w:line="240" w:before="0" w:after="200"/>
        <w:ind w:hanging="0" w:left="0" w:right="5953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r>
    </w:p>
    <w:p>
      <w:pPr>
        <w:pStyle w:val="BodyText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BodyText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Внести в постановление Кабинета Министров Республики Татарстан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от 13.08.2021 № 708 «О грантах в сфере образования» (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 изменениями, внесенными постановлениями Кабинета Министров Республики Татарстан от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15.11.2021 № 1078, от 29.06.2022 № 613, от 02.09.2022 №956, от 03.02.2023 № 92, от 24.04.2023 № 520, от 28.08.2023 № 1033, от 25.09.2023 № 1184, от 02.12.2024 № 1087, от 26.03.2025 № 173, от 29.09.2025 № 777, от 04.12.2025 № 1043, от 16.12.2025 № 1098), следующие изменения: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 преамбуле слова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«а также физическим лицам - производителям товаров, работ, услуг» заменить словами «физическим лицам»;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бзацы третий - шестой пункта 1 признать утратившими силу;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абзацы четвертый - седьмой пункта 2 признать утратившими силу;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Положении о гранте «Лучший билингвальный детский сад», утвержденном указанным постановлением: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абзац второй пункта 2 после слов «Министерством финансов Российской Федерации» дополнить словами «,в течение 10 рабочих дней со дня, следующего за днем доведения бюджетных ассигнований на предоставление гранта до Министерства»;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пункте 37 слова «на лицевые счета грантополучателей, открытые в Министерстве финансов</w:t>
      </w:r>
      <w:bookmarkStart w:id="0" w:name="ext-gen1597"/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Республики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Татарстан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» заменить словами «на счета, открытые грантополучателям в учреждениях Центрального банка Российской Федерации или российских кредитных организациях»;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Положении о предоставлении гранта на реализацию проекта по совершенствованию преподавания предметов в общеобразовательной организации «Наш новый учитель», утвержденном указанным пост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ановлением: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пункт 1 дополнить словами «по результатам отбора, проведенного в 2025 году»;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пункте 4: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абзаце первом слово «Ежегодно» заменить словами «По результатам отбора, проведенного в 2025 году»;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абзаце втором: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слова «года, в котором предоставлен грант,» заменить словами «2025 года»;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слова «года, следующего за годом принятия решения о предоставлении гранта,» заменить словами «2026 года»;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абзац восьмой пункта 6 признать утратившим силу;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пункте 7: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абзаце первом слова «года, в котором предоставлен грант, по 31 мая года, следующего за годом предоставления гранта» заменить словами «2025 года по 31 мая 2026 года»;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абзаце втором слова «года, следующего за годом предоставления гранта» заменить словами «2026 года»;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пункте 21 слово «лицевые» исключить;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абзаце первом пункта 22 слова «года, следующего за годом предоставления гранта» заменить словами «2026 года»;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 Положении о гранте «Наш новый профессионал», утвержденном указанным постановлением: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пункт 1  дополнить словами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по результатам отбора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, проведенного в 2025 году»;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пункте 4: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абзаце первом слово «Ежегодно» заменить словами «По результатам отбора, проведенного в 2025 году»;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абзаце третьем слова «года, следующего за годом принятия решения о предоставлении гранта,» заменить словами «2026 года»;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абзацы 5-8 пункта 6 признать утратившими силу;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пункт 7 изложить в следующей редакции: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«7. Результатом предоставления гранта является реализация грантополучателем индивидуального проекта в период с 1 сентября 2025 года по 31 мая 2026 года. Результат предоставления гранта должен быть достигнут не позднее 10 июня 2026года.»;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пункте 22 слово «лицевые» исключить;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абзаце первом пункта 23 слова «года, следующего за годом предоставления гранта» заменить словами «2026 года»;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 Положении о гранте «Наш новый воспитатель», утвержденном указанным постановлением: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пункт 1 дополнить словами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по результатам отбора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, проведенного в 2025 году»;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пункте 4: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абзаце первом слово «Ежегодно» заменить словами «По результатам отбора, проведенного в 2025 году»;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абзаце третьем: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слова «не позднее 30 апреля года, следующего за годом принятия решения о предоставлении гранта» заменить словами «не позднее 30 апреля 2026 года»;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слова «не позднее 31 августа года, следующего за годом принятия решения о предоставлении гранта» заменить словами «не позднее 31 августа 2026 года»;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абзацы 5-8 пункта 6 признать утратившими силу;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пункт 7 изложить в следующей редакции: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«</w:t>
      </w:r>
      <w:bookmarkStart w:id="1" w:name="p_62710"/>
      <w:bookmarkEnd w:id="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7. Результатом предоставления гранта является реализация индивидуального проекта в период с 1 сентября 2025 года по 31 августа 2026 года. Результат предоставления гранта должен быть достигнут не позднее 31 августа 2026 года.»;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пункте 22 слово «лицевые» исключить;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абзаце первом пункта 23 слова «года, следующего за годом предоставления гранта» заменить словами «2026 года»;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 Положении о гранте «Наш новый педагог дополнительного образования», утвержденном указанным постановлением: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пункт 1 дополнить словами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по результатам отбора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, проведенного в 2025 году»;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пункте 4: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абзаце первом слово «Ежегодно» заменить словами «По результатам отбора, проведенного в 2025 году»;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абзаце третьем слова «года, следующего за годом принятия решения о предоставлении гранта,» заменить словами «2026 года»;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абзацы 5-8 пункта 6 признать утратившими силу;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пункт 7 изложить в следующей редакции: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«7. Результатом предоставления гранта является реализация индивидуального проекта в период с 1 сентября 2025 года по 31 мая 2026 года. Результат предоставления гранта должен быть достигнут не позднее 31 мая 2026 года.»;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пункте 22 слово «лицевые» исключить;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абзаце первом пункта 23 слова «года, следующего за годом предоставления гранта» заменить словами «2026 года».</w:t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user2"/>
        <w:widowControl/>
        <w:spacing w:lineRule="auto" w:line="240" w:before="0" w:after="0"/>
        <w:ind w:hanging="0" w:left="0" w:right="0"/>
        <w:jc w:val="left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bookmarkStart w:id="2" w:name="p_12_Копия_1"/>
      <w:bookmarkEnd w:id="2"/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Премьер-министр</w:t>
        <w:br/>
        <w:t>Республики Татарстан                                                                              А.В. Песошин</w:t>
      </w:r>
    </w:p>
    <w:sectPr>
      <w:type w:val="nextPage"/>
      <w:pgSz w:w="11906" w:h="16838"/>
      <w:pgMar w:left="1170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3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Application>LibreOffice/25.2.3.2$Linux_X86_64 LibreOffice_project/520$Build-2</Application>
  <AppVersion>15.0000</AppVersion>
  <Pages>3</Pages>
  <Words>754</Words>
  <Characters>4659</Characters>
  <CharactersWithSpaces>5435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2026-04-07T11:06:19Z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