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EFE" w:rsidRPr="003B7EFE" w:rsidRDefault="003B7EFE" w:rsidP="003B7EFE">
      <w:pPr>
        <w:rPr>
          <w:rFonts w:ascii="Times New Roman" w:hAnsi="Times New Roman"/>
          <w:sz w:val="28"/>
          <w:szCs w:val="28"/>
        </w:rPr>
      </w:pPr>
    </w:p>
    <w:p w:rsidR="003B7EFE" w:rsidRPr="003B7EFE" w:rsidRDefault="003B7EFE" w:rsidP="003B7EFE">
      <w:pPr>
        <w:rPr>
          <w:rFonts w:ascii="Times New Roman" w:hAnsi="Times New Roman"/>
          <w:sz w:val="28"/>
          <w:szCs w:val="28"/>
        </w:rPr>
      </w:pPr>
    </w:p>
    <w:p w:rsidR="003B7EFE" w:rsidRPr="003B7EFE" w:rsidRDefault="003B7EFE" w:rsidP="003B7EFE">
      <w:pPr>
        <w:rPr>
          <w:rFonts w:ascii="Times New Roman" w:hAnsi="Times New Roman"/>
          <w:sz w:val="28"/>
          <w:szCs w:val="28"/>
        </w:rPr>
      </w:pPr>
    </w:p>
    <w:p w:rsidR="003B7EFE" w:rsidRPr="003B7EFE" w:rsidRDefault="003B7EFE" w:rsidP="003B7EFE">
      <w:pPr>
        <w:rPr>
          <w:rFonts w:ascii="Times New Roman" w:hAnsi="Times New Roman"/>
          <w:sz w:val="28"/>
          <w:szCs w:val="28"/>
        </w:rPr>
      </w:pPr>
    </w:p>
    <w:p w:rsidR="003B7EFE" w:rsidRPr="003B7EFE" w:rsidRDefault="003B7EFE" w:rsidP="003B7EFE">
      <w:pPr>
        <w:rPr>
          <w:rFonts w:ascii="Times New Roman" w:hAnsi="Times New Roman"/>
          <w:sz w:val="28"/>
          <w:szCs w:val="28"/>
        </w:rPr>
      </w:pPr>
    </w:p>
    <w:p w:rsidR="003B7EFE" w:rsidRPr="003B7EFE" w:rsidRDefault="003B7EFE" w:rsidP="003B7EFE">
      <w:pPr>
        <w:rPr>
          <w:rFonts w:ascii="Times New Roman" w:hAnsi="Times New Roman"/>
          <w:sz w:val="28"/>
          <w:szCs w:val="28"/>
        </w:rPr>
      </w:pPr>
    </w:p>
    <w:p w:rsidR="003B7EFE" w:rsidRPr="003B7EFE" w:rsidRDefault="003B7EFE" w:rsidP="003B7EFE">
      <w:pPr>
        <w:rPr>
          <w:rFonts w:ascii="Times New Roman" w:hAnsi="Times New Roman"/>
          <w:sz w:val="28"/>
          <w:szCs w:val="28"/>
        </w:rPr>
      </w:pPr>
    </w:p>
    <w:p w:rsidR="003B7EFE" w:rsidRPr="003B7EFE" w:rsidRDefault="003B7EFE" w:rsidP="003B7EFE">
      <w:pPr>
        <w:rPr>
          <w:rFonts w:ascii="Times New Roman" w:hAnsi="Times New Roman"/>
          <w:sz w:val="28"/>
          <w:szCs w:val="28"/>
        </w:rPr>
      </w:pPr>
    </w:p>
    <w:p w:rsidR="003B7EFE" w:rsidRPr="003B7EFE" w:rsidRDefault="003B7EFE" w:rsidP="003B7EFE">
      <w:pPr>
        <w:rPr>
          <w:rFonts w:ascii="Times New Roman" w:hAnsi="Times New Roman"/>
          <w:sz w:val="28"/>
          <w:szCs w:val="28"/>
        </w:rPr>
      </w:pPr>
    </w:p>
    <w:p w:rsidR="003B7EFE" w:rsidRPr="003B7EFE" w:rsidRDefault="003B7EFE" w:rsidP="003B7EFE">
      <w:pPr>
        <w:rPr>
          <w:rFonts w:ascii="Times New Roman" w:hAnsi="Times New Roman"/>
          <w:sz w:val="28"/>
          <w:szCs w:val="28"/>
        </w:rPr>
      </w:pPr>
    </w:p>
    <w:p w:rsidR="003B7EFE" w:rsidRPr="003B7EFE" w:rsidRDefault="003B7EFE" w:rsidP="003B7EFE">
      <w:pPr>
        <w:rPr>
          <w:rFonts w:ascii="Times New Roman" w:hAnsi="Times New Roman"/>
          <w:sz w:val="28"/>
          <w:szCs w:val="28"/>
        </w:rPr>
      </w:pPr>
    </w:p>
    <w:p w:rsidR="003B7EFE" w:rsidRPr="003B7EFE" w:rsidRDefault="003B7EFE" w:rsidP="003B7EFE">
      <w:pPr>
        <w:rPr>
          <w:rFonts w:ascii="Times New Roman" w:hAnsi="Times New Roman"/>
          <w:sz w:val="28"/>
          <w:szCs w:val="28"/>
        </w:rPr>
      </w:pPr>
    </w:p>
    <w:p w:rsidR="003B7EFE" w:rsidRPr="003B7EFE" w:rsidRDefault="003B7EFE" w:rsidP="003B7EFE">
      <w:pPr>
        <w:rPr>
          <w:rFonts w:ascii="Times New Roman" w:hAnsi="Times New Roman"/>
          <w:sz w:val="28"/>
          <w:szCs w:val="28"/>
        </w:rPr>
      </w:pPr>
    </w:p>
    <w:p w:rsidR="003B7EFE" w:rsidRPr="003B7EFE" w:rsidRDefault="003B7EFE" w:rsidP="003B7EFE">
      <w:pPr>
        <w:rPr>
          <w:rFonts w:ascii="Times New Roman" w:hAnsi="Times New Roman"/>
          <w:sz w:val="28"/>
          <w:szCs w:val="28"/>
        </w:rPr>
      </w:pPr>
    </w:p>
    <w:tbl>
      <w:tblPr>
        <w:tblStyle w:val="a4"/>
        <w:tblW w:w="10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5211"/>
      </w:tblGrid>
      <w:tr w:rsidR="003B7EFE" w:rsidRPr="003B7EFE" w:rsidTr="003C031A">
        <w:tc>
          <w:tcPr>
            <w:tcW w:w="5353" w:type="dxa"/>
          </w:tcPr>
          <w:p w:rsidR="003B7EFE" w:rsidRPr="003B7EFE" w:rsidRDefault="003B7EFE" w:rsidP="003B7EFE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B7EFE">
              <w:rPr>
                <w:rFonts w:ascii="Times New Roman" w:hAnsi="Times New Roman" w:cs="Times New Roman"/>
                <w:sz w:val="28"/>
                <w:szCs w:val="28"/>
              </w:rPr>
              <w:t>Об утверждении Порядка предоставления субсидий из бюджета Республики Тата</w:t>
            </w:r>
            <w:r w:rsidRPr="003B7EF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B7EFE">
              <w:rPr>
                <w:rFonts w:ascii="Times New Roman" w:hAnsi="Times New Roman" w:cs="Times New Roman"/>
                <w:sz w:val="28"/>
                <w:szCs w:val="28"/>
              </w:rPr>
              <w:t>стан на возмещение затрат по предоста</w:t>
            </w:r>
            <w:r w:rsidRPr="003B7EF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B7EFE">
              <w:rPr>
                <w:rFonts w:ascii="Times New Roman" w:hAnsi="Times New Roman" w:cs="Times New Roman"/>
                <w:sz w:val="28"/>
                <w:szCs w:val="28"/>
              </w:rPr>
              <w:t xml:space="preserve">лению дошкольного </w:t>
            </w:r>
            <w:proofErr w:type="spellStart"/>
            <w:r w:rsidRPr="003B7EFE">
              <w:rPr>
                <w:rFonts w:ascii="Times New Roman" w:hAnsi="Times New Roman" w:cs="Times New Roman"/>
                <w:sz w:val="28"/>
                <w:szCs w:val="28"/>
              </w:rPr>
              <w:t>образо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B7EFE">
              <w:rPr>
                <w:rFonts w:ascii="Times New Roman" w:hAnsi="Times New Roman" w:cs="Times New Roman"/>
                <w:sz w:val="28"/>
                <w:szCs w:val="28"/>
              </w:rPr>
              <w:t>вания</w:t>
            </w:r>
            <w:proofErr w:type="spellEnd"/>
            <w:r w:rsidRPr="003B7EFE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  <w:r w:rsidRPr="003B7EF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3B7EFE">
              <w:rPr>
                <w:rFonts w:ascii="Times New Roman" w:hAnsi="Times New Roman" w:cs="Times New Roman"/>
                <w:sz w:val="28"/>
                <w:szCs w:val="28"/>
              </w:rPr>
              <w:t xml:space="preserve">ными дошкольными </w:t>
            </w:r>
            <w:proofErr w:type="spellStart"/>
            <w:r w:rsidRPr="003B7EFE">
              <w:rPr>
                <w:rFonts w:ascii="Times New Roman" w:hAnsi="Times New Roman" w:cs="Times New Roman"/>
                <w:sz w:val="28"/>
                <w:szCs w:val="28"/>
              </w:rPr>
              <w:t>образо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B7EFE">
              <w:rPr>
                <w:rFonts w:ascii="Times New Roman" w:hAnsi="Times New Roman" w:cs="Times New Roman"/>
                <w:sz w:val="28"/>
                <w:szCs w:val="28"/>
              </w:rPr>
              <w:t>вательными</w:t>
            </w:r>
            <w:proofErr w:type="spellEnd"/>
            <w:r w:rsidRPr="003B7EFE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организациями, дошкольного, начального общего, основного общего, среднего о</w:t>
            </w:r>
            <w:r w:rsidRPr="003B7EF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3B7EFE">
              <w:rPr>
                <w:rFonts w:ascii="Times New Roman" w:hAnsi="Times New Roman" w:cs="Times New Roman"/>
                <w:sz w:val="28"/>
                <w:szCs w:val="28"/>
              </w:rPr>
              <w:t>щего образования частными общеобраз</w:t>
            </w:r>
            <w:r w:rsidRPr="003B7EF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B7EFE">
              <w:rPr>
                <w:rFonts w:ascii="Times New Roman" w:hAnsi="Times New Roman" w:cs="Times New Roman"/>
                <w:sz w:val="28"/>
                <w:szCs w:val="28"/>
              </w:rPr>
              <w:t>вательными организациями и индивид</w:t>
            </w:r>
            <w:r w:rsidRPr="003B7EF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B7EFE">
              <w:rPr>
                <w:rFonts w:ascii="Times New Roman" w:hAnsi="Times New Roman" w:cs="Times New Roman"/>
                <w:sz w:val="28"/>
                <w:szCs w:val="28"/>
              </w:rPr>
              <w:t>альными предпринимателями, осущест</w:t>
            </w:r>
            <w:r w:rsidRPr="003B7EF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B7EFE">
              <w:rPr>
                <w:rFonts w:ascii="Times New Roman" w:hAnsi="Times New Roman" w:cs="Times New Roman"/>
                <w:sz w:val="28"/>
                <w:szCs w:val="28"/>
              </w:rPr>
              <w:t xml:space="preserve">ляющими образовательную </w:t>
            </w:r>
            <w:proofErr w:type="spellStart"/>
            <w:r w:rsidRPr="003B7EFE">
              <w:rPr>
                <w:rFonts w:ascii="Times New Roman" w:hAnsi="Times New Roman" w:cs="Times New Roman"/>
                <w:sz w:val="28"/>
                <w:szCs w:val="28"/>
              </w:rPr>
              <w:t>дея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B7EFE">
              <w:rPr>
                <w:rFonts w:ascii="Times New Roman" w:hAnsi="Times New Roman" w:cs="Times New Roman"/>
                <w:sz w:val="28"/>
                <w:szCs w:val="28"/>
              </w:rPr>
              <w:t>тельность</w:t>
            </w:r>
            <w:proofErr w:type="spellEnd"/>
            <w:r w:rsidRPr="003B7EFE">
              <w:rPr>
                <w:rFonts w:ascii="Times New Roman" w:hAnsi="Times New Roman" w:cs="Times New Roman"/>
                <w:sz w:val="28"/>
                <w:szCs w:val="28"/>
              </w:rPr>
              <w:t xml:space="preserve"> по имеющим государственную аккредит</w:t>
            </w:r>
            <w:r w:rsidRPr="003B7EF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B7EFE">
              <w:rPr>
                <w:rFonts w:ascii="Times New Roman" w:hAnsi="Times New Roman" w:cs="Times New Roman"/>
                <w:sz w:val="28"/>
                <w:szCs w:val="28"/>
              </w:rPr>
              <w:t xml:space="preserve">цию основным </w:t>
            </w:r>
            <w:proofErr w:type="spellStart"/>
            <w:r w:rsidRPr="003B7EFE">
              <w:rPr>
                <w:rFonts w:ascii="Times New Roman" w:hAnsi="Times New Roman" w:cs="Times New Roman"/>
                <w:sz w:val="28"/>
                <w:szCs w:val="28"/>
              </w:rPr>
              <w:t>общеобразо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B7EFE">
              <w:rPr>
                <w:rFonts w:ascii="Times New Roman" w:hAnsi="Times New Roman" w:cs="Times New Roman"/>
                <w:sz w:val="28"/>
                <w:szCs w:val="28"/>
              </w:rPr>
              <w:t>вательным</w:t>
            </w:r>
            <w:proofErr w:type="spellEnd"/>
            <w:r w:rsidRPr="003B7EFE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программам</w:t>
            </w:r>
            <w:proofErr w:type="gramEnd"/>
          </w:p>
          <w:p w:rsidR="003B7EFE" w:rsidRPr="003B7EFE" w:rsidRDefault="003B7EFE" w:rsidP="003B7EFE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1" w:type="dxa"/>
          </w:tcPr>
          <w:p w:rsidR="003B7EFE" w:rsidRPr="003B7EFE" w:rsidRDefault="003B7EFE" w:rsidP="003B7EFE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</w:tr>
    </w:tbl>
    <w:p w:rsidR="003B7EFE" w:rsidRPr="003B7EFE" w:rsidRDefault="003B7EFE" w:rsidP="003B7EFE">
      <w:pPr>
        <w:pStyle w:val="ConsPlusTitle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</w:p>
    <w:p w:rsidR="003B7EFE" w:rsidRPr="003B7EFE" w:rsidRDefault="003B7EFE" w:rsidP="003B7EFE">
      <w:pPr>
        <w:pStyle w:val="ConsPlusTitle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</w:p>
    <w:p w:rsidR="003B7EFE" w:rsidRPr="003B7EFE" w:rsidRDefault="003B7EFE" w:rsidP="003B7EFE">
      <w:pPr>
        <w:ind w:right="-1"/>
        <w:jc w:val="both"/>
        <w:rPr>
          <w:rFonts w:ascii="Times New Roman" w:hAnsi="Times New Roman"/>
          <w:sz w:val="28"/>
          <w:szCs w:val="28"/>
        </w:rPr>
      </w:pPr>
      <w:r w:rsidRPr="003B7EFE">
        <w:rPr>
          <w:rFonts w:ascii="Times New Roman" w:hAnsi="Times New Roman"/>
          <w:sz w:val="28"/>
          <w:szCs w:val="28"/>
        </w:rPr>
        <w:t>В соответствии со статьей 78 Бюджетного кодекса Российской Федерации,              в целях реализации пункта 6 части 1 статьи 8 Федерального закона от 29 декабря 2012 года № 273-ФЗ «Об образовании в Российской Федерации» Кабинет Мин</w:t>
      </w:r>
      <w:r w:rsidRPr="003B7EFE">
        <w:rPr>
          <w:rFonts w:ascii="Times New Roman" w:hAnsi="Times New Roman"/>
          <w:sz w:val="28"/>
          <w:szCs w:val="28"/>
        </w:rPr>
        <w:t>и</w:t>
      </w:r>
      <w:r w:rsidRPr="003B7EFE">
        <w:rPr>
          <w:rFonts w:ascii="Times New Roman" w:hAnsi="Times New Roman"/>
          <w:sz w:val="28"/>
          <w:szCs w:val="28"/>
        </w:rPr>
        <w:t>стров Республики Татарстан ПОСТАНОВЛЯЕТ:</w:t>
      </w:r>
    </w:p>
    <w:p w:rsidR="003B7EFE" w:rsidRPr="003B7EFE" w:rsidRDefault="003B7EFE" w:rsidP="003B7EFE">
      <w:pPr>
        <w:ind w:right="-1"/>
        <w:jc w:val="both"/>
        <w:rPr>
          <w:rFonts w:ascii="Times New Roman" w:hAnsi="Times New Roman"/>
          <w:sz w:val="28"/>
          <w:szCs w:val="28"/>
        </w:rPr>
      </w:pPr>
    </w:p>
    <w:p w:rsidR="003B7EFE" w:rsidRPr="003B7EFE" w:rsidRDefault="003B7EFE" w:rsidP="003B7EFE">
      <w:pPr>
        <w:pStyle w:val="a3"/>
        <w:numPr>
          <w:ilvl w:val="0"/>
          <w:numId w:val="1"/>
        </w:numPr>
        <w:tabs>
          <w:tab w:val="left" w:pos="993"/>
        </w:tabs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B7EFE">
        <w:rPr>
          <w:rFonts w:ascii="Times New Roman" w:hAnsi="Times New Roman"/>
          <w:sz w:val="28"/>
          <w:szCs w:val="28"/>
        </w:rPr>
        <w:t>Утвердить прилагаемый Порядок предоставления субсидий из бюджета Республики Татарстан на возмещение затрат по предоставлению субсидий из бю</w:t>
      </w:r>
      <w:r w:rsidRPr="003B7EFE">
        <w:rPr>
          <w:rFonts w:ascii="Times New Roman" w:hAnsi="Times New Roman"/>
          <w:sz w:val="28"/>
          <w:szCs w:val="28"/>
        </w:rPr>
        <w:t>д</w:t>
      </w:r>
      <w:r w:rsidRPr="003B7EFE">
        <w:rPr>
          <w:rFonts w:ascii="Times New Roman" w:hAnsi="Times New Roman"/>
          <w:sz w:val="28"/>
          <w:szCs w:val="28"/>
        </w:rPr>
        <w:t>жета Республики Татарстан на возмещение затрат по предоставлению дошкольного образования частными дошкольными образовательными организациями, дошкол</w:t>
      </w:r>
      <w:r w:rsidRPr="003B7EFE">
        <w:rPr>
          <w:rFonts w:ascii="Times New Roman" w:hAnsi="Times New Roman"/>
          <w:sz w:val="28"/>
          <w:szCs w:val="28"/>
        </w:rPr>
        <w:t>ь</w:t>
      </w:r>
      <w:r w:rsidRPr="003B7EFE">
        <w:rPr>
          <w:rFonts w:ascii="Times New Roman" w:hAnsi="Times New Roman"/>
          <w:sz w:val="28"/>
          <w:szCs w:val="28"/>
        </w:rPr>
        <w:t>ного, начального общего, основного общего, среднего общего образования частн</w:t>
      </w:r>
      <w:r w:rsidRPr="003B7EFE">
        <w:rPr>
          <w:rFonts w:ascii="Times New Roman" w:hAnsi="Times New Roman"/>
          <w:sz w:val="28"/>
          <w:szCs w:val="28"/>
        </w:rPr>
        <w:t>ы</w:t>
      </w:r>
      <w:r w:rsidRPr="003B7EFE">
        <w:rPr>
          <w:rFonts w:ascii="Times New Roman" w:hAnsi="Times New Roman"/>
          <w:sz w:val="28"/>
          <w:szCs w:val="28"/>
        </w:rPr>
        <w:t>ми общеобразовательными организациями и индивидуальными предпринимател</w:t>
      </w:r>
      <w:r w:rsidRPr="003B7EFE">
        <w:rPr>
          <w:rFonts w:ascii="Times New Roman" w:hAnsi="Times New Roman"/>
          <w:sz w:val="28"/>
          <w:szCs w:val="28"/>
        </w:rPr>
        <w:t>я</w:t>
      </w:r>
      <w:r w:rsidRPr="003B7EFE">
        <w:rPr>
          <w:rFonts w:ascii="Times New Roman" w:hAnsi="Times New Roman"/>
          <w:sz w:val="28"/>
          <w:szCs w:val="28"/>
        </w:rPr>
        <w:t>ми, осуществляющими образовательную деятельность по имеющим государстве</w:t>
      </w:r>
      <w:r w:rsidRPr="003B7EFE">
        <w:rPr>
          <w:rFonts w:ascii="Times New Roman" w:hAnsi="Times New Roman"/>
          <w:sz w:val="28"/>
          <w:szCs w:val="28"/>
        </w:rPr>
        <w:t>н</w:t>
      </w:r>
      <w:r w:rsidRPr="003B7EFE">
        <w:rPr>
          <w:rFonts w:ascii="Times New Roman" w:hAnsi="Times New Roman"/>
          <w:sz w:val="28"/>
          <w:szCs w:val="28"/>
        </w:rPr>
        <w:t>ную аккредитацию основным общеобразовательным программам.</w:t>
      </w:r>
      <w:proofErr w:type="gramEnd"/>
    </w:p>
    <w:p w:rsidR="003B7EFE" w:rsidRPr="003B7EFE" w:rsidRDefault="003B7EFE" w:rsidP="003B7EFE">
      <w:pPr>
        <w:pStyle w:val="a3"/>
        <w:numPr>
          <w:ilvl w:val="0"/>
          <w:numId w:val="1"/>
        </w:numPr>
        <w:tabs>
          <w:tab w:val="left" w:pos="993"/>
        </w:tabs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3B7EFE">
        <w:rPr>
          <w:rFonts w:ascii="Times New Roman" w:hAnsi="Times New Roman"/>
          <w:sz w:val="28"/>
          <w:szCs w:val="28"/>
        </w:rPr>
        <w:lastRenderedPageBreak/>
        <w:t>Признать  утратившими силу следующие постановления Кабинета Мин</w:t>
      </w:r>
      <w:r w:rsidRPr="003B7EFE">
        <w:rPr>
          <w:rFonts w:ascii="Times New Roman" w:hAnsi="Times New Roman"/>
          <w:sz w:val="28"/>
          <w:szCs w:val="28"/>
        </w:rPr>
        <w:t>и</w:t>
      </w:r>
      <w:r w:rsidRPr="003B7EFE">
        <w:rPr>
          <w:rFonts w:ascii="Times New Roman" w:hAnsi="Times New Roman"/>
          <w:sz w:val="28"/>
          <w:szCs w:val="28"/>
        </w:rPr>
        <w:t>стров Республики Татарстан:</w:t>
      </w:r>
    </w:p>
    <w:p w:rsidR="003B7EFE" w:rsidRPr="003B7EFE" w:rsidRDefault="003B7EFE" w:rsidP="003B7EFE">
      <w:pPr>
        <w:pStyle w:val="a3"/>
        <w:tabs>
          <w:tab w:val="left" w:pos="993"/>
        </w:tabs>
        <w:ind w:left="0" w:right="-1"/>
        <w:jc w:val="both"/>
        <w:rPr>
          <w:rFonts w:ascii="Times New Roman" w:hAnsi="Times New Roman"/>
          <w:sz w:val="28"/>
          <w:szCs w:val="28"/>
        </w:rPr>
      </w:pPr>
      <w:r w:rsidRPr="003B7EFE">
        <w:rPr>
          <w:rFonts w:ascii="Times New Roman" w:hAnsi="Times New Roman"/>
          <w:sz w:val="28"/>
          <w:szCs w:val="28"/>
        </w:rPr>
        <w:t>от 18.06.2014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7EFE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7EFE">
        <w:rPr>
          <w:rFonts w:ascii="Times New Roman" w:hAnsi="Times New Roman"/>
          <w:sz w:val="28"/>
          <w:szCs w:val="28"/>
        </w:rPr>
        <w:t>420 «Об утверждении Порядка предоставления субсидий из бюджета Республики Татарстан на финансовое обеспечение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</w:t>
      </w:r>
      <w:r w:rsidRPr="003B7EFE">
        <w:rPr>
          <w:rFonts w:ascii="Times New Roman" w:hAnsi="Times New Roman"/>
          <w:sz w:val="28"/>
          <w:szCs w:val="28"/>
        </w:rPr>
        <w:t>б</w:t>
      </w:r>
      <w:r w:rsidRPr="003B7EFE">
        <w:rPr>
          <w:rFonts w:ascii="Times New Roman" w:hAnsi="Times New Roman"/>
          <w:sz w:val="28"/>
          <w:szCs w:val="28"/>
        </w:rPr>
        <w:t>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</w:t>
      </w:r>
      <w:r w:rsidRPr="003B7EFE">
        <w:rPr>
          <w:rFonts w:ascii="Times New Roman" w:hAnsi="Times New Roman"/>
          <w:sz w:val="28"/>
          <w:szCs w:val="28"/>
        </w:rPr>
        <w:t>о</w:t>
      </w:r>
      <w:r w:rsidRPr="003B7EFE">
        <w:rPr>
          <w:rFonts w:ascii="Times New Roman" w:hAnsi="Times New Roman"/>
          <w:sz w:val="28"/>
          <w:szCs w:val="28"/>
        </w:rPr>
        <w:t>граммам»;</w:t>
      </w:r>
    </w:p>
    <w:p w:rsidR="003B7EFE" w:rsidRPr="003B7EFE" w:rsidRDefault="003B7EFE" w:rsidP="003B7EFE">
      <w:pPr>
        <w:pStyle w:val="a3"/>
        <w:tabs>
          <w:tab w:val="left" w:pos="993"/>
        </w:tabs>
        <w:ind w:left="0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23.12.2014 № </w:t>
      </w:r>
      <w:r w:rsidRPr="003B7EFE">
        <w:rPr>
          <w:rFonts w:ascii="Times New Roman" w:hAnsi="Times New Roman"/>
          <w:sz w:val="28"/>
          <w:szCs w:val="28"/>
        </w:rPr>
        <w:t>1010 «Об утверждении Порядка предоставления субсидий из бюджета Республики Татарстан на финансовое обеспечение затрат на предоставл</w:t>
      </w:r>
      <w:r w:rsidRPr="003B7EFE">
        <w:rPr>
          <w:rFonts w:ascii="Times New Roman" w:hAnsi="Times New Roman"/>
          <w:sz w:val="28"/>
          <w:szCs w:val="28"/>
        </w:rPr>
        <w:t>е</w:t>
      </w:r>
      <w:r w:rsidRPr="003B7EFE">
        <w:rPr>
          <w:rFonts w:ascii="Times New Roman" w:hAnsi="Times New Roman"/>
          <w:sz w:val="28"/>
          <w:szCs w:val="28"/>
        </w:rPr>
        <w:t>ние дошкольного образования индивидуальных предпринимателей, осуществля</w:t>
      </w:r>
      <w:r w:rsidRPr="003B7EFE">
        <w:rPr>
          <w:rFonts w:ascii="Times New Roman" w:hAnsi="Times New Roman"/>
          <w:sz w:val="28"/>
          <w:szCs w:val="28"/>
        </w:rPr>
        <w:t>ю</w:t>
      </w:r>
      <w:r w:rsidRPr="003B7EFE">
        <w:rPr>
          <w:rFonts w:ascii="Times New Roman" w:hAnsi="Times New Roman"/>
          <w:sz w:val="28"/>
          <w:szCs w:val="28"/>
        </w:rPr>
        <w:t>щих образовательную деятельность по образовательным программам дошкольного образования»;</w:t>
      </w:r>
    </w:p>
    <w:p w:rsidR="003B7EFE" w:rsidRPr="003B7EFE" w:rsidRDefault="003B7EFE" w:rsidP="003B7EFE">
      <w:pPr>
        <w:pStyle w:val="a3"/>
        <w:tabs>
          <w:tab w:val="left" w:pos="993"/>
        </w:tabs>
        <w:ind w:left="0" w:right="-1"/>
        <w:jc w:val="both"/>
        <w:rPr>
          <w:rFonts w:ascii="Times New Roman" w:hAnsi="Times New Roman"/>
          <w:sz w:val="28"/>
          <w:szCs w:val="28"/>
        </w:rPr>
      </w:pPr>
      <w:proofErr w:type="gramStart"/>
      <w:r w:rsidRPr="003B7EFE">
        <w:rPr>
          <w:rFonts w:ascii="Times New Roman" w:hAnsi="Times New Roman"/>
          <w:sz w:val="28"/>
          <w:szCs w:val="28"/>
        </w:rPr>
        <w:t>от 15.04.2016 № 229 «О внесении изменений в Порядок предоставления су</w:t>
      </w:r>
      <w:r w:rsidRPr="003B7EFE">
        <w:rPr>
          <w:rFonts w:ascii="Times New Roman" w:hAnsi="Times New Roman"/>
          <w:sz w:val="28"/>
          <w:szCs w:val="28"/>
        </w:rPr>
        <w:t>б</w:t>
      </w:r>
      <w:r w:rsidRPr="003B7EFE">
        <w:rPr>
          <w:rFonts w:ascii="Times New Roman" w:hAnsi="Times New Roman"/>
          <w:sz w:val="28"/>
          <w:szCs w:val="28"/>
        </w:rPr>
        <w:t>сидий из бюджета Республики Татарстан на финансовое обеспечение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</w:t>
      </w:r>
      <w:r w:rsidRPr="003B7EFE">
        <w:rPr>
          <w:rFonts w:ascii="Times New Roman" w:hAnsi="Times New Roman"/>
          <w:sz w:val="28"/>
          <w:szCs w:val="28"/>
        </w:rPr>
        <w:t>о</w:t>
      </w:r>
      <w:r w:rsidRPr="003B7EFE">
        <w:rPr>
          <w:rFonts w:ascii="Times New Roman" w:hAnsi="Times New Roman"/>
          <w:sz w:val="28"/>
          <w:szCs w:val="28"/>
        </w:rPr>
        <w:t>вательным программам, утвержденный постановлением Кабинета Министров Ре</w:t>
      </w:r>
      <w:r w:rsidRPr="003B7EFE">
        <w:rPr>
          <w:rFonts w:ascii="Times New Roman" w:hAnsi="Times New Roman"/>
          <w:sz w:val="28"/>
          <w:szCs w:val="28"/>
        </w:rPr>
        <w:t>с</w:t>
      </w:r>
      <w:r w:rsidRPr="003B7EFE">
        <w:rPr>
          <w:rFonts w:ascii="Times New Roman" w:hAnsi="Times New Roman"/>
          <w:sz w:val="28"/>
          <w:szCs w:val="28"/>
        </w:rPr>
        <w:t>публики Татарстан от 18.06.2014 № 420».</w:t>
      </w:r>
      <w:proofErr w:type="gramEnd"/>
    </w:p>
    <w:p w:rsidR="003B7EFE" w:rsidRPr="003B7EFE" w:rsidRDefault="003B7EFE" w:rsidP="003B7EFE">
      <w:pPr>
        <w:pStyle w:val="a3"/>
        <w:tabs>
          <w:tab w:val="left" w:pos="993"/>
        </w:tabs>
        <w:ind w:left="0" w:right="-1"/>
        <w:jc w:val="both"/>
        <w:rPr>
          <w:rFonts w:ascii="Times New Roman" w:hAnsi="Times New Roman"/>
          <w:sz w:val="28"/>
          <w:szCs w:val="28"/>
        </w:rPr>
      </w:pPr>
      <w:r w:rsidRPr="003B7EFE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3B7EF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B7EFE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Мин</w:t>
      </w:r>
      <w:r w:rsidRPr="003B7EFE">
        <w:rPr>
          <w:rFonts w:ascii="Times New Roman" w:hAnsi="Times New Roman"/>
          <w:sz w:val="28"/>
          <w:szCs w:val="28"/>
        </w:rPr>
        <w:t>и</w:t>
      </w:r>
      <w:r w:rsidRPr="003B7EFE">
        <w:rPr>
          <w:rFonts w:ascii="Times New Roman" w:hAnsi="Times New Roman"/>
          <w:sz w:val="28"/>
          <w:szCs w:val="28"/>
        </w:rPr>
        <w:t>стерство образования и науки Республики Татарстан.</w:t>
      </w:r>
    </w:p>
    <w:p w:rsidR="003B7EFE" w:rsidRPr="003B7EFE" w:rsidRDefault="003B7EFE" w:rsidP="003B7EFE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B7EFE" w:rsidRPr="003B7EFE" w:rsidRDefault="003B7EFE" w:rsidP="003B7EFE">
      <w:pPr>
        <w:ind w:right="-1"/>
        <w:jc w:val="both"/>
        <w:rPr>
          <w:rFonts w:ascii="Times New Roman" w:hAnsi="Times New Roman"/>
          <w:sz w:val="28"/>
          <w:szCs w:val="28"/>
        </w:rPr>
      </w:pPr>
    </w:p>
    <w:p w:rsidR="003B7EFE" w:rsidRPr="003B7EFE" w:rsidRDefault="003B7EFE" w:rsidP="003B7EFE">
      <w:pPr>
        <w:ind w:right="-1"/>
        <w:jc w:val="both"/>
        <w:rPr>
          <w:rFonts w:ascii="Times New Roman" w:hAnsi="Times New Roman"/>
          <w:sz w:val="28"/>
          <w:szCs w:val="28"/>
        </w:rPr>
      </w:pPr>
    </w:p>
    <w:p w:rsidR="003B7EFE" w:rsidRPr="003B7EFE" w:rsidRDefault="003B7EFE" w:rsidP="003B7EFE">
      <w:pPr>
        <w:ind w:right="-1" w:firstLine="0"/>
        <w:jc w:val="both"/>
        <w:rPr>
          <w:rFonts w:ascii="Times New Roman" w:hAnsi="Times New Roman"/>
          <w:sz w:val="28"/>
          <w:szCs w:val="28"/>
        </w:rPr>
      </w:pPr>
      <w:r w:rsidRPr="003B7EFE">
        <w:rPr>
          <w:rFonts w:ascii="Times New Roman" w:hAnsi="Times New Roman"/>
          <w:sz w:val="28"/>
          <w:szCs w:val="28"/>
        </w:rPr>
        <w:t>Премьер-министр</w:t>
      </w:r>
    </w:p>
    <w:p w:rsidR="003B7EFE" w:rsidRPr="003B7EFE" w:rsidRDefault="003B7EFE" w:rsidP="003B7EFE">
      <w:pPr>
        <w:pStyle w:val="ConsPlusNormal"/>
        <w:ind w:right="-1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B7E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Республики Татарстан                                  </w:t>
      </w:r>
      <w:r w:rsidR="008B26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</w:t>
      </w:r>
      <w:r w:rsidR="008B266D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</w:t>
      </w:r>
      <w:r w:rsidRPr="003B7E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</w:t>
      </w:r>
      <w:r w:rsidR="008B26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Pr="003B7E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</w:t>
      </w:r>
      <w:proofErr w:type="spellStart"/>
      <w:r w:rsidR="008B266D">
        <w:rPr>
          <w:rFonts w:ascii="Times New Roman" w:eastAsia="Calibri" w:hAnsi="Times New Roman" w:cs="Times New Roman"/>
          <w:sz w:val="28"/>
          <w:szCs w:val="28"/>
          <w:lang w:eastAsia="en-US"/>
        </w:rPr>
        <w:t>И.Ш.Халиков</w:t>
      </w:r>
      <w:proofErr w:type="spellEnd"/>
    </w:p>
    <w:p w:rsidR="003B7EFE" w:rsidRPr="003B7EFE" w:rsidRDefault="003B7EFE" w:rsidP="003B7EFE">
      <w:pPr>
        <w:pStyle w:val="ConsPlusNormal"/>
        <w:ind w:right="-1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B7EFE" w:rsidRPr="003B7EFE" w:rsidRDefault="003B7EFE" w:rsidP="003B7EFE">
      <w:pPr>
        <w:pStyle w:val="ConsPlusNormal"/>
        <w:ind w:right="-1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B7EFE" w:rsidRPr="003B7EFE" w:rsidRDefault="003B7EFE" w:rsidP="003B7EFE">
      <w:pPr>
        <w:pStyle w:val="ConsPlusNormal"/>
        <w:ind w:right="-1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B7EFE" w:rsidRDefault="003B7EFE" w:rsidP="003B7EFE">
      <w:pPr>
        <w:pStyle w:val="ConsPlusNormal"/>
        <w:ind w:right="-1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B7EFE" w:rsidRPr="00F24E78" w:rsidRDefault="00F24E78" w:rsidP="003B7EFE">
      <w:pPr>
        <w:pStyle w:val="ConsPlusNormal"/>
        <w:ind w:right="-1" w:firstLine="0"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F24E78">
        <w:rPr>
          <w:rFonts w:ascii="Times New Roman" w:eastAsia="Calibri" w:hAnsi="Times New Roman" w:cs="Times New Roman"/>
          <w:sz w:val="16"/>
          <w:szCs w:val="16"/>
          <w:lang w:eastAsia="en-US"/>
        </w:rPr>
        <w:fldChar w:fldCharType="begin"/>
      </w:r>
      <w:r w:rsidRPr="00F24E78">
        <w:rPr>
          <w:rFonts w:ascii="Times New Roman" w:eastAsia="Calibri" w:hAnsi="Times New Roman" w:cs="Times New Roman"/>
          <w:sz w:val="16"/>
          <w:szCs w:val="16"/>
          <w:lang w:eastAsia="en-US"/>
        </w:rPr>
        <w:instrText xml:space="preserve"> FILENAME  \* FirstCap \p  \* MERGEFORMAT </w:instrText>
      </w:r>
      <w:r w:rsidRPr="00F24E78">
        <w:rPr>
          <w:rFonts w:ascii="Times New Roman" w:eastAsia="Calibri" w:hAnsi="Times New Roman" w:cs="Times New Roman"/>
          <w:sz w:val="16"/>
          <w:szCs w:val="16"/>
          <w:lang w:eastAsia="en-US"/>
        </w:rPr>
        <w:fldChar w:fldCharType="separate"/>
      </w:r>
      <w:r w:rsidRPr="00F24E78">
        <w:rPr>
          <w:rFonts w:ascii="Times New Roman" w:eastAsia="Calibri" w:hAnsi="Times New Roman" w:cs="Times New Roman"/>
          <w:noProof/>
          <w:sz w:val="16"/>
          <w:szCs w:val="16"/>
          <w:lang w:eastAsia="en-US"/>
        </w:rPr>
        <w:t>F:\POST\2621702-1зн.docx</w:t>
      </w:r>
      <w:r w:rsidRPr="00F24E78">
        <w:rPr>
          <w:rFonts w:ascii="Times New Roman" w:eastAsia="Calibri" w:hAnsi="Times New Roman" w:cs="Times New Roman"/>
          <w:sz w:val="16"/>
          <w:szCs w:val="16"/>
          <w:lang w:eastAsia="en-US"/>
        </w:rPr>
        <w:fldChar w:fldCharType="end"/>
      </w:r>
    </w:p>
    <w:p w:rsidR="003B7EFE" w:rsidRDefault="003B7EFE" w:rsidP="003B7EFE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B7EFE" w:rsidRPr="003B7EFE" w:rsidRDefault="003B7EFE" w:rsidP="003B7EFE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B7EFE" w:rsidRPr="003B7EFE" w:rsidRDefault="003B7EFE" w:rsidP="003B7EFE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B7EFE" w:rsidRPr="003B7EFE" w:rsidRDefault="003B7EFE" w:rsidP="003B7EFE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B7EFE" w:rsidRPr="003B7EFE" w:rsidRDefault="003B7EFE" w:rsidP="003B7EFE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B7EFE" w:rsidRPr="003B7EFE" w:rsidRDefault="003B7EFE" w:rsidP="003B7EF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  <w:sectPr w:rsidR="003B7EFE" w:rsidRPr="003B7EFE" w:rsidSect="00F76581">
          <w:headerReference w:type="default" r:id="rId8"/>
          <w:type w:val="continuous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3B7EFE" w:rsidRPr="003B7EFE" w:rsidRDefault="003B7EFE" w:rsidP="003B7EFE">
      <w:pPr>
        <w:pStyle w:val="ConsPlusNormal"/>
        <w:ind w:left="6379" w:firstLine="0"/>
        <w:rPr>
          <w:rFonts w:ascii="Times New Roman" w:hAnsi="Times New Roman" w:cs="Times New Roman"/>
          <w:sz w:val="28"/>
          <w:szCs w:val="28"/>
        </w:rPr>
      </w:pPr>
      <w:r w:rsidRPr="003B7EFE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3B7EFE" w:rsidRPr="003B7EFE" w:rsidRDefault="003B7EFE" w:rsidP="003B7EFE">
      <w:pPr>
        <w:pStyle w:val="ConsPlusNormal"/>
        <w:ind w:left="6379" w:firstLine="0"/>
        <w:rPr>
          <w:rFonts w:ascii="Times New Roman" w:hAnsi="Times New Roman" w:cs="Times New Roman"/>
          <w:sz w:val="28"/>
          <w:szCs w:val="28"/>
        </w:rPr>
      </w:pPr>
      <w:r w:rsidRPr="003B7EFE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3B7EFE" w:rsidRPr="003B7EFE" w:rsidRDefault="003B7EFE" w:rsidP="003B7EFE">
      <w:pPr>
        <w:pStyle w:val="ConsPlusNormal"/>
        <w:ind w:left="6379" w:firstLine="0"/>
        <w:rPr>
          <w:rFonts w:ascii="Times New Roman" w:hAnsi="Times New Roman" w:cs="Times New Roman"/>
          <w:sz w:val="28"/>
          <w:szCs w:val="28"/>
        </w:rPr>
      </w:pPr>
      <w:r w:rsidRPr="003B7EFE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3B7EFE" w:rsidRPr="003B7EFE" w:rsidRDefault="003B7EFE" w:rsidP="003B7EFE">
      <w:pPr>
        <w:pStyle w:val="ConsPlusNormal"/>
        <w:ind w:left="6379" w:firstLine="0"/>
        <w:rPr>
          <w:rFonts w:ascii="Times New Roman" w:hAnsi="Times New Roman" w:cs="Times New Roman"/>
          <w:sz w:val="28"/>
          <w:szCs w:val="28"/>
        </w:rPr>
      </w:pPr>
      <w:r w:rsidRPr="003B7EFE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3B7EFE" w:rsidRPr="003B7EFE" w:rsidRDefault="003B7EFE" w:rsidP="003B7EFE">
      <w:pPr>
        <w:pStyle w:val="ConsPlusNormal"/>
        <w:ind w:left="6379" w:firstLine="0"/>
        <w:rPr>
          <w:rFonts w:ascii="Times New Roman" w:hAnsi="Times New Roman" w:cs="Times New Roman"/>
          <w:sz w:val="28"/>
          <w:szCs w:val="28"/>
        </w:rPr>
      </w:pPr>
      <w:r w:rsidRPr="003B7EFE">
        <w:rPr>
          <w:rFonts w:ascii="Times New Roman" w:hAnsi="Times New Roman" w:cs="Times New Roman"/>
          <w:sz w:val="28"/>
          <w:szCs w:val="28"/>
        </w:rPr>
        <w:t>от __________ 2017 № _______</w:t>
      </w:r>
    </w:p>
    <w:p w:rsidR="003B7EFE" w:rsidRPr="003B7EFE" w:rsidRDefault="003B7EFE" w:rsidP="003B7EFE">
      <w:pPr>
        <w:pStyle w:val="ConsPlusNormal"/>
        <w:ind w:left="6096"/>
        <w:rPr>
          <w:rFonts w:ascii="Times New Roman" w:hAnsi="Times New Roman" w:cs="Times New Roman"/>
          <w:sz w:val="28"/>
          <w:szCs w:val="28"/>
        </w:rPr>
      </w:pPr>
    </w:p>
    <w:bookmarkStart w:id="0" w:name="P36"/>
    <w:bookmarkEnd w:id="0"/>
    <w:p w:rsidR="003B7EFE" w:rsidRPr="003B7EFE" w:rsidRDefault="003B7EFE" w:rsidP="003B7EFE">
      <w:pPr>
        <w:pStyle w:val="ConsPlusNormal"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B7EFE">
        <w:rPr>
          <w:rFonts w:ascii="Times New Roman" w:hAnsi="Times New Roman" w:cs="Times New Roman"/>
          <w:sz w:val="28"/>
          <w:szCs w:val="28"/>
        </w:rPr>
        <w:fldChar w:fldCharType="begin"/>
      </w:r>
      <w:r w:rsidRPr="003B7EFE">
        <w:rPr>
          <w:rFonts w:ascii="Times New Roman" w:hAnsi="Times New Roman" w:cs="Times New Roman"/>
          <w:sz w:val="28"/>
          <w:szCs w:val="28"/>
        </w:rPr>
        <w:instrText xml:space="preserve"> HYPERLINK \l "P36" </w:instrText>
      </w:r>
      <w:r w:rsidRPr="003B7EFE">
        <w:rPr>
          <w:rFonts w:ascii="Times New Roman" w:hAnsi="Times New Roman" w:cs="Times New Roman"/>
          <w:sz w:val="28"/>
          <w:szCs w:val="28"/>
        </w:rPr>
        <w:fldChar w:fldCharType="separate"/>
      </w:r>
      <w:r w:rsidRPr="003B7EFE">
        <w:rPr>
          <w:rFonts w:ascii="Times New Roman" w:eastAsia="Calibri" w:hAnsi="Times New Roman" w:cs="Times New Roman"/>
          <w:sz w:val="28"/>
          <w:szCs w:val="28"/>
          <w:lang w:eastAsia="en-US"/>
        </w:rPr>
        <w:t>Порядок</w:t>
      </w:r>
      <w:r w:rsidRPr="003B7EFE">
        <w:rPr>
          <w:rFonts w:ascii="Times New Roman" w:eastAsia="Calibri" w:hAnsi="Times New Roman" w:cs="Times New Roman"/>
          <w:sz w:val="28"/>
          <w:szCs w:val="28"/>
          <w:lang w:eastAsia="en-US"/>
        </w:rPr>
        <w:fldChar w:fldCharType="end"/>
      </w:r>
    </w:p>
    <w:p w:rsidR="00415B4A" w:rsidRDefault="003B7EFE" w:rsidP="008B266D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3B7EFE">
        <w:rPr>
          <w:rFonts w:ascii="Times New Roman" w:hAnsi="Times New Roman"/>
          <w:sz w:val="28"/>
          <w:szCs w:val="28"/>
        </w:rPr>
        <w:t xml:space="preserve">предоставления субсидий из бюджета Республики Татарстан на возмещение </w:t>
      </w:r>
    </w:p>
    <w:p w:rsidR="003B7EFE" w:rsidRPr="003B7EFE" w:rsidRDefault="003B7EFE" w:rsidP="008B266D">
      <w:pPr>
        <w:ind w:firstLine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3B7EFE">
        <w:rPr>
          <w:rFonts w:ascii="Times New Roman" w:hAnsi="Times New Roman"/>
          <w:sz w:val="28"/>
          <w:szCs w:val="28"/>
        </w:rPr>
        <w:t>затрат по предоставлению дошкольного образования частными дошкольными обр</w:t>
      </w:r>
      <w:r w:rsidRPr="003B7EFE">
        <w:rPr>
          <w:rFonts w:ascii="Times New Roman" w:hAnsi="Times New Roman"/>
          <w:sz w:val="28"/>
          <w:szCs w:val="28"/>
        </w:rPr>
        <w:t>а</w:t>
      </w:r>
      <w:r w:rsidRPr="003B7EFE">
        <w:rPr>
          <w:rFonts w:ascii="Times New Roman" w:hAnsi="Times New Roman"/>
          <w:sz w:val="28"/>
          <w:szCs w:val="28"/>
        </w:rPr>
        <w:t>зовательными организациями, дошкольного, начального общего, основного общего, среднего общего образования частными общеобразовательными организациями и индивидуальными предпринимателями, осуществляющими образовательную де</w:t>
      </w:r>
      <w:r w:rsidRPr="003B7EFE">
        <w:rPr>
          <w:rFonts w:ascii="Times New Roman" w:hAnsi="Times New Roman"/>
          <w:sz w:val="28"/>
          <w:szCs w:val="28"/>
        </w:rPr>
        <w:t>я</w:t>
      </w:r>
      <w:r w:rsidRPr="003B7EFE">
        <w:rPr>
          <w:rFonts w:ascii="Times New Roman" w:hAnsi="Times New Roman"/>
          <w:sz w:val="28"/>
          <w:szCs w:val="28"/>
        </w:rPr>
        <w:t>тельность по имеющим государственную аккредитацию основным общеобразов</w:t>
      </w:r>
      <w:r w:rsidRPr="003B7EFE">
        <w:rPr>
          <w:rFonts w:ascii="Times New Roman" w:hAnsi="Times New Roman"/>
          <w:sz w:val="28"/>
          <w:szCs w:val="28"/>
        </w:rPr>
        <w:t>а</w:t>
      </w:r>
      <w:r w:rsidRPr="003B7EFE">
        <w:rPr>
          <w:rFonts w:ascii="Times New Roman" w:hAnsi="Times New Roman"/>
          <w:sz w:val="28"/>
          <w:szCs w:val="28"/>
        </w:rPr>
        <w:t>тельным программам</w:t>
      </w:r>
      <w:proofErr w:type="gramEnd"/>
    </w:p>
    <w:p w:rsidR="003B7EFE" w:rsidRDefault="003B7EFE" w:rsidP="003B7EF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B7EFE" w:rsidRPr="003B7EFE" w:rsidRDefault="00F54900" w:rsidP="00F24E78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" w:name="P48"/>
      <w:bookmarkEnd w:id="1"/>
      <w:r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8B26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="003B7EFE" w:rsidRPr="003B7EFE">
        <w:rPr>
          <w:rFonts w:ascii="Times New Roman" w:hAnsi="Times New Roman"/>
          <w:color w:val="000000" w:themeColor="text1"/>
          <w:sz w:val="28"/>
          <w:szCs w:val="28"/>
        </w:rPr>
        <w:t xml:space="preserve">Настоящий Порядок определяет правила предоставления </w:t>
      </w:r>
      <w:r w:rsidR="003B7EFE" w:rsidRPr="003B7EFE">
        <w:rPr>
          <w:rFonts w:ascii="Times New Roman" w:hAnsi="Times New Roman"/>
          <w:sz w:val="28"/>
          <w:szCs w:val="28"/>
        </w:rPr>
        <w:t>субсидий из бю</w:t>
      </w:r>
      <w:r w:rsidR="003B7EFE" w:rsidRPr="003B7EFE">
        <w:rPr>
          <w:rFonts w:ascii="Times New Roman" w:hAnsi="Times New Roman"/>
          <w:sz w:val="28"/>
          <w:szCs w:val="28"/>
        </w:rPr>
        <w:t>д</w:t>
      </w:r>
      <w:r w:rsidR="003B7EFE" w:rsidRPr="003B7EFE">
        <w:rPr>
          <w:rFonts w:ascii="Times New Roman" w:hAnsi="Times New Roman"/>
          <w:sz w:val="28"/>
          <w:szCs w:val="28"/>
        </w:rPr>
        <w:t>жета Республики Татарстан на возмещение затрат по предоставлению дошкольного образования частными дошкольными образовательными организациями, дошкол</w:t>
      </w:r>
      <w:r w:rsidR="003B7EFE" w:rsidRPr="003B7EFE">
        <w:rPr>
          <w:rFonts w:ascii="Times New Roman" w:hAnsi="Times New Roman"/>
          <w:sz w:val="28"/>
          <w:szCs w:val="28"/>
        </w:rPr>
        <w:t>ь</w:t>
      </w:r>
      <w:r w:rsidR="003B7EFE" w:rsidRPr="003B7EFE">
        <w:rPr>
          <w:rFonts w:ascii="Times New Roman" w:hAnsi="Times New Roman"/>
          <w:sz w:val="28"/>
          <w:szCs w:val="28"/>
        </w:rPr>
        <w:t>ного, начального общего, основного общего, среднего общего образования частн</w:t>
      </w:r>
      <w:r w:rsidR="003B7EFE" w:rsidRPr="003B7EFE">
        <w:rPr>
          <w:rFonts w:ascii="Times New Roman" w:hAnsi="Times New Roman"/>
          <w:sz w:val="28"/>
          <w:szCs w:val="28"/>
        </w:rPr>
        <w:t>ы</w:t>
      </w:r>
      <w:r w:rsidR="003B7EFE" w:rsidRPr="003B7EFE">
        <w:rPr>
          <w:rFonts w:ascii="Times New Roman" w:hAnsi="Times New Roman"/>
          <w:sz w:val="28"/>
          <w:szCs w:val="28"/>
        </w:rPr>
        <w:t>ми общеобразовательными организациями и индивидуальными предпринимател</w:t>
      </w:r>
      <w:r w:rsidR="003B7EFE" w:rsidRPr="003B7EFE">
        <w:rPr>
          <w:rFonts w:ascii="Times New Roman" w:hAnsi="Times New Roman"/>
          <w:sz w:val="28"/>
          <w:szCs w:val="28"/>
        </w:rPr>
        <w:t>я</w:t>
      </w:r>
      <w:r w:rsidR="003B7EFE" w:rsidRPr="003B7EFE">
        <w:rPr>
          <w:rFonts w:ascii="Times New Roman" w:hAnsi="Times New Roman"/>
          <w:sz w:val="28"/>
          <w:szCs w:val="28"/>
        </w:rPr>
        <w:t>ми, осуществляющими образовательную деятельность по имеющим государстве</w:t>
      </w:r>
      <w:r w:rsidR="003B7EFE" w:rsidRPr="003B7EFE">
        <w:rPr>
          <w:rFonts w:ascii="Times New Roman" w:hAnsi="Times New Roman"/>
          <w:sz w:val="28"/>
          <w:szCs w:val="28"/>
        </w:rPr>
        <w:t>н</w:t>
      </w:r>
      <w:r w:rsidR="003B7EFE" w:rsidRPr="003B7EFE">
        <w:rPr>
          <w:rFonts w:ascii="Times New Roman" w:hAnsi="Times New Roman"/>
          <w:sz w:val="28"/>
          <w:szCs w:val="28"/>
        </w:rPr>
        <w:t xml:space="preserve">ную аккредитацию основным общеобразовательным программам </w:t>
      </w:r>
      <w:r w:rsidR="003B7EFE" w:rsidRPr="003B7EFE">
        <w:rPr>
          <w:rFonts w:ascii="Times New Roman" w:hAnsi="Times New Roman"/>
          <w:color w:val="000000" w:themeColor="text1"/>
          <w:sz w:val="28"/>
          <w:szCs w:val="28"/>
        </w:rPr>
        <w:t xml:space="preserve">(далее – субсидии, </w:t>
      </w:r>
      <w:r w:rsidR="003B7EFE" w:rsidRPr="003B7EFE">
        <w:rPr>
          <w:rFonts w:ascii="Times New Roman" w:hAnsi="Times New Roman"/>
          <w:sz w:val="28"/>
          <w:szCs w:val="28"/>
        </w:rPr>
        <w:t>частные образовательные организации, индивидуальные предприниматели</w:t>
      </w:r>
      <w:r w:rsidR="003B7EFE" w:rsidRPr="003B7EFE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3B7EFE" w:rsidRPr="003B7EFE">
        <w:rPr>
          <w:rFonts w:ascii="Times New Roman" w:hAnsi="Times New Roman"/>
          <w:sz w:val="28"/>
          <w:szCs w:val="28"/>
        </w:rPr>
        <w:t>.</w:t>
      </w:r>
      <w:proofErr w:type="gramEnd"/>
    </w:p>
    <w:p w:rsidR="003B7EFE" w:rsidRPr="003B7EFE" w:rsidRDefault="00F54900" w:rsidP="00F24E78">
      <w:pPr>
        <w:pStyle w:val="ConsPlusNormal"/>
        <w:tabs>
          <w:tab w:val="left" w:pos="1276"/>
        </w:tabs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2.</w:t>
      </w:r>
      <w:r w:rsidR="008B266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proofErr w:type="gramStart"/>
      <w:r w:rsidR="003B7EFE" w:rsidRPr="003B7E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Субсидии </w:t>
      </w:r>
      <w:r w:rsidR="003B7EFE" w:rsidRPr="003B7EFE">
        <w:rPr>
          <w:rFonts w:ascii="Times New Roman" w:eastAsia="Calibri" w:hAnsi="Times New Roman" w:cs="Times New Roman"/>
          <w:sz w:val="28"/>
          <w:szCs w:val="28"/>
          <w:lang w:eastAsia="en-US"/>
        </w:rPr>
        <w:t>предоставляются частным образовательным организациям, инд</w:t>
      </w:r>
      <w:r w:rsidR="003B7EFE" w:rsidRPr="003B7EFE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="003B7EFE" w:rsidRPr="003B7E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видуальным предпринимателям в целях возмещения затрат, возникающих в связи с оказанием услуг по предоставлению </w:t>
      </w:r>
      <w:r w:rsidR="003B7EFE" w:rsidRPr="003B7EFE">
        <w:rPr>
          <w:rFonts w:ascii="Times New Roman" w:hAnsi="Times New Roman" w:cs="Times New Roman"/>
          <w:sz w:val="28"/>
          <w:szCs w:val="28"/>
        </w:rPr>
        <w:t>дошкольного, начального общего, основного общего, среднего общего образования</w:t>
      </w:r>
      <w:r w:rsidR="003B7EFE" w:rsidRPr="003B7EFE">
        <w:rPr>
          <w:rFonts w:ascii="Times New Roman" w:eastAsia="Calibri" w:hAnsi="Times New Roman" w:cs="Times New Roman"/>
          <w:sz w:val="28"/>
          <w:szCs w:val="28"/>
          <w:lang w:eastAsia="en-US"/>
        </w:rPr>
        <w:t>, включая расходы на оплату труда, приобр</w:t>
      </w:r>
      <w:r w:rsidR="003B7EFE" w:rsidRPr="003B7EFE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3B7EFE" w:rsidRPr="003B7EFE">
        <w:rPr>
          <w:rFonts w:ascii="Times New Roman" w:eastAsia="Calibri" w:hAnsi="Times New Roman" w:cs="Times New Roman"/>
          <w:sz w:val="28"/>
          <w:szCs w:val="28"/>
          <w:lang w:eastAsia="en-US"/>
        </w:rPr>
        <w:t>тение учебников и учебных пособий, средств обучения, игр, игрушек (за исключ</w:t>
      </w:r>
      <w:r w:rsidR="003B7EFE" w:rsidRPr="003B7EFE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3B7EFE" w:rsidRPr="003B7EFE">
        <w:rPr>
          <w:rFonts w:ascii="Times New Roman" w:eastAsia="Calibri" w:hAnsi="Times New Roman" w:cs="Times New Roman"/>
          <w:sz w:val="28"/>
          <w:szCs w:val="28"/>
          <w:lang w:eastAsia="en-US"/>
        </w:rPr>
        <w:t>нием расходов на содержание зданий и оплату коммунальных услуг).</w:t>
      </w:r>
      <w:proofErr w:type="gramEnd"/>
    </w:p>
    <w:p w:rsidR="003B7EFE" w:rsidRPr="003B7EFE" w:rsidRDefault="003B7EFE" w:rsidP="00F24E78">
      <w:pPr>
        <w:pStyle w:val="ConsPlusNormal"/>
        <w:tabs>
          <w:tab w:val="left" w:pos="1276"/>
        </w:tabs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B7EFE">
        <w:rPr>
          <w:rFonts w:ascii="Times New Roman" w:eastAsia="Calibri" w:hAnsi="Times New Roman" w:cs="Times New Roman"/>
          <w:sz w:val="28"/>
          <w:szCs w:val="28"/>
          <w:lang w:eastAsia="en-US"/>
        </w:rPr>
        <w:t>3. Главным распорядителем средств бюджета Республики Татарстан, ос</w:t>
      </w:r>
      <w:r w:rsidRPr="003B7EFE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Pr="003B7EFE">
        <w:rPr>
          <w:rFonts w:ascii="Times New Roman" w:eastAsia="Calibri" w:hAnsi="Times New Roman" w:cs="Times New Roman"/>
          <w:sz w:val="28"/>
          <w:szCs w:val="28"/>
          <w:lang w:eastAsia="en-US"/>
        </w:rPr>
        <w:t>ществляющим предоставление субсидии, является Министерство образования и науки Республики Татарстан (далее – Министерство).</w:t>
      </w:r>
    </w:p>
    <w:p w:rsidR="003B7EFE" w:rsidRPr="003B7EFE" w:rsidRDefault="003B7EFE" w:rsidP="00F24E78">
      <w:pPr>
        <w:pStyle w:val="ConsPlusNormal"/>
        <w:tabs>
          <w:tab w:val="left" w:pos="1276"/>
        </w:tabs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bookmarkStart w:id="2" w:name="P52"/>
      <w:bookmarkEnd w:id="2"/>
      <w:r w:rsidRPr="003B7E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4. Субсидии предоставляются </w:t>
      </w:r>
      <w:r w:rsidRPr="003B7EFE">
        <w:rPr>
          <w:rFonts w:ascii="Times New Roman" w:eastAsia="Calibri" w:hAnsi="Times New Roman" w:cs="Times New Roman"/>
          <w:sz w:val="28"/>
          <w:szCs w:val="28"/>
          <w:lang w:eastAsia="en-US"/>
        </w:rPr>
        <w:t>частным образовательным организациям, инд</w:t>
      </w:r>
      <w:r w:rsidRPr="003B7EFE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3B7EFE">
        <w:rPr>
          <w:rFonts w:ascii="Times New Roman" w:eastAsia="Calibri" w:hAnsi="Times New Roman" w:cs="Times New Roman"/>
          <w:sz w:val="28"/>
          <w:szCs w:val="28"/>
          <w:lang w:eastAsia="en-US"/>
        </w:rPr>
        <w:t>видуальным предпринимателям</w:t>
      </w:r>
      <w:r w:rsidRPr="003B7E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в пределах бюджетных ассигнований и лимитов бюджетных обязательств, утвержденных в установленном порядке на соответств</w:t>
      </w:r>
      <w:r w:rsidRPr="003B7E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у</w:t>
      </w:r>
      <w:r w:rsidRPr="003B7E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ющий финансовый год Министерству на цели, предусмотренные пунктом 2 насто</w:t>
      </w:r>
      <w:r w:rsidRPr="003B7E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я</w:t>
      </w:r>
      <w:r w:rsidRPr="003B7E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щего Порядка.  </w:t>
      </w:r>
    </w:p>
    <w:p w:rsidR="003B7EFE" w:rsidRPr="003B7EFE" w:rsidRDefault="003B7EFE" w:rsidP="00F24E78">
      <w:pPr>
        <w:pStyle w:val="ConsPlusNormal"/>
        <w:tabs>
          <w:tab w:val="left" w:pos="1276"/>
        </w:tabs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3B7E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5. Субсидия </w:t>
      </w:r>
      <w:proofErr w:type="gramStart"/>
      <w:r w:rsidRPr="003B7E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носит целевой характер и не может</w:t>
      </w:r>
      <w:proofErr w:type="gramEnd"/>
      <w:r w:rsidRPr="003B7E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быть направлена на другие цели.</w:t>
      </w:r>
    </w:p>
    <w:p w:rsidR="003B7EFE" w:rsidRPr="003B7EFE" w:rsidRDefault="003B7EFE" w:rsidP="00F24E78">
      <w:pPr>
        <w:pStyle w:val="ConsPlusNormal"/>
        <w:tabs>
          <w:tab w:val="left" w:pos="1276"/>
        </w:tabs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B7E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6. Субсидии предоставляются </w:t>
      </w:r>
      <w:r w:rsidRPr="003B7EFE">
        <w:rPr>
          <w:rFonts w:ascii="Times New Roman" w:eastAsia="Calibri" w:hAnsi="Times New Roman" w:cs="Times New Roman"/>
          <w:sz w:val="28"/>
          <w:szCs w:val="28"/>
          <w:lang w:eastAsia="en-US"/>
        </w:rPr>
        <w:t>частным образовательным организациям, инд</w:t>
      </w:r>
      <w:r w:rsidRPr="003B7EFE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3B7EFE">
        <w:rPr>
          <w:rFonts w:ascii="Times New Roman" w:eastAsia="Calibri" w:hAnsi="Times New Roman" w:cs="Times New Roman"/>
          <w:sz w:val="28"/>
          <w:szCs w:val="28"/>
          <w:lang w:eastAsia="en-US"/>
        </w:rPr>
        <w:t>видуальным предпринимателям, которые отвечают следующим условиям:</w:t>
      </w:r>
    </w:p>
    <w:p w:rsidR="003B7EFE" w:rsidRPr="003B7EFE" w:rsidRDefault="003B7EFE" w:rsidP="00F24E78">
      <w:pPr>
        <w:pStyle w:val="ConsPlusNormal"/>
        <w:tabs>
          <w:tab w:val="left" w:pos="1276"/>
        </w:tabs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B7E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зарегистрированы в установленном законодательством </w:t>
      </w:r>
      <w:proofErr w:type="gramStart"/>
      <w:r w:rsidRPr="003B7EFE">
        <w:rPr>
          <w:rFonts w:ascii="Times New Roman" w:eastAsia="Calibri" w:hAnsi="Times New Roman" w:cs="Times New Roman"/>
          <w:sz w:val="28"/>
          <w:szCs w:val="28"/>
          <w:lang w:eastAsia="en-US"/>
        </w:rPr>
        <w:t>порядке</w:t>
      </w:r>
      <w:proofErr w:type="gramEnd"/>
      <w:r w:rsidRPr="003B7E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осущест</w:t>
      </w:r>
      <w:r w:rsidRPr="003B7EFE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Pr="003B7EFE">
        <w:rPr>
          <w:rFonts w:ascii="Times New Roman" w:eastAsia="Calibri" w:hAnsi="Times New Roman" w:cs="Times New Roman"/>
          <w:sz w:val="28"/>
          <w:szCs w:val="28"/>
          <w:lang w:eastAsia="en-US"/>
        </w:rPr>
        <w:t>ляют свою деятельность на территории Республики Татарстан;</w:t>
      </w:r>
    </w:p>
    <w:p w:rsidR="003B7EFE" w:rsidRPr="003B7EFE" w:rsidRDefault="003B7EFE" w:rsidP="00F24E78">
      <w:pPr>
        <w:pStyle w:val="ConsPlusNormal"/>
        <w:tabs>
          <w:tab w:val="left" w:pos="1276"/>
        </w:tabs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B7E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имеют лицензию на осуществление образовательной деятельности по </w:t>
      </w:r>
      <w:r w:rsidRPr="003B7EFE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пр</w:t>
      </w:r>
      <w:r w:rsidRPr="003B7EFE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3B7E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граммам дошкольного образования, начального общего, основного общего, среднего общего образования соответственно; </w:t>
      </w:r>
    </w:p>
    <w:p w:rsidR="003B7EFE" w:rsidRPr="003B7EFE" w:rsidRDefault="003B7EFE" w:rsidP="00F24E78">
      <w:pPr>
        <w:pStyle w:val="ConsPlusNormal"/>
        <w:tabs>
          <w:tab w:val="left" w:pos="1276"/>
        </w:tabs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B7EFE">
        <w:rPr>
          <w:rFonts w:ascii="Times New Roman" w:eastAsia="Calibri" w:hAnsi="Times New Roman" w:cs="Times New Roman"/>
          <w:sz w:val="28"/>
          <w:szCs w:val="28"/>
          <w:lang w:eastAsia="en-US"/>
        </w:rPr>
        <w:t>получили государственную аккредитацию по программам начального общего, основного общего, среднего общего образования соответственно;</w:t>
      </w:r>
    </w:p>
    <w:p w:rsidR="003B7EFE" w:rsidRPr="003B7EFE" w:rsidRDefault="003B7EFE" w:rsidP="00F24E78">
      <w:pPr>
        <w:pStyle w:val="ConsPlusNormal"/>
        <w:tabs>
          <w:tab w:val="left" w:pos="1276"/>
        </w:tabs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B7E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первое число месяца, предшествующего месяцу, в </w:t>
      </w:r>
      <w:proofErr w:type="gramStart"/>
      <w:r w:rsidRPr="003B7EFE">
        <w:rPr>
          <w:rFonts w:ascii="Times New Roman" w:eastAsia="Calibri" w:hAnsi="Times New Roman" w:cs="Times New Roman"/>
          <w:sz w:val="28"/>
          <w:szCs w:val="28"/>
          <w:lang w:eastAsia="en-US"/>
        </w:rPr>
        <w:t>котором</w:t>
      </w:r>
      <w:proofErr w:type="gramEnd"/>
      <w:r w:rsidRPr="003B7E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планируется з</w:t>
      </w:r>
      <w:r w:rsidRPr="003B7EFE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3B7EFE">
        <w:rPr>
          <w:rFonts w:ascii="Times New Roman" w:eastAsia="Calibri" w:hAnsi="Times New Roman" w:cs="Times New Roman"/>
          <w:sz w:val="28"/>
          <w:szCs w:val="28"/>
          <w:lang w:eastAsia="en-US"/>
        </w:rPr>
        <w:t>ключение соглашения о предоставлении субсидии (далее – соглашение):</w:t>
      </w:r>
    </w:p>
    <w:p w:rsidR="003B7EFE" w:rsidRPr="003B7EFE" w:rsidRDefault="003B7EFE" w:rsidP="00F24E78">
      <w:pPr>
        <w:pStyle w:val="ConsPlusNormal"/>
        <w:tabs>
          <w:tab w:val="left" w:pos="1276"/>
        </w:tabs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3B7E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не имеют задолженности по налогам, сборам и иным обязательным платежам в бюджеты бюджетной системы Российской Федерации, срок исполнения по кот</w:t>
      </w:r>
      <w:r w:rsidRPr="003B7E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о</w:t>
      </w:r>
      <w:r w:rsidRPr="003B7E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рым наступил в соответствии с законодательством Российской Федерации;</w:t>
      </w:r>
    </w:p>
    <w:p w:rsidR="003B7EFE" w:rsidRPr="003B7EFE" w:rsidRDefault="003B7EFE" w:rsidP="00F24E78">
      <w:pPr>
        <w:pStyle w:val="ConsPlusNormal"/>
        <w:tabs>
          <w:tab w:val="left" w:pos="1276"/>
        </w:tabs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3B7E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не имеют просроченной задолженности по возврату в соответствующий бю</w:t>
      </w:r>
      <w:r w:rsidRPr="003B7E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д</w:t>
      </w:r>
      <w:r w:rsidRPr="003B7E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жет бюджетной системы Российской Федерации субсидий, бюджетных инвестиций, предоставленных в том числе в соответствии с иными правовыми актами, и иной просроченной задолженности перед соответствующим бюджетом бюджетной с</w:t>
      </w:r>
      <w:r w:rsidRPr="003B7E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и</w:t>
      </w:r>
      <w:r w:rsidRPr="003B7E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стемы Российской Федерации;</w:t>
      </w:r>
    </w:p>
    <w:p w:rsidR="003B7EFE" w:rsidRPr="00A63231" w:rsidRDefault="003B7EFE" w:rsidP="00F24E78">
      <w:pPr>
        <w:pStyle w:val="ConsPlusNormal"/>
        <w:tabs>
          <w:tab w:val="left" w:pos="1276"/>
        </w:tabs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3B7E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не наход</w:t>
      </w: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ятся в стадии реорганизации, ликвидации или банкротства и не имеют ограничения на осуществление хозяйственной деятельности;</w:t>
      </w:r>
    </w:p>
    <w:p w:rsidR="003B7EFE" w:rsidRPr="00A63231" w:rsidRDefault="003B7EFE" w:rsidP="00F24E78">
      <w:pPr>
        <w:pStyle w:val="ConsPlusNormal"/>
        <w:tabs>
          <w:tab w:val="left" w:pos="1276"/>
        </w:tabs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proofErr w:type="gramStart"/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не являются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</w:t>
      </w: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о</w:t>
      </w: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вый режим налогообложения и (или) не предусматривающих раскрытия и пред</w:t>
      </w: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о</w:t>
      </w: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ставления информации при проведении финансовых операций (офшорные зоны) в отношении таких</w:t>
      </w:r>
      <w:proofErr w:type="gramEnd"/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юридических лиц, в совокупности превышает </w:t>
      </w:r>
      <w:r w:rsidR="00F5490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                            </w:t>
      </w: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50 процентов;</w:t>
      </w:r>
    </w:p>
    <w:p w:rsidR="003B7EFE" w:rsidRPr="00A63231" w:rsidRDefault="003B7EFE" w:rsidP="00F24E78">
      <w:pPr>
        <w:pStyle w:val="ConsPlusNormal"/>
        <w:tabs>
          <w:tab w:val="left" w:pos="1276"/>
        </w:tabs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не получают средства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цели, указанные в пункте 2 настоящего П</w:t>
      </w: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о</w:t>
      </w: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рядка.</w:t>
      </w:r>
    </w:p>
    <w:p w:rsidR="003B7EFE" w:rsidRPr="00A63231" w:rsidRDefault="003B7EFE" w:rsidP="00F24E78">
      <w:pPr>
        <w:pStyle w:val="ConsPlusNormal"/>
        <w:tabs>
          <w:tab w:val="left" w:pos="1276"/>
        </w:tabs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7. Для получения субсидии </w:t>
      </w:r>
      <w:r w:rsidRPr="00A63231">
        <w:rPr>
          <w:rFonts w:ascii="Times New Roman" w:eastAsia="Calibri" w:hAnsi="Times New Roman" w:cs="Times New Roman"/>
          <w:sz w:val="28"/>
          <w:szCs w:val="28"/>
          <w:lang w:eastAsia="en-US"/>
        </w:rPr>
        <w:t>частные образовательные организации, индивид</w:t>
      </w:r>
      <w:r w:rsidRPr="00A63231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Pr="00A63231">
        <w:rPr>
          <w:rFonts w:ascii="Times New Roman" w:eastAsia="Calibri" w:hAnsi="Times New Roman" w:cs="Times New Roman"/>
          <w:sz w:val="28"/>
          <w:szCs w:val="28"/>
          <w:lang w:eastAsia="en-US"/>
        </w:rPr>
        <w:t>альные предприниматели</w:t>
      </w: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представляют в Министерство следующие документы:</w:t>
      </w:r>
    </w:p>
    <w:p w:rsidR="003B7EFE" w:rsidRPr="00A63231" w:rsidRDefault="003B7EFE" w:rsidP="00F24E78">
      <w:pPr>
        <w:pStyle w:val="ConsPlusNormal"/>
        <w:tabs>
          <w:tab w:val="left" w:pos="1276"/>
        </w:tabs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заявление о предоставлении субсидии по форме, установленной Министе</w:t>
      </w: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р</w:t>
      </w: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ством;</w:t>
      </w:r>
    </w:p>
    <w:p w:rsidR="003B7EFE" w:rsidRPr="00A63231" w:rsidRDefault="003B7EFE" w:rsidP="00F24E78">
      <w:pPr>
        <w:pStyle w:val="ConsPlusNormal"/>
        <w:tabs>
          <w:tab w:val="left" w:pos="1276"/>
        </w:tabs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копии документов, подтверждающих полномочия руководителя </w:t>
      </w:r>
      <w:r w:rsidRPr="00A63231">
        <w:rPr>
          <w:rFonts w:ascii="Times New Roman" w:eastAsia="Calibri" w:hAnsi="Times New Roman" w:cs="Times New Roman"/>
          <w:sz w:val="28"/>
          <w:szCs w:val="28"/>
          <w:lang w:eastAsia="en-US"/>
        </w:rPr>
        <w:t>частной обр</w:t>
      </w:r>
      <w:r w:rsidRPr="00A63231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A63231">
        <w:rPr>
          <w:rFonts w:ascii="Times New Roman" w:eastAsia="Calibri" w:hAnsi="Times New Roman" w:cs="Times New Roman"/>
          <w:sz w:val="28"/>
          <w:szCs w:val="28"/>
          <w:lang w:eastAsia="en-US"/>
        </w:rPr>
        <w:t>зовательной организации или уполномоченного им лица, копию документа, удост</w:t>
      </w:r>
      <w:r w:rsidRPr="00A63231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A63231">
        <w:rPr>
          <w:rFonts w:ascii="Times New Roman" w:eastAsia="Calibri" w:hAnsi="Times New Roman" w:cs="Times New Roman"/>
          <w:sz w:val="28"/>
          <w:szCs w:val="28"/>
          <w:lang w:eastAsia="en-US"/>
        </w:rPr>
        <w:t>веряющего личность индивидуального предпринимателя;</w:t>
      </w:r>
    </w:p>
    <w:p w:rsidR="003B7EFE" w:rsidRPr="00A63231" w:rsidRDefault="003B7EFE" w:rsidP="00F24E78">
      <w:pPr>
        <w:pStyle w:val="ConsPlusNormal"/>
        <w:tabs>
          <w:tab w:val="left" w:pos="1276"/>
        </w:tabs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копии учредительных документов, а также документов обо всех изменениях к ним;</w:t>
      </w:r>
    </w:p>
    <w:p w:rsidR="003B7EFE" w:rsidRPr="00A63231" w:rsidRDefault="003B7EFE" w:rsidP="00F24E78">
      <w:pPr>
        <w:pStyle w:val="ConsPlusNormal"/>
        <w:tabs>
          <w:tab w:val="left" w:pos="1276"/>
        </w:tabs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документы, подтверждающие отсутствие задолженности по уплате налогов, сборов и иных обязательных платежей в бюджеты бюджетной системы Российской Федерации;</w:t>
      </w:r>
    </w:p>
    <w:p w:rsidR="003B7EFE" w:rsidRPr="00A63231" w:rsidRDefault="003B7EFE" w:rsidP="00F24E78">
      <w:pPr>
        <w:pStyle w:val="ConsPlusNormal"/>
        <w:tabs>
          <w:tab w:val="left" w:pos="1276"/>
        </w:tabs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proofErr w:type="gramStart"/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документы, подтверждающие отсутствие просроченной задолженности по возврату в бюджет бюджетной системы Российской Федерации субсидий, бюдже</w:t>
      </w: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т</w:t>
      </w: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ных инвестиций, предоставленных в том числе в соответствии с иными </w:t>
      </w: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lastRenderedPageBreak/>
        <w:t>правовыми актами, и иной просроченной задолженности перед соответствующим бюджетом бюджетной системы Российской Федерации;</w:t>
      </w:r>
      <w:proofErr w:type="gramEnd"/>
    </w:p>
    <w:p w:rsidR="003B7EFE" w:rsidRPr="00A63231" w:rsidRDefault="003B7EFE" w:rsidP="00F24E78">
      <w:pPr>
        <w:pStyle w:val="ConsPlusNormal"/>
        <w:tabs>
          <w:tab w:val="left" w:pos="1276"/>
        </w:tabs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документы, подтверждающие, что </w:t>
      </w:r>
      <w:r w:rsidRPr="00A63231">
        <w:rPr>
          <w:rFonts w:ascii="Times New Roman" w:eastAsia="Calibri" w:hAnsi="Times New Roman" w:cs="Times New Roman"/>
          <w:sz w:val="28"/>
          <w:szCs w:val="28"/>
          <w:lang w:eastAsia="en-US"/>
        </w:rPr>
        <w:t>частная образовательная организация, и</w:t>
      </w:r>
      <w:r w:rsidRPr="00A63231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Pr="00A632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дивидуальный предприниматель </w:t>
      </w: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не находится в стадии реорганизации, ликвидации или банкротства  и подтверждающие отсутствие ограничения на осуществление х</w:t>
      </w: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о</w:t>
      </w: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зяйственной деятельности;</w:t>
      </w:r>
    </w:p>
    <w:p w:rsidR="003B7EFE" w:rsidRPr="00A63231" w:rsidRDefault="003B7EFE" w:rsidP="00F24E78">
      <w:pPr>
        <w:pStyle w:val="ConsPlusNormal"/>
        <w:tabs>
          <w:tab w:val="left" w:pos="1276"/>
        </w:tabs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документы, подтверждающие, что частная образовательная организация, </w:t>
      </w:r>
      <w:r w:rsidRPr="00A63231">
        <w:rPr>
          <w:rFonts w:ascii="Times New Roman" w:eastAsia="Calibri" w:hAnsi="Times New Roman" w:cs="Times New Roman"/>
          <w:sz w:val="28"/>
          <w:szCs w:val="28"/>
          <w:lang w:eastAsia="en-US"/>
        </w:rPr>
        <w:t>индивидуальный предприниматель</w:t>
      </w: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не является получателем средств из соответству</w:t>
      </w: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ю</w:t>
      </w: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щего бюджета бюджетной системы Российской Федерации в соответствии с иными нормативными правовыми актами, муниципальными правовыми актами на цели, указанные в пункте 2 настоящего Порядка;</w:t>
      </w:r>
    </w:p>
    <w:p w:rsidR="003B7EFE" w:rsidRPr="00A63231" w:rsidRDefault="003B7EFE" w:rsidP="00F24E78">
      <w:pPr>
        <w:pStyle w:val="ConsPlusNormal"/>
        <w:tabs>
          <w:tab w:val="left" w:pos="1276"/>
        </w:tabs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копию штатного расписания;</w:t>
      </w:r>
    </w:p>
    <w:p w:rsidR="003B7EFE" w:rsidRPr="00A63231" w:rsidRDefault="003B7EFE" w:rsidP="00F24E78">
      <w:pPr>
        <w:pStyle w:val="ConsPlusNormal"/>
        <w:tabs>
          <w:tab w:val="left" w:pos="1276"/>
        </w:tabs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списки обучающихся (воспитанников) в ч</w:t>
      </w:r>
      <w:r w:rsidRPr="00A63231">
        <w:rPr>
          <w:rFonts w:ascii="Times New Roman" w:eastAsia="Calibri" w:hAnsi="Times New Roman" w:cs="Times New Roman"/>
          <w:sz w:val="28"/>
          <w:szCs w:val="28"/>
          <w:lang w:eastAsia="en-US"/>
        </w:rPr>
        <w:t>астной образовательной организ</w:t>
      </w:r>
      <w:r w:rsidRPr="00A63231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A63231">
        <w:rPr>
          <w:rFonts w:ascii="Times New Roman" w:eastAsia="Calibri" w:hAnsi="Times New Roman" w:cs="Times New Roman"/>
          <w:sz w:val="28"/>
          <w:szCs w:val="28"/>
          <w:lang w:eastAsia="en-US"/>
        </w:rPr>
        <w:t>ции, у индивидуального предпринимателя</w:t>
      </w: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на дату подачи заявления</w:t>
      </w:r>
      <w:r w:rsidRPr="00A632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по классам (группам) с указанием реквизитов </w:t>
      </w:r>
      <w:proofErr w:type="gramStart"/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приказов</w:t>
      </w:r>
      <w:proofErr w:type="gramEnd"/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о зачислении обучающихся (воспита</w:t>
      </w: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н</w:t>
      </w: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ников), реквизитов договоров с родителями (законными представителями);</w:t>
      </w:r>
    </w:p>
    <w:p w:rsidR="003B7EFE" w:rsidRPr="00A63231" w:rsidRDefault="003B7EFE" w:rsidP="00F24E78">
      <w:pPr>
        <w:pStyle w:val="ConsPlusNormal"/>
        <w:tabs>
          <w:tab w:val="left" w:pos="1276"/>
        </w:tabs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информацию о количестве групп (классов), количестве воспитанников (обучающихся), об образовательных программах, территориальном расположении, р</w:t>
      </w: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е</w:t>
      </w: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жиме работы, уровне общего образования для расчета размера субсидии </w:t>
      </w:r>
      <w:r w:rsidRPr="00A63231">
        <w:rPr>
          <w:rFonts w:ascii="Times New Roman" w:eastAsia="Calibri" w:hAnsi="Times New Roman" w:cs="Times New Roman"/>
          <w:sz w:val="28"/>
          <w:szCs w:val="28"/>
          <w:lang w:eastAsia="en-US"/>
        </w:rPr>
        <w:t>по форме, установленной Министерством.</w:t>
      </w:r>
    </w:p>
    <w:p w:rsidR="003B7EFE" w:rsidRPr="00A63231" w:rsidRDefault="003B7EFE" w:rsidP="00F24E78">
      <w:pPr>
        <w:pStyle w:val="ConsPlusNormal"/>
        <w:tabs>
          <w:tab w:val="left" w:pos="1276"/>
        </w:tabs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A63231">
        <w:rPr>
          <w:rFonts w:ascii="Times New Roman" w:eastAsia="Calibri" w:hAnsi="Times New Roman" w:cs="Times New Roman"/>
          <w:sz w:val="28"/>
          <w:szCs w:val="28"/>
          <w:lang w:eastAsia="en-US"/>
        </w:rPr>
        <w:t>8. Частные образовательные организации, индивидуальные предприниматели вправе представить по собственной инициативе следующие документы:</w:t>
      </w:r>
    </w:p>
    <w:p w:rsidR="003B7EFE" w:rsidRPr="00A63231" w:rsidRDefault="003B7EFE" w:rsidP="00F24E78">
      <w:pPr>
        <w:pStyle w:val="ConsPlusNormal"/>
        <w:tabs>
          <w:tab w:val="left" w:pos="1276"/>
        </w:tabs>
        <w:spacing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копию лицензии на осуществление образовательной деятельности, выданной в соответствии с федеральным законодательством;</w:t>
      </w:r>
    </w:p>
    <w:p w:rsidR="003B7EFE" w:rsidRPr="00A63231" w:rsidRDefault="003B7EFE" w:rsidP="00F24E78">
      <w:pPr>
        <w:pStyle w:val="ConsPlusNormal"/>
        <w:tabs>
          <w:tab w:val="left" w:pos="1276"/>
        </w:tabs>
        <w:spacing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копию свидетельства </w:t>
      </w:r>
      <w:r w:rsidRPr="00A63231">
        <w:rPr>
          <w:rFonts w:ascii="Times New Roman" w:eastAsia="Calibri" w:hAnsi="Times New Roman" w:cs="Times New Roman"/>
          <w:sz w:val="28"/>
          <w:szCs w:val="28"/>
          <w:lang w:eastAsia="en-US"/>
        </w:rPr>
        <w:t>о государственной аккредитации реализуемых основных общеобразовательных программ;</w:t>
      </w:r>
    </w:p>
    <w:p w:rsidR="003B7EFE" w:rsidRPr="00A63231" w:rsidRDefault="003B7EFE" w:rsidP="00F24E78">
      <w:pPr>
        <w:pStyle w:val="ConsPlusNormal"/>
        <w:tabs>
          <w:tab w:val="left" w:pos="1276"/>
        </w:tabs>
        <w:spacing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копию свидетельства о государственной регистрации юридического лица, копию свидетельства о государственной регистрации физического лица в качестве и</w:t>
      </w: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н</w:t>
      </w: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дивидуального предпринимателя;</w:t>
      </w:r>
    </w:p>
    <w:p w:rsidR="003B7EFE" w:rsidRPr="00A63231" w:rsidRDefault="003B7EFE" w:rsidP="00F24E78">
      <w:pPr>
        <w:pStyle w:val="ConsPlusNormal"/>
        <w:tabs>
          <w:tab w:val="left" w:pos="1276"/>
        </w:tabs>
        <w:spacing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выписку из Единого государственного реестра юридических лиц, Единого государственного реестра индивидуальных предпринимателей;</w:t>
      </w:r>
    </w:p>
    <w:p w:rsidR="003B7EFE" w:rsidRPr="00A63231" w:rsidRDefault="003B7EFE" w:rsidP="00F24E78">
      <w:pPr>
        <w:pStyle w:val="ConsPlusNormal"/>
        <w:tabs>
          <w:tab w:val="left" w:pos="1276"/>
        </w:tabs>
        <w:spacing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копию свидетельства о постановке на учет в налоговом органе.</w:t>
      </w:r>
    </w:p>
    <w:p w:rsidR="003B7EFE" w:rsidRPr="00A63231" w:rsidRDefault="003B7EFE" w:rsidP="00F24E78">
      <w:pPr>
        <w:pStyle w:val="ConsPlusNormal"/>
        <w:tabs>
          <w:tab w:val="left" w:pos="1276"/>
        </w:tabs>
        <w:spacing w:line="228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9. Копии документов должны быть </w:t>
      </w:r>
      <w:r w:rsidRPr="00A632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заверены подписью руководителя </w:t>
      </w: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ч</w:t>
      </w:r>
      <w:r w:rsidRPr="00A63231">
        <w:rPr>
          <w:rFonts w:ascii="Times New Roman" w:eastAsia="Calibri" w:hAnsi="Times New Roman" w:cs="Times New Roman"/>
          <w:sz w:val="28"/>
          <w:szCs w:val="28"/>
          <w:lang w:eastAsia="en-US"/>
        </w:rPr>
        <w:t>астной образовательной организации, индивидуальным предпринимателем, а также печ</w:t>
      </w:r>
      <w:r w:rsidRPr="00A63231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A63231">
        <w:rPr>
          <w:rFonts w:ascii="Times New Roman" w:eastAsia="Calibri" w:hAnsi="Times New Roman" w:cs="Times New Roman"/>
          <w:sz w:val="28"/>
          <w:szCs w:val="28"/>
          <w:lang w:eastAsia="en-US"/>
        </w:rPr>
        <w:t>тью</w:t>
      </w: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ч</w:t>
      </w:r>
      <w:r w:rsidRPr="00A632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астной образовательной организации, индивидуального предпринимателя.  </w:t>
      </w:r>
    </w:p>
    <w:p w:rsidR="003B7EFE" w:rsidRPr="00A63231" w:rsidRDefault="003B7EFE" w:rsidP="00F24E78">
      <w:pPr>
        <w:pStyle w:val="ConsPlusNormal"/>
        <w:tabs>
          <w:tab w:val="left" w:pos="1276"/>
        </w:tabs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10. Прием заявлений и документов от частных образовательных организаций, </w:t>
      </w:r>
      <w:r w:rsidRPr="00A63231">
        <w:rPr>
          <w:rFonts w:ascii="Times New Roman" w:eastAsia="Calibri" w:hAnsi="Times New Roman" w:cs="Times New Roman"/>
          <w:sz w:val="28"/>
          <w:szCs w:val="28"/>
          <w:lang w:eastAsia="en-US"/>
        </w:rPr>
        <w:t>индивидуальных предпринимателей</w:t>
      </w: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осуществляется до 1 октября текущего фина</w:t>
      </w: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н</w:t>
      </w: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сового года.</w:t>
      </w:r>
    </w:p>
    <w:p w:rsidR="003B7EFE" w:rsidRPr="00A63231" w:rsidRDefault="00F54900" w:rsidP="00F24E78">
      <w:pPr>
        <w:pStyle w:val="ConsPlusNormal"/>
        <w:tabs>
          <w:tab w:val="left" w:pos="1276"/>
        </w:tabs>
        <w:spacing w:line="228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11.</w:t>
      </w:r>
      <w:r w:rsidR="008B266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3B7EFE"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В случае непредставления ч</w:t>
      </w:r>
      <w:r w:rsidR="003B7EFE" w:rsidRPr="00A63231">
        <w:rPr>
          <w:rFonts w:ascii="Times New Roman" w:eastAsia="Calibri" w:hAnsi="Times New Roman" w:cs="Times New Roman"/>
          <w:sz w:val="28"/>
          <w:szCs w:val="28"/>
          <w:lang w:eastAsia="en-US"/>
        </w:rPr>
        <w:t>астными образовательными организациями, индивидуальными предпринимателями документов, указанных в пункте 8 насто</w:t>
      </w:r>
      <w:r w:rsidR="003B7EFE" w:rsidRPr="00A63231">
        <w:rPr>
          <w:rFonts w:ascii="Times New Roman" w:eastAsia="Calibri" w:hAnsi="Times New Roman" w:cs="Times New Roman"/>
          <w:sz w:val="28"/>
          <w:szCs w:val="28"/>
          <w:lang w:eastAsia="en-US"/>
        </w:rPr>
        <w:t>я</w:t>
      </w:r>
      <w:r w:rsidR="003B7EFE" w:rsidRPr="00A63231">
        <w:rPr>
          <w:rFonts w:ascii="Times New Roman" w:eastAsia="Calibri" w:hAnsi="Times New Roman" w:cs="Times New Roman"/>
          <w:sz w:val="28"/>
          <w:szCs w:val="28"/>
          <w:lang w:eastAsia="en-US"/>
        </w:rPr>
        <w:t>щего Порядка, Министерство запрашивает указанные документы в порядке межв</w:t>
      </w:r>
      <w:r w:rsidR="003B7EFE" w:rsidRPr="00A63231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3B7EFE" w:rsidRPr="00A63231">
        <w:rPr>
          <w:rFonts w:ascii="Times New Roman" w:eastAsia="Calibri" w:hAnsi="Times New Roman" w:cs="Times New Roman"/>
          <w:sz w:val="28"/>
          <w:szCs w:val="28"/>
          <w:lang w:eastAsia="en-US"/>
        </w:rPr>
        <w:t>домственного информационного взаимодействия.</w:t>
      </w:r>
    </w:p>
    <w:p w:rsidR="003B7EFE" w:rsidRPr="00A63231" w:rsidRDefault="00F54900" w:rsidP="00F24E78">
      <w:pPr>
        <w:pStyle w:val="ConsPlusNormal"/>
        <w:tabs>
          <w:tab w:val="left" w:pos="1276"/>
        </w:tabs>
        <w:spacing w:line="228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12.</w:t>
      </w:r>
      <w:r w:rsidR="008B26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B7EFE" w:rsidRPr="00A63231">
        <w:rPr>
          <w:rFonts w:ascii="Times New Roman" w:eastAsia="Calibri" w:hAnsi="Times New Roman" w:cs="Times New Roman"/>
          <w:sz w:val="28"/>
          <w:szCs w:val="28"/>
          <w:lang w:eastAsia="en-US"/>
        </w:rPr>
        <w:t>Министерство осуществляет прием и регистрацию заявлений с приложе</w:t>
      </w:r>
      <w:r w:rsidR="003B7EFE" w:rsidRPr="00A63231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="003B7EFE" w:rsidRPr="00A63231">
        <w:rPr>
          <w:rFonts w:ascii="Times New Roman" w:eastAsia="Calibri" w:hAnsi="Times New Roman" w:cs="Times New Roman"/>
          <w:sz w:val="28"/>
          <w:szCs w:val="28"/>
          <w:lang w:eastAsia="en-US"/>
        </w:rPr>
        <w:t>ными документами в двухдневный срок, исчисляемый в рабочих днях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3B7EFE" w:rsidRPr="00A632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 дня их п</w:t>
      </w:r>
      <w:r w:rsidR="003B7EFE" w:rsidRPr="00A63231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="003B7EFE" w:rsidRPr="00A63231">
        <w:rPr>
          <w:rFonts w:ascii="Times New Roman" w:eastAsia="Calibri" w:hAnsi="Times New Roman" w:cs="Times New Roman"/>
          <w:sz w:val="28"/>
          <w:szCs w:val="28"/>
          <w:lang w:eastAsia="en-US"/>
        </w:rPr>
        <w:t>ступления.</w:t>
      </w:r>
    </w:p>
    <w:p w:rsidR="003B7EFE" w:rsidRPr="00A63231" w:rsidRDefault="00F54900" w:rsidP="00F24E78">
      <w:pPr>
        <w:pStyle w:val="ConsPlusNormal"/>
        <w:tabs>
          <w:tab w:val="left" w:pos="1276"/>
        </w:tabs>
        <w:spacing w:line="228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13.</w:t>
      </w:r>
      <w:r w:rsidR="008B26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B7EFE" w:rsidRPr="00A63231">
        <w:rPr>
          <w:rFonts w:ascii="Times New Roman" w:eastAsia="Calibri" w:hAnsi="Times New Roman" w:cs="Times New Roman"/>
          <w:sz w:val="28"/>
          <w:szCs w:val="28"/>
          <w:lang w:eastAsia="en-US"/>
        </w:rPr>
        <w:t>Министерство в 15-дневный срок, исчисляемый в рабочих днях, со дня п</w:t>
      </w:r>
      <w:r w:rsidR="003B7EFE" w:rsidRPr="00A63231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="003B7EFE" w:rsidRPr="00A632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лучения документов от частных образовательных организаций, индивидуальных предпринимателей </w:t>
      </w:r>
      <w:proofErr w:type="gramStart"/>
      <w:r w:rsidR="003B7EFE" w:rsidRPr="00A63231">
        <w:rPr>
          <w:rFonts w:ascii="Times New Roman" w:eastAsia="Calibri" w:hAnsi="Times New Roman" w:cs="Times New Roman"/>
          <w:sz w:val="28"/>
          <w:szCs w:val="28"/>
          <w:lang w:eastAsia="en-US"/>
        </w:rPr>
        <w:t>рассматривает представленные документы и принимает</w:t>
      </w:r>
      <w:proofErr w:type="gramEnd"/>
      <w:r w:rsidR="003B7EFE" w:rsidRPr="00A632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решение в форме приказа о предоставлении субсидии или об отказе в предоставлении субс</w:t>
      </w:r>
      <w:r w:rsidR="003B7EFE" w:rsidRPr="00A63231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="003B7EFE" w:rsidRPr="00A63231">
        <w:rPr>
          <w:rFonts w:ascii="Times New Roman" w:eastAsia="Calibri" w:hAnsi="Times New Roman" w:cs="Times New Roman"/>
          <w:sz w:val="28"/>
          <w:szCs w:val="28"/>
          <w:lang w:eastAsia="en-US"/>
        </w:rPr>
        <w:t>дии.</w:t>
      </w:r>
    </w:p>
    <w:p w:rsidR="003B7EFE" w:rsidRPr="00A63231" w:rsidRDefault="00F54900" w:rsidP="00F24E78">
      <w:pPr>
        <w:pStyle w:val="ConsPlusNormal"/>
        <w:tabs>
          <w:tab w:val="left" w:pos="1276"/>
        </w:tabs>
        <w:spacing w:line="228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14.</w:t>
      </w:r>
      <w:r w:rsidR="008B266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3B7EFE"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Уведомление о результатах принятого решения направляется Министе</w:t>
      </w:r>
      <w:r w:rsidR="003B7EFE"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р</w:t>
      </w:r>
      <w:r w:rsidR="003B7EFE"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ством </w:t>
      </w:r>
      <w:r w:rsidR="003B7EFE" w:rsidRPr="00A63231">
        <w:rPr>
          <w:rFonts w:ascii="Times New Roman" w:eastAsia="Calibri" w:hAnsi="Times New Roman" w:cs="Times New Roman"/>
          <w:sz w:val="28"/>
          <w:szCs w:val="28"/>
          <w:lang w:eastAsia="en-US"/>
        </w:rPr>
        <w:t>частным образовательным организациям, индивидуальным предпринимат</w:t>
      </w:r>
      <w:r w:rsidR="003B7EFE" w:rsidRPr="00A63231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3B7EFE" w:rsidRPr="00A63231">
        <w:rPr>
          <w:rFonts w:ascii="Times New Roman" w:eastAsia="Calibri" w:hAnsi="Times New Roman" w:cs="Times New Roman"/>
          <w:sz w:val="28"/>
          <w:szCs w:val="28"/>
          <w:lang w:eastAsia="en-US"/>
        </w:rPr>
        <w:t>лям в трехдневный срок, исчисляемый в рабочих днях,  со дня принятия соотве</w:t>
      </w:r>
      <w:r w:rsidR="003B7EFE" w:rsidRPr="00A63231">
        <w:rPr>
          <w:rFonts w:ascii="Times New Roman" w:eastAsia="Calibri" w:hAnsi="Times New Roman" w:cs="Times New Roman"/>
          <w:sz w:val="28"/>
          <w:szCs w:val="28"/>
          <w:lang w:eastAsia="en-US"/>
        </w:rPr>
        <w:t>т</w:t>
      </w:r>
      <w:r w:rsidR="003B7EFE" w:rsidRPr="00A632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ствующего решения. </w:t>
      </w:r>
    </w:p>
    <w:p w:rsidR="003B7EFE" w:rsidRPr="00A63231" w:rsidRDefault="003B7EFE" w:rsidP="00F24E78">
      <w:pPr>
        <w:pStyle w:val="ConsPlusNormal"/>
        <w:tabs>
          <w:tab w:val="left" w:pos="1276"/>
        </w:tabs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3231">
        <w:rPr>
          <w:rFonts w:ascii="Times New Roman" w:eastAsia="Calibri" w:hAnsi="Times New Roman" w:cs="Times New Roman"/>
          <w:sz w:val="28"/>
          <w:szCs w:val="28"/>
          <w:lang w:eastAsia="en-US"/>
        </w:rPr>
        <w:t>В случае отказа в предоставлении субсидии в уведомлении указываются осн</w:t>
      </w:r>
      <w:r w:rsidRPr="00A63231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A63231">
        <w:rPr>
          <w:rFonts w:ascii="Times New Roman" w:eastAsia="Calibri" w:hAnsi="Times New Roman" w:cs="Times New Roman"/>
          <w:sz w:val="28"/>
          <w:szCs w:val="28"/>
          <w:lang w:eastAsia="en-US"/>
        </w:rPr>
        <w:t>вания для отказа.</w:t>
      </w:r>
    </w:p>
    <w:p w:rsidR="003B7EFE" w:rsidRPr="00A63231" w:rsidRDefault="003B7EFE" w:rsidP="00F24E78">
      <w:pPr>
        <w:pStyle w:val="ConsPlusNormal"/>
        <w:tabs>
          <w:tab w:val="left" w:pos="1276"/>
        </w:tabs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32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15. Основаниями для отказа в </w:t>
      </w:r>
      <w:proofErr w:type="gramStart"/>
      <w:r w:rsidRPr="00A63231">
        <w:rPr>
          <w:rFonts w:ascii="Times New Roman" w:eastAsia="Calibri" w:hAnsi="Times New Roman" w:cs="Times New Roman"/>
          <w:sz w:val="28"/>
          <w:szCs w:val="28"/>
          <w:lang w:eastAsia="en-US"/>
        </w:rPr>
        <w:t>предоставлении</w:t>
      </w:r>
      <w:proofErr w:type="gramEnd"/>
      <w:r w:rsidRPr="00A632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субсидии являются:</w:t>
      </w:r>
    </w:p>
    <w:p w:rsidR="003B7EFE" w:rsidRPr="00A63231" w:rsidRDefault="003B7EFE" w:rsidP="00F24E78">
      <w:pPr>
        <w:pStyle w:val="ConsPlusNormal"/>
        <w:tabs>
          <w:tab w:val="left" w:pos="1276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32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непредставление (представление не в полном </w:t>
      </w:r>
      <w:proofErr w:type="gramStart"/>
      <w:r w:rsidRPr="00A63231">
        <w:rPr>
          <w:rFonts w:ascii="Times New Roman" w:hAnsi="Times New Roman" w:cs="Times New Roman"/>
          <w:color w:val="000000" w:themeColor="text1"/>
          <w:sz w:val="28"/>
          <w:szCs w:val="28"/>
        </w:rPr>
        <w:t>объеме</w:t>
      </w:r>
      <w:proofErr w:type="gramEnd"/>
      <w:r w:rsidRPr="00A63231">
        <w:rPr>
          <w:rFonts w:ascii="Times New Roman" w:hAnsi="Times New Roman" w:cs="Times New Roman"/>
          <w:color w:val="000000" w:themeColor="text1"/>
          <w:sz w:val="28"/>
          <w:szCs w:val="28"/>
        </w:rPr>
        <w:t>) документов, предусмо</w:t>
      </w:r>
      <w:r w:rsidRPr="00A63231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A63231">
        <w:rPr>
          <w:rFonts w:ascii="Times New Roman" w:hAnsi="Times New Roman" w:cs="Times New Roman"/>
          <w:color w:val="000000" w:themeColor="text1"/>
          <w:sz w:val="28"/>
          <w:szCs w:val="28"/>
        </w:rPr>
        <w:t>ренных пунктом 7 настоящего Порядка;</w:t>
      </w:r>
    </w:p>
    <w:p w:rsidR="003B7EFE" w:rsidRPr="00A63231" w:rsidRDefault="003B7EFE" w:rsidP="00F24E78">
      <w:pPr>
        <w:pStyle w:val="ConsPlusNormal"/>
        <w:tabs>
          <w:tab w:val="left" w:pos="1276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3231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документов требованиям, определенными пунктом 9 настоящего Порядка;</w:t>
      </w:r>
    </w:p>
    <w:p w:rsidR="003B7EFE" w:rsidRPr="00A63231" w:rsidRDefault="003B7EFE" w:rsidP="00F24E78">
      <w:pPr>
        <w:pStyle w:val="ConsPlusNormal"/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63231">
        <w:rPr>
          <w:rFonts w:ascii="Times New Roman" w:hAnsi="Times New Roman" w:cs="Times New Roman"/>
          <w:sz w:val="28"/>
          <w:szCs w:val="28"/>
        </w:rPr>
        <w:t xml:space="preserve">представление заявления и документов в нарушение срока, установленного </w:t>
      </w:r>
      <w:r w:rsidRPr="00A63231">
        <w:rPr>
          <w:rFonts w:ascii="Times New Roman" w:hAnsi="Times New Roman" w:cs="Times New Roman"/>
          <w:color w:val="000000" w:themeColor="text1"/>
          <w:sz w:val="28"/>
          <w:szCs w:val="28"/>
        </w:rPr>
        <w:t>пунктом 10</w:t>
      </w:r>
      <w:r w:rsidRPr="00A63231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3B7EFE" w:rsidRPr="00A63231" w:rsidRDefault="003B7EFE" w:rsidP="00F24E78">
      <w:pPr>
        <w:pStyle w:val="ConsPlusNormal"/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63231">
        <w:rPr>
          <w:rFonts w:ascii="Times New Roman" w:hAnsi="Times New Roman" w:cs="Times New Roman"/>
          <w:sz w:val="28"/>
          <w:szCs w:val="28"/>
        </w:rPr>
        <w:t xml:space="preserve">несоответствие частных образовательных организаций, </w:t>
      </w:r>
      <w:r w:rsidRPr="00A63231">
        <w:rPr>
          <w:rFonts w:ascii="Times New Roman" w:eastAsia="Calibri" w:hAnsi="Times New Roman" w:cs="Times New Roman"/>
          <w:sz w:val="28"/>
          <w:szCs w:val="28"/>
          <w:lang w:eastAsia="en-US"/>
        </w:rPr>
        <w:t>индивидуальных предпринимателей</w:t>
      </w:r>
      <w:r w:rsidRPr="00A63231">
        <w:rPr>
          <w:rFonts w:ascii="Times New Roman" w:hAnsi="Times New Roman" w:cs="Times New Roman"/>
          <w:sz w:val="28"/>
          <w:szCs w:val="28"/>
        </w:rPr>
        <w:t xml:space="preserve"> требованиям, предусмотренным пунктом 6 настоящего Порядка;</w:t>
      </w:r>
    </w:p>
    <w:p w:rsidR="003B7EFE" w:rsidRPr="00A63231" w:rsidRDefault="003B7EFE" w:rsidP="00F24E78">
      <w:pPr>
        <w:pStyle w:val="ConsPlusNormal"/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63231">
        <w:rPr>
          <w:rFonts w:ascii="Times New Roman" w:hAnsi="Times New Roman" w:cs="Times New Roman"/>
          <w:sz w:val="28"/>
          <w:szCs w:val="28"/>
        </w:rPr>
        <w:t xml:space="preserve">недостоверность представленной частными образовательными организациями, </w:t>
      </w:r>
      <w:r w:rsidRPr="00A63231">
        <w:rPr>
          <w:rFonts w:ascii="Times New Roman" w:eastAsia="Calibri" w:hAnsi="Times New Roman" w:cs="Times New Roman"/>
          <w:sz w:val="28"/>
          <w:szCs w:val="28"/>
          <w:lang w:eastAsia="en-US"/>
        </w:rPr>
        <w:t>индивидуальными предпринимателями</w:t>
      </w:r>
      <w:r w:rsidRPr="00A63231">
        <w:rPr>
          <w:rFonts w:ascii="Times New Roman" w:hAnsi="Times New Roman" w:cs="Times New Roman"/>
          <w:sz w:val="28"/>
          <w:szCs w:val="28"/>
        </w:rPr>
        <w:t xml:space="preserve"> информации.</w:t>
      </w:r>
    </w:p>
    <w:p w:rsidR="003B7EFE" w:rsidRPr="00A63231" w:rsidRDefault="003B7EFE" w:rsidP="00F24E78">
      <w:pPr>
        <w:pStyle w:val="ConsPlusNormal"/>
        <w:tabs>
          <w:tab w:val="left" w:pos="1276"/>
        </w:tabs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3231">
        <w:rPr>
          <w:rFonts w:ascii="Times New Roman" w:eastAsia="Calibri" w:hAnsi="Times New Roman" w:cs="Times New Roman"/>
          <w:sz w:val="28"/>
          <w:szCs w:val="28"/>
          <w:lang w:eastAsia="en-US"/>
        </w:rPr>
        <w:t>16. Частные образовательные организации, индивидуальные предприниматели в отношении которых принято решение об отказе в предоставлении субсидии, после устранения оснований для отказа вправе повторно подать заявление с приложенн</w:t>
      </w:r>
      <w:r w:rsidRPr="00A63231">
        <w:rPr>
          <w:rFonts w:ascii="Times New Roman" w:eastAsia="Calibri" w:hAnsi="Times New Roman" w:cs="Times New Roman"/>
          <w:sz w:val="28"/>
          <w:szCs w:val="28"/>
          <w:lang w:eastAsia="en-US"/>
        </w:rPr>
        <w:t>ы</w:t>
      </w:r>
      <w:r w:rsidRPr="00A63231">
        <w:rPr>
          <w:rFonts w:ascii="Times New Roman" w:eastAsia="Calibri" w:hAnsi="Times New Roman" w:cs="Times New Roman"/>
          <w:sz w:val="28"/>
          <w:szCs w:val="28"/>
          <w:lang w:eastAsia="en-US"/>
        </w:rPr>
        <w:t>ми документами, но не позднее срока окончания подачи заявлений, установленного в пункте 10 настоящего Порядка.</w:t>
      </w:r>
    </w:p>
    <w:p w:rsidR="003B7EFE" w:rsidRPr="00A63231" w:rsidRDefault="003B7EFE" w:rsidP="00F24E78">
      <w:pPr>
        <w:pStyle w:val="ConsPlusNormal"/>
        <w:tabs>
          <w:tab w:val="left" w:pos="1276"/>
        </w:tabs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17. Предоставление субсидии осуществляется на основании соглашения, заключаемого между Министерством и ч</w:t>
      </w:r>
      <w:r w:rsidRPr="00A63231">
        <w:rPr>
          <w:rFonts w:ascii="Times New Roman" w:eastAsia="Calibri" w:hAnsi="Times New Roman" w:cs="Times New Roman"/>
          <w:sz w:val="28"/>
          <w:szCs w:val="28"/>
          <w:lang w:eastAsia="en-US"/>
        </w:rPr>
        <w:t>астной образовательной организацией, инд</w:t>
      </w:r>
      <w:r w:rsidRPr="00A63231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A63231">
        <w:rPr>
          <w:rFonts w:ascii="Times New Roman" w:eastAsia="Calibri" w:hAnsi="Times New Roman" w:cs="Times New Roman"/>
          <w:sz w:val="28"/>
          <w:szCs w:val="28"/>
          <w:lang w:eastAsia="en-US"/>
        </w:rPr>
        <w:t>видуальным предпринимателем</w:t>
      </w: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.</w:t>
      </w:r>
    </w:p>
    <w:p w:rsidR="003B7EFE" w:rsidRPr="00A63231" w:rsidRDefault="003B7EFE" w:rsidP="00F24E78">
      <w:pPr>
        <w:pStyle w:val="ConsPlusNormal"/>
        <w:tabs>
          <w:tab w:val="left" w:pos="1276"/>
        </w:tabs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Соглашение заключается в пятидневный срок, исчисляемый в рабочих днях, со дня принятия решения о предоставлении субсидии по типовой форме, утве</w:t>
      </w: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р</w:t>
      </w: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жденной Министерством финансов Республики Татарстан.</w:t>
      </w:r>
    </w:p>
    <w:p w:rsidR="003B7EFE" w:rsidRPr="00A63231" w:rsidRDefault="003B7EFE" w:rsidP="00F24E78">
      <w:pPr>
        <w:pStyle w:val="ConsPlusNormal"/>
        <w:tabs>
          <w:tab w:val="left" w:pos="1276"/>
        </w:tabs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proofErr w:type="gramStart"/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В соглашении предусматриваются размер субсидии, ее целевое назначение, порядок и сроки перечисления субсидии, условия предоставления субсидии, пор</w:t>
      </w: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я</w:t>
      </w: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док, сроки и форма представления отчета </w:t>
      </w:r>
      <w:r w:rsidRPr="00A63231">
        <w:rPr>
          <w:rFonts w:ascii="Times New Roman" w:hAnsi="Times New Roman"/>
          <w:color w:val="000000" w:themeColor="text1"/>
          <w:sz w:val="28"/>
          <w:szCs w:val="28"/>
        </w:rPr>
        <w:t>о фактически произведенных затратах, возникших в связи с оказанием образовательных услуг в частных образовательных организациях,</w:t>
      </w: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у </w:t>
      </w:r>
      <w:r w:rsidRPr="00A63231">
        <w:rPr>
          <w:rFonts w:ascii="Times New Roman" w:eastAsia="Calibri" w:hAnsi="Times New Roman" w:cs="Times New Roman"/>
          <w:sz w:val="28"/>
          <w:szCs w:val="28"/>
          <w:lang w:eastAsia="en-US"/>
        </w:rPr>
        <w:t>индивидуальных предпринимателей,</w:t>
      </w: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порядок возврата субсидии в случае нарушения условий, установленных при ее предоставлении, случаи  возврата в текущем финансовом году остатков субсидии, не</w:t>
      </w:r>
      <w:proofErr w:type="gramEnd"/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proofErr w:type="gramStart"/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использованных в отчетном ф</w:t>
      </w: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и</w:t>
      </w: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нансовом году, запрет приобретения за счет средств субсидии иностранной валюты, за исключением операций, осуществляемых в соответствии с валютным законод</w:t>
      </w: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а</w:t>
      </w: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тельством Российской Федерации при закупке (поставке) высокотехнологичного импортного оборудования, сырья и комплектующих изделий, а также иных опер</w:t>
      </w: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а</w:t>
      </w: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ций, связанных с достижением целей </w:t>
      </w: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lastRenderedPageBreak/>
        <w:t xml:space="preserve">предоставления субсидии, установленных настоящим Порядком, согласие частной образовательной организации, </w:t>
      </w:r>
      <w:r w:rsidRPr="00A63231">
        <w:rPr>
          <w:rFonts w:ascii="Times New Roman" w:eastAsia="Calibri" w:hAnsi="Times New Roman" w:cs="Times New Roman"/>
          <w:sz w:val="28"/>
          <w:szCs w:val="28"/>
          <w:lang w:eastAsia="en-US"/>
        </w:rPr>
        <w:t>индивид</w:t>
      </w:r>
      <w:r w:rsidRPr="00A63231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Pr="00A63231">
        <w:rPr>
          <w:rFonts w:ascii="Times New Roman" w:eastAsia="Calibri" w:hAnsi="Times New Roman" w:cs="Times New Roman"/>
          <w:sz w:val="28"/>
          <w:szCs w:val="28"/>
          <w:lang w:eastAsia="en-US"/>
        </w:rPr>
        <w:t>ального предпринимателя</w:t>
      </w: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на осуществление Министерством и Министерством ф</w:t>
      </w: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и</w:t>
      </w: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нансов Республики</w:t>
      </w:r>
      <w:proofErr w:type="gramEnd"/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Татарстан проверок соблюдения частной образовательной орг</w:t>
      </w: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а</w:t>
      </w: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низацией, </w:t>
      </w:r>
      <w:r w:rsidRPr="00A63231">
        <w:rPr>
          <w:rFonts w:ascii="Times New Roman" w:eastAsia="Calibri" w:hAnsi="Times New Roman" w:cs="Times New Roman"/>
          <w:sz w:val="28"/>
          <w:szCs w:val="28"/>
          <w:lang w:eastAsia="en-US"/>
        </w:rPr>
        <w:t>индивидуальным предпринимателем</w:t>
      </w: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условий, целей и порядка предоста</w:t>
      </w: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в</w:t>
      </w: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ления субсидии. </w:t>
      </w:r>
    </w:p>
    <w:p w:rsidR="003B7EFE" w:rsidRPr="00A63231" w:rsidRDefault="003B7EFE" w:rsidP="00F24E78">
      <w:pPr>
        <w:pStyle w:val="ConsPlusNormal"/>
        <w:tabs>
          <w:tab w:val="left" w:pos="1276"/>
        </w:tabs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18. Размер субсидии определяется по следующей формуле:</w:t>
      </w:r>
    </w:p>
    <w:p w:rsidR="003B7EFE" w:rsidRPr="00A63231" w:rsidRDefault="003B7EFE" w:rsidP="00F24E78">
      <w:pPr>
        <w:pStyle w:val="ConsPlusNormal"/>
        <w:tabs>
          <w:tab w:val="left" w:pos="1276"/>
        </w:tabs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1) для частной дошкольной организации, индивидуального предпринимателя:</w:t>
      </w:r>
    </w:p>
    <w:p w:rsidR="003B7EFE" w:rsidRPr="00A63231" w:rsidRDefault="003B7EFE" w:rsidP="003B7EFE">
      <w:pPr>
        <w:pStyle w:val="ConsPlusNormal"/>
        <w:tabs>
          <w:tab w:val="left" w:pos="1276"/>
        </w:tabs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3B7EFE" w:rsidRPr="00A63231" w:rsidRDefault="003B7EFE" w:rsidP="003B7EFE">
      <w:pPr>
        <w:pStyle w:val="ConsPlusNormal"/>
        <w:tabs>
          <w:tab w:val="left" w:pos="1276"/>
        </w:tabs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proofErr w:type="spellStart"/>
      <w:proofErr w:type="gramStart"/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en-US"/>
        </w:rPr>
        <w:t>Sd</w:t>
      </w:r>
      <w:proofErr w:type="spellEnd"/>
      <w:proofErr w:type="gramEnd"/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= </w:t>
      </w:r>
      <w:proofErr w:type="spellStart"/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en-US"/>
        </w:rPr>
        <w:t>Nd</w:t>
      </w:r>
      <w:proofErr w:type="spellEnd"/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х </w:t>
      </w:r>
      <w:proofErr w:type="spellStart"/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en-US"/>
        </w:rPr>
        <w:t>Kd</w:t>
      </w:r>
      <w:proofErr w:type="spellEnd"/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,</w:t>
      </w:r>
    </w:p>
    <w:p w:rsidR="003B7EFE" w:rsidRPr="00A63231" w:rsidRDefault="003B7EFE" w:rsidP="003B7EFE">
      <w:pPr>
        <w:pStyle w:val="ConsPlusNormal"/>
        <w:tabs>
          <w:tab w:val="left" w:pos="1276"/>
        </w:tabs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где:</w:t>
      </w:r>
    </w:p>
    <w:p w:rsidR="003B7EFE" w:rsidRPr="00A63231" w:rsidRDefault="003B7EFE" w:rsidP="003B7EFE">
      <w:pPr>
        <w:pStyle w:val="ConsPlusNormal"/>
        <w:tabs>
          <w:tab w:val="left" w:pos="1276"/>
        </w:tabs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proofErr w:type="spellStart"/>
      <w:proofErr w:type="gramStart"/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en-US"/>
        </w:rPr>
        <w:t>Sd</w:t>
      </w:r>
      <w:proofErr w:type="spellEnd"/>
      <w:proofErr w:type="gramEnd"/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– размер субсидии для частной дошкольной организации, индивидуального предпринимателя (рублей);</w:t>
      </w:r>
    </w:p>
    <w:p w:rsidR="003B7EFE" w:rsidRPr="00A63231" w:rsidRDefault="003B7EFE" w:rsidP="003B7EFE">
      <w:pPr>
        <w:pStyle w:val="ConsPlusNormal"/>
        <w:tabs>
          <w:tab w:val="left" w:pos="1276"/>
        </w:tabs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proofErr w:type="spellStart"/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en-US"/>
        </w:rPr>
        <w:t>Nd</w:t>
      </w:r>
      <w:proofErr w:type="spellEnd"/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– норматив финансового обеспечения государственных гарантий реализ</w:t>
      </w: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а</w:t>
      </w: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ции прав на получение общедоступного и бесплатного дошкольного образования в муниципальных дошкольных образовательных организациях (в зависимости от те</w:t>
      </w: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р</w:t>
      </w: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риториального расположения, вида дошкольной образовательной организации, дл</w:t>
      </w: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и</w:t>
      </w: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тельности пребывания, количества рабочих дней в неделю, возрастного состава во</w:t>
      </w: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с</w:t>
      </w: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питанников) в расчете на одного воспитанника в год, утвержденный законом Ре</w:t>
      </w: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с</w:t>
      </w: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публики Татарстан (рублей);</w:t>
      </w:r>
    </w:p>
    <w:p w:rsidR="003B7EFE" w:rsidRPr="00A63231" w:rsidRDefault="003B7EFE" w:rsidP="003B7EFE">
      <w:pPr>
        <w:pStyle w:val="ConsPlusNormal"/>
        <w:tabs>
          <w:tab w:val="left" w:pos="1276"/>
        </w:tabs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proofErr w:type="spellStart"/>
      <w:proofErr w:type="gramStart"/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en-US"/>
        </w:rPr>
        <w:t>Kd</w:t>
      </w:r>
      <w:proofErr w:type="spellEnd"/>
      <w:proofErr w:type="gramEnd"/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– численность воспитанников в частной дошкольной организации, у инд</w:t>
      </w: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и</w:t>
      </w: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видуального предпринимателя (человек).</w:t>
      </w:r>
    </w:p>
    <w:p w:rsidR="003B7EFE" w:rsidRDefault="003B7EFE" w:rsidP="003B7EFE">
      <w:pPr>
        <w:pStyle w:val="ConsPlusNormal"/>
        <w:tabs>
          <w:tab w:val="left" w:pos="1276"/>
        </w:tabs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2) для частной общеобразовательной организации, индивидуального предпр</w:t>
      </w: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и</w:t>
      </w: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нимателя:</w:t>
      </w:r>
    </w:p>
    <w:p w:rsidR="00415B4A" w:rsidRPr="00A63231" w:rsidRDefault="00415B4A" w:rsidP="003B7EFE">
      <w:pPr>
        <w:pStyle w:val="ConsPlusNormal"/>
        <w:tabs>
          <w:tab w:val="left" w:pos="1276"/>
        </w:tabs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3B7EFE" w:rsidRPr="00A63231" w:rsidRDefault="003B7EFE" w:rsidP="003B7EFE">
      <w:pPr>
        <w:pStyle w:val="ConsPlusNormal"/>
        <w:tabs>
          <w:tab w:val="left" w:pos="1276"/>
        </w:tabs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en-US"/>
        </w:rPr>
        <w:t>S</w:t>
      </w: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о = (</w:t>
      </w:r>
      <w:proofErr w:type="spellStart"/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en-US"/>
        </w:rPr>
        <w:t>Nd</w:t>
      </w:r>
      <w:proofErr w:type="spellEnd"/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х </w:t>
      </w:r>
      <w:proofErr w:type="spellStart"/>
      <w:proofErr w:type="gramStart"/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en-US"/>
        </w:rPr>
        <w:t>Kd</w:t>
      </w:r>
      <w:proofErr w:type="spellEnd"/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)+</w:t>
      </w:r>
      <w:proofErr w:type="gramEnd"/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(</w:t>
      </w: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en-US"/>
        </w:rPr>
        <w:t>No</w:t>
      </w: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х </w:t>
      </w:r>
      <w:proofErr w:type="spellStart"/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en-US"/>
        </w:rPr>
        <w:t>Ko</w:t>
      </w:r>
      <w:proofErr w:type="spellEnd"/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),</w:t>
      </w:r>
    </w:p>
    <w:p w:rsidR="003B7EFE" w:rsidRPr="00A63231" w:rsidRDefault="003B7EFE" w:rsidP="003B7EFE">
      <w:pPr>
        <w:pStyle w:val="ConsPlusNormal"/>
        <w:tabs>
          <w:tab w:val="left" w:pos="1276"/>
        </w:tabs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где:</w:t>
      </w:r>
    </w:p>
    <w:p w:rsidR="003B7EFE" w:rsidRPr="00A63231" w:rsidRDefault="003B7EFE" w:rsidP="003B7EFE">
      <w:pPr>
        <w:pStyle w:val="ConsPlusNormal"/>
        <w:tabs>
          <w:tab w:val="left" w:pos="1276"/>
        </w:tabs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en-US"/>
        </w:rPr>
        <w:t>So</w:t>
      </w: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– размер субсидии для частной общеобразовательной организации, и</w:t>
      </w:r>
      <w:r w:rsidR="00F5490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нд</w:t>
      </w:r>
      <w:r w:rsidR="00F5490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и</w:t>
      </w:r>
      <w:r w:rsidR="00F5490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видуального предпринимателя, рублей;</w:t>
      </w:r>
    </w:p>
    <w:p w:rsidR="003B7EFE" w:rsidRPr="00A63231" w:rsidRDefault="003B7EFE" w:rsidP="003B7EFE">
      <w:pPr>
        <w:pStyle w:val="ConsPlusNormal"/>
        <w:tabs>
          <w:tab w:val="left" w:pos="1276"/>
        </w:tabs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proofErr w:type="spellStart"/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en-US"/>
        </w:rPr>
        <w:t>Nd</w:t>
      </w:r>
      <w:proofErr w:type="spellEnd"/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– норматив финансового обеспечения государственных гарантий реализ</w:t>
      </w: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а</w:t>
      </w: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ции прав на получение общедоступного и бесплатного дошкольного образования в муниципальных дошкольных образовательных организациях (в зависимости от те</w:t>
      </w: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р</w:t>
      </w: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риториального расположения, вида дошкольной образовательной организации, дл</w:t>
      </w: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и</w:t>
      </w: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тельности пребывания, количества рабочих дней в неделю, возрастного состава во</w:t>
      </w: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с</w:t>
      </w: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питанников) в расчете на одного воспитанника в год, утвержденны</w:t>
      </w:r>
      <w:r w:rsidR="00F5490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й законом Ре</w:t>
      </w:r>
      <w:r w:rsidR="00F5490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с</w:t>
      </w:r>
      <w:r w:rsidR="00F5490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публики Татарстан, рублей</w:t>
      </w: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;</w:t>
      </w:r>
    </w:p>
    <w:p w:rsidR="003B7EFE" w:rsidRPr="00A63231" w:rsidRDefault="003B7EFE" w:rsidP="003B7EFE">
      <w:pPr>
        <w:pStyle w:val="ConsPlusNormal"/>
        <w:tabs>
          <w:tab w:val="left" w:pos="1276"/>
        </w:tabs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proofErr w:type="spellStart"/>
      <w:proofErr w:type="gramStart"/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en-US"/>
        </w:rPr>
        <w:t>Kd</w:t>
      </w:r>
      <w:proofErr w:type="spellEnd"/>
      <w:proofErr w:type="gramEnd"/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– численность воспитанников в дошкольной группе в частной общеобраз</w:t>
      </w: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о</w:t>
      </w: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вательной организации, у и</w:t>
      </w:r>
      <w:r w:rsidR="00F5490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ндивидуального предпринимателя, человек</w:t>
      </w: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;</w:t>
      </w:r>
    </w:p>
    <w:p w:rsidR="003B7EFE" w:rsidRPr="00A63231" w:rsidRDefault="003B7EFE" w:rsidP="003B7EFE">
      <w:pPr>
        <w:pStyle w:val="ConsPlusNormal"/>
        <w:tabs>
          <w:tab w:val="left" w:pos="1276"/>
        </w:tabs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en-US"/>
        </w:rPr>
        <w:t>No</w:t>
      </w: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– норматив финансового обеспечения государственных гарантий реализ</w:t>
      </w: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а</w:t>
      </w: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ции прав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организациях (в зависимости от территориал</w:t>
      </w: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ь</w:t>
      </w: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ного расположения, вида общеобразовательной организации, реализуемой образов</w:t>
      </w: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а</w:t>
      </w: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тельной программы, уровня общего образования, вида класса) в расчете на одного обучающегося в год, утвержденный законом </w:t>
      </w:r>
      <w:r w:rsidR="00F5490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                       </w:t>
      </w: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Республики Татарстан</w:t>
      </w:r>
      <w:r w:rsidR="00F5490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, рублей</w:t>
      </w: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;</w:t>
      </w:r>
    </w:p>
    <w:p w:rsidR="00E54155" w:rsidRDefault="00E54155" w:rsidP="003B7EFE">
      <w:pPr>
        <w:pStyle w:val="ConsPlusNormal"/>
        <w:tabs>
          <w:tab w:val="left" w:pos="1276"/>
        </w:tabs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3B7EFE" w:rsidRPr="00A63231" w:rsidRDefault="003B7EFE" w:rsidP="003B7EFE">
      <w:pPr>
        <w:pStyle w:val="ConsPlusNormal"/>
        <w:tabs>
          <w:tab w:val="left" w:pos="1276"/>
        </w:tabs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proofErr w:type="spellStart"/>
      <w:proofErr w:type="gramStart"/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en-US"/>
        </w:rPr>
        <w:t>Ko</w:t>
      </w:r>
      <w:proofErr w:type="spellEnd"/>
      <w:proofErr w:type="gramEnd"/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– численность обучающихся в частной общеобразовательной организации, у индивидуального предпринимателя</w:t>
      </w:r>
      <w:r w:rsidR="00F5490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, человек</w:t>
      </w: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.</w:t>
      </w:r>
    </w:p>
    <w:p w:rsidR="003B7EFE" w:rsidRPr="00A63231" w:rsidRDefault="003B7EFE" w:rsidP="003B7EFE">
      <w:pPr>
        <w:tabs>
          <w:tab w:val="left" w:pos="1276"/>
        </w:tabs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3231">
        <w:rPr>
          <w:rFonts w:ascii="Times New Roman" w:hAnsi="Times New Roman"/>
          <w:color w:val="000000" w:themeColor="text1"/>
          <w:sz w:val="28"/>
          <w:szCs w:val="28"/>
        </w:rPr>
        <w:t xml:space="preserve">19. </w:t>
      </w:r>
      <w:proofErr w:type="gramStart"/>
      <w:r w:rsidRPr="00A63231">
        <w:rPr>
          <w:rFonts w:ascii="Times New Roman" w:hAnsi="Times New Roman"/>
          <w:color w:val="000000" w:themeColor="text1"/>
          <w:sz w:val="28"/>
          <w:szCs w:val="28"/>
        </w:rPr>
        <w:t xml:space="preserve">Министерство </w:t>
      </w:r>
      <w:r w:rsidR="00F54900" w:rsidRPr="00A63231">
        <w:rPr>
          <w:rFonts w:ascii="Times New Roman" w:hAnsi="Times New Roman"/>
          <w:color w:val="000000" w:themeColor="text1"/>
          <w:sz w:val="28"/>
          <w:szCs w:val="28"/>
        </w:rPr>
        <w:t xml:space="preserve">ежемесячно </w:t>
      </w:r>
      <w:r w:rsidRPr="00A63231">
        <w:rPr>
          <w:rFonts w:ascii="Times New Roman" w:hAnsi="Times New Roman"/>
          <w:color w:val="000000" w:themeColor="text1"/>
          <w:sz w:val="28"/>
          <w:szCs w:val="28"/>
        </w:rPr>
        <w:t xml:space="preserve">перечисляет субсидию на расчетные счета </w:t>
      </w:r>
      <w:r w:rsidRPr="00A63231">
        <w:rPr>
          <w:rFonts w:ascii="Times New Roman" w:hAnsi="Times New Roman"/>
          <w:sz w:val="28"/>
          <w:szCs w:val="28"/>
        </w:rPr>
        <w:t>частных образовательных организаций</w:t>
      </w:r>
      <w:r w:rsidRPr="00A632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A63231">
        <w:rPr>
          <w:rFonts w:ascii="Times New Roman" w:hAnsi="Times New Roman"/>
          <w:sz w:val="28"/>
          <w:szCs w:val="28"/>
        </w:rPr>
        <w:t>индивидуальных предпринимателей</w:t>
      </w:r>
      <w:r w:rsidRPr="00A63231">
        <w:rPr>
          <w:rFonts w:ascii="Times New Roman" w:hAnsi="Times New Roman"/>
          <w:color w:val="000000" w:themeColor="text1"/>
          <w:sz w:val="28"/>
          <w:szCs w:val="28"/>
        </w:rPr>
        <w:t>, откр</w:t>
      </w:r>
      <w:r w:rsidRPr="00A63231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Pr="00A63231">
        <w:rPr>
          <w:rFonts w:ascii="Times New Roman" w:hAnsi="Times New Roman"/>
          <w:color w:val="000000" w:themeColor="text1"/>
          <w:sz w:val="28"/>
          <w:szCs w:val="28"/>
        </w:rPr>
        <w:t>тые в кредитных организациях, до 25 числа месяца, следующего за отчетным, за д</w:t>
      </w:r>
      <w:r w:rsidRPr="00A63231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A63231">
        <w:rPr>
          <w:rFonts w:ascii="Times New Roman" w:hAnsi="Times New Roman"/>
          <w:color w:val="000000" w:themeColor="text1"/>
          <w:sz w:val="28"/>
          <w:szCs w:val="28"/>
        </w:rPr>
        <w:t>кабрь текущего года – до  25 декабря текущего финансового года.</w:t>
      </w:r>
      <w:proofErr w:type="gramEnd"/>
    </w:p>
    <w:p w:rsidR="003B7EFE" w:rsidRPr="00A63231" w:rsidRDefault="003B7EFE" w:rsidP="003B7EFE">
      <w:pPr>
        <w:tabs>
          <w:tab w:val="left" w:pos="1276"/>
        </w:tabs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3231">
        <w:rPr>
          <w:rFonts w:ascii="Times New Roman" w:hAnsi="Times New Roman"/>
          <w:color w:val="000000" w:themeColor="text1"/>
          <w:sz w:val="28"/>
          <w:szCs w:val="28"/>
        </w:rPr>
        <w:t>Перечисление субсидии осуществляется на основании отчетов и перечня д</w:t>
      </w:r>
      <w:r w:rsidRPr="00A63231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A63231">
        <w:rPr>
          <w:rFonts w:ascii="Times New Roman" w:hAnsi="Times New Roman"/>
          <w:color w:val="000000" w:themeColor="text1"/>
          <w:sz w:val="28"/>
          <w:szCs w:val="28"/>
        </w:rPr>
        <w:t xml:space="preserve">кументов, подтверждающих фактически произведенные расходы на </w:t>
      </w:r>
      <w:r w:rsidR="00F54900">
        <w:rPr>
          <w:rFonts w:ascii="Times New Roman" w:hAnsi="Times New Roman"/>
          <w:color w:val="000000" w:themeColor="text1"/>
          <w:sz w:val="28"/>
          <w:szCs w:val="28"/>
        </w:rPr>
        <w:t>оказание услуг</w:t>
      </w:r>
      <w:r w:rsidRPr="00A632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54900">
        <w:rPr>
          <w:rFonts w:ascii="Times New Roman" w:hAnsi="Times New Roman"/>
          <w:color w:val="000000" w:themeColor="text1"/>
          <w:sz w:val="28"/>
          <w:szCs w:val="28"/>
        </w:rPr>
        <w:t xml:space="preserve">по предоставлению </w:t>
      </w:r>
      <w:r w:rsidR="00F54900" w:rsidRPr="00F54900">
        <w:rPr>
          <w:rFonts w:ascii="Times New Roman" w:hAnsi="Times New Roman"/>
          <w:color w:val="000000" w:themeColor="text1"/>
          <w:sz w:val="28"/>
          <w:szCs w:val="28"/>
        </w:rPr>
        <w:t>дошкольного, начального общего, основного общего, среднего общего образования</w:t>
      </w:r>
      <w:r w:rsidR="009130CC">
        <w:rPr>
          <w:rFonts w:ascii="Times New Roman" w:hAnsi="Times New Roman"/>
          <w:color w:val="000000" w:themeColor="text1"/>
          <w:sz w:val="28"/>
          <w:szCs w:val="28"/>
        </w:rPr>
        <w:t>,</w:t>
      </w:r>
      <w:bookmarkStart w:id="3" w:name="_GoBack"/>
      <w:bookmarkEnd w:id="3"/>
      <w:r w:rsidR="00F54900" w:rsidRPr="00F5490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63231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</w:t>
      </w:r>
      <w:r w:rsidR="008061EA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A63231">
        <w:rPr>
          <w:rFonts w:ascii="Times New Roman" w:hAnsi="Times New Roman"/>
          <w:color w:val="000000" w:themeColor="text1"/>
          <w:sz w:val="28"/>
          <w:szCs w:val="28"/>
        </w:rPr>
        <w:t xml:space="preserve"> пункт</w:t>
      </w:r>
      <w:r w:rsidR="008061EA"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Pr="00A63231">
        <w:rPr>
          <w:rFonts w:ascii="Times New Roman" w:hAnsi="Times New Roman"/>
          <w:color w:val="000000" w:themeColor="text1"/>
          <w:sz w:val="28"/>
          <w:szCs w:val="28"/>
        </w:rPr>
        <w:t xml:space="preserve"> 20 настоящего Порядка, в пределах суммы, определенной соглашением.</w:t>
      </w:r>
    </w:p>
    <w:p w:rsidR="003B7EFE" w:rsidRPr="00A63231" w:rsidRDefault="003B7EFE" w:rsidP="003B7EFE">
      <w:pPr>
        <w:tabs>
          <w:tab w:val="left" w:pos="1276"/>
        </w:tabs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3231">
        <w:rPr>
          <w:rFonts w:ascii="Times New Roman" w:hAnsi="Times New Roman"/>
          <w:color w:val="000000" w:themeColor="text1"/>
          <w:sz w:val="28"/>
          <w:szCs w:val="28"/>
        </w:rPr>
        <w:t>20. Ч</w:t>
      </w:r>
      <w:r w:rsidRPr="00A63231">
        <w:rPr>
          <w:rFonts w:ascii="Times New Roman" w:hAnsi="Times New Roman"/>
          <w:sz w:val="28"/>
          <w:szCs w:val="28"/>
        </w:rPr>
        <w:t>астные образовательные организации, индивидуальные предприниматели</w:t>
      </w:r>
      <w:r w:rsidRPr="00A63231">
        <w:rPr>
          <w:rFonts w:ascii="Times New Roman" w:hAnsi="Times New Roman"/>
          <w:color w:val="000000" w:themeColor="text1"/>
          <w:sz w:val="28"/>
          <w:szCs w:val="28"/>
        </w:rPr>
        <w:t xml:space="preserve"> представляют в Министерство отчет о фактически произведенных затратах, во</w:t>
      </w:r>
      <w:r w:rsidRPr="00A63231">
        <w:rPr>
          <w:rFonts w:ascii="Times New Roman" w:hAnsi="Times New Roman"/>
          <w:color w:val="000000" w:themeColor="text1"/>
          <w:sz w:val="28"/>
          <w:szCs w:val="28"/>
        </w:rPr>
        <w:t>з</w:t>
      </w:r>
      <w:r w:rsidRPr="00A63231">
        <w:rPr>
          <w:rFonts w:ascii="Times New Roman" w:hAnsi="Times New Roman"/>
          <w:color w:val="000000" w:themeColor="text1"/>
          <w:sz w:val="28"/>
          <w:szCs w:val="28"/>
        </w:rPr>
        <w:t xml:space="preserve">никших в связи с оказанием услуг по предоставлению </w:t>
      </w:r>
      <w:r w:rsidRPr="00A63231">
        <w:rPr>
          <w:rFonts w:ascii="Times New Roman" w:hAnsi="Times New Roman"/>
          <w:sz w:val="28"/>
          <w:szCs w:val="28"/>
        </w:rPr>
        <w:t>дошкольного, начального общего, основного общего, среднего общего образования</w:t>
      </w:r>
      <w:r w:rsidR="00F54900">
        <w:rPr>
          <w:rFonts w:ascii="Times New Roman" w:hAnsi="Times New Roman"/>
          <w:sz w:val="28"/>
          <w:szCs w:val="28"/>
        </w:rPr>
        <w:t>,</w:t>
      </w:r>
      <w:r w:rsidRPr="00A63231"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порядку, срокам и форме, предусмотренным соглашением, с приложением следующ</w:t>
      </w:r>
      <w:r w:rsidR="00F54900">
        <w:rPr>
          <w:rFonts w:ascii="Times New Roman" w:hAnsi="Times New Roman"/>
          <w:color w:val="000000" w:themeColor="text1"/>
          <w:sz w:val="28"/>
          <w:szCs w:val="28"/>
        </w:rPr>
        <w:t>их</w:t>
      </w:r>
      <w:r w:rsidRPr="00A63231">
        <w:rPr>
          <w:rFonts w:ascii="Times New Roman" w:hAnsi="Times New Roman"/>
          <w:color w:val="000000" w:themeColor="text1"/>
          <w:sz w:val="28"/>
          <w:szCs w:val="28"/>
        </w:rPr>
        <w:t xml:space="preserve">  документов:</w:t>
      </w:r>
    </w:p>
    <w:p w:rsidR="003B7EFE" w:rsidRPr="00A63231" w:rsidRDefault="003B7EFE" w:rsidP="003B7EFE">
      <w:pPr>
        <w:shd w:val="clear" w:color="auto" w:fill="FFFFFF"/>
        <w:tabs>
          <w:tab w:val="left" w:pos="1560"/>
        </w:tabs>
        <w:suppressAutoHyphens/>
        <w:ind w:right="-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3231">
        <w:rPr>
          <w:rFonts w:ascii="Times New Roman" w:hAnsi="Times New Roman"/>
          <w:color w:val="000000" w:themeColor="text1"/>
          <w:sz w:val="28"/>
          <w:szCs w:val="28"/>
        </w:rPr>
        <w:t xml:space="preserve">копии документов первичного бухгалтерского учета (ведомости начисления заработной платы, платежных поручений и иных документов), подтверждающих фактически произведенные расходы на оплату труда работников и начисления на выплаты по оплате труда, заверенные подписью руководителя и печатью частной образовательной организации, </w:t>
      </w:r>
      <w:r w:rsidRPr="00A63231">
        <w:rPr>
          <w:rFonts w:ascii="Times New Roman" w:hAnsi="Times New Roman"/>
          <w:sz w:val="28"/>
          <w:szCs w:val="28"/>
        </w:rPr>
        <w:t>индивидуальным предпринимателем</w:t>
      </w:r>
      <w:r w:rsidRPr="00A63231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</w:p>
    <w:p w:rsidR="003B7EFE" w:rsidRPr="00A63231" w:rsidRDefault="003B7EFE" w:rsidP="003B7EFE">
      <w:pPr>
        <w:shd w:val="clear" w:color="auto" w:fill="FFFFFF"/>
        <w:tabs>
          <w:tab w:val="left" w:pos="1560"/>
        </w:tabs>
        <w:suppressAutoHyphens/>
        <w:ind w:right="-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3231">
        <w:rPr>
          <w:rFonts w:ascii="Times New Roman" w:hAnsi="Times New Roman"/>
          <w:color w:val="000000" w:themeColor="text1"/>
          <w:sz w:val="28"/>
          <w:szCs w:val="28"/>
        </w:rPr>
        <w:t xml:space="preserve">копии счетов-фактур, договоров (контрактов, соглашений) на поставку товаров, товарных накладных, актов приема выполненных работ, платежных и иных документов, подтверждающих фактически произведенные расходы на приобретение учебников и учебных пособий, средств обучения, игр, игрушек, заверенные подписью руководителя и печатью частной образовательной организации, </w:t>
      </w:r>
      <w:r w:rsidRPr="00A63231">
        <w:rPr>
          <w:rFonts w:ascii="Times New Roman" w:hAnsi="Times New Roman"/>
          <w:sz w:val="28"/>
          <w:szCs w:val="28"/>
        </w:rPr>
        <w:t>индивидуального предпринимателя</w:t>
      </w:r>
      <w:r w:rsidRPr="00A6323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B7EFE" w:rsidRPr="00A63231" w:rsidRDefault="003B7EFE" w:rsidP="003B7EFE">
      <w:pPr>
        <w:tabs>
          <w:tab w:val="left" w:pos="1276"/>
        </w:tabs>
        <w:jc w:val="both"/>
        <w:rPr>
          <w:rFonts w:ascii="Times New Roman" w:eastAsiaTheme="minorHAnsi" w:hAnsi="Times New Roman"/>
          <w:sz w:val="28"/>
          <w:szCs w:val="28"/>
        </w:rPr>
      </w:pPr>
      <w:r w:rsidRPr="00A63231">
        <w:rPr>
          <w:rFonts w:ascii="Times New Roman" w:hAnsi="Times New Roman"/>
          <w:color w:val="000000" w:themeColor="text1"/>
          <w:sz w:val="28"/>
          <w:szCs w:val="28"/>
        </w:rPr>
        <w:t>21. Ч</w:t>
      </w:r>
      <w:r w:rsidRPr="00A63231">
        <w:rPr>
          <w:rFonts w:ascii="Times New Roman" w:hAnsi="Times New Roman"/>
          <w:sz w:val="28"/>
          <w:szCs w:val="28"/>
        </w:rPr>
        <w:t>астные образовательные организации, индивидуальные предприниматели ведут раздельный бухгалтерский учет по поступлению и расходованию субсидии.</w:t>
      </w:r>
    </w:p>
    <w:p w:rsidR="003B7EFE" w:rsidRPr="00A63231" w:rsidRDefault="003B7EFE" w:rsidP="003B7EFE">
      <w:pPr>
        <w:widowControl w:val="0"/>
        <w:tabs>
          <w:tab w:val="left" w:pos="1276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3231">
        <w:rPr>
          <w:rFonts w:ascii="Times New Roman" w:hAnsi="Times New Roman"/>
          <w:color w:val="000000" w:themeColor="text1"/>
          <w:sz w:val="28"/>
          <w:szCs w:val="28"/>
        </w:rPr>
        <w:t>22. Изменение размера субсидии ч</w:t>
      </w:r>
      <w:r w:rsidRPr="00A63231">
        <w:rPr>
          <w:rFonts w:ascii="Times New Roman" w:hAnsi="Times New Roman"/>
          <w:sz w:val="28"/>
          <w:szCs w:val="28"/>
        </w:rPr>
        <w:t>астным образовательным организациям, индивидуальным предпринимателям</w:t>
      </w:r>
      <w:r w:rsidRPr="00A63231">
        <w:rPr>
          <w:rFonts w:ascii="Times New Roman" w:hAnsi="Times New Roman"/>
          <w:color w:val="000000" w:themeColor="text1"/>
          <w:sz w:val="28"/>
          <w:szCs w:val="28"/>
        </w:rPr>
        <w:t xml:space="preserve"> производится в случаях:</w:t>
      </w:r>
    </w:p>
    <w:p w:rsidR="003B7EFE" w:rsidRPr="00A63231" w:rsidRDefault="003B7EFE" w:rsidP="003B7EFE">
      <w:pPr>
        <w:widowControl w:val="0"/>
        <w:tabs>
          <w:tab w:val="left" w:pos="1276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4" w:name="Par106"/>
      <w:bookmarkEnd w:id="4"/>
      <w:r w:rsidRPr="00A63231">
        <w:rPr>
          <w:rFonts w:ascii="Times New Roman" w:hAnsi="Times New Roman"/>
          <w:color w:val="000000" w:themeColor="text1"/>
          <w:sz w:val="28"/>
          <w:szCs w:val="28"/>
        </w:rPr>
        <w:t>приостановления действия лицензии на осуществление образовательной де</w:t>
      </w:r>
      <w:r w:rsidRPr="00A63231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A63231">
        <w:rPr>
          <w:rFonts w:ascii="Times New Roman" w:hAnsi="Times New Roman"/>
          <w:color w:val="000000" w:themeColor="text1"/>
          <w:sz w:val="28"/>
          <w:szCs w:val="28"/>
        </w:rPr>
        <w:t>тельности;</w:t>
      </w:r>
    </w:p>
    <w:p w:rsidR="003B7EFE" w:rsidRPr="00A63231" w:rsidRDefault="003B7EFE" w:rsidP="003B7EFE">
      <w:pPr>
        <w:widowControl w:val="0"/>
        <w:tabs>
          <w:tab w:val="left" w:pos="1276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3231">
        <w:rPr>
          <w:rFonts w:ascii="Times New Roman" w:hAnsi="Times New Roman"/>
          <w:color w:val="000000" w:themeColor="text1"/>
          <w:sz w:val="28"/>
          <w:szCs w:val="28"/>
        </w:rPr>
        <w:t>приостановления государственной аккредитации по программам начального общего, основного общего, среднего общего образования соответственно;</w:t>
      </w:r>
    </w:p>
    <w:p w:rsidR="003B7EFE" w:rsidRPr="00A63231" w:rsidRDefault="003B7EFE" w:rsidP="003B7EFE">
      <w:pPr>
        <w:widowControl w:val="0"/>
        <w:tabs>
          <w:tab w:val="left" w:pos="1276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3231">
        <w:rPr>
          <w:rFonts w:ascii="Times New Roman" w:hAnsi="Times New Roman"/>
          <w:color w:val="000000" w:themeColor="text1"/>
          <w:sz w:val="28"/>
          <w:szCs w:val="28"/>
        </w:rPr>
        <w:t xml:space="preserve">изменения в течение текущего финансового </w:t>
      </w:r>
      <w:proofErr w:type="gramStart"/>
      <w:r w:rsidRPr="00A63231">
        <w:rPr>
          <w:rFonts w:ascii="Times New Roman" w:hAnsi="Times New Roman"/>
          <w:color w:val="000000" w:themeColor="text1"/>
          <w:sz w:val="28"/>
          <w:szCs w:val="28"/>
        </w:rPr>
        <w:t>года размеров нормативов фина</w:t>
      </w:r>
      <w:r w:rsidRPr="00A63231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Pr="00A63231">
        <w:rPr>
          <w:rFonts w:ascii="Times New Roman" w:hAnsi="Times New Roman"/>
          <w:color w:val="000000" w:themeColor="text1"/>
          <w:sz w:val="28"/>
          <w:szCs w:val="28"/>
        </w:rPr>
        <w:t>сового обеспечения государственных гарантий реализации прав</w:t>
      </w:r>
      <w:proofErr w:type="gramEnd"/>
      <w:r w:rsidRPr="00A63231">
        <w:rPr>
          <w:rFonts w:ascii="Times New Roman" w:hAnsi="Times New Roman"/>
          <w:color w:val="000000" w:themeColor="text1"/>
          <w:sz w:val="28"/>
          <w:szCs w:val="28"/>
        </w:rPr>
        <w:t xml:space="preserve"> на получение общ</w:t>
      </w:r>
      <w:r w:rsidRPr="00A63231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A63231">
        <w:rPr>
          <w:rFonts w:ascii="Times New Roman" w:hAnsi="Times New Roman"/>
          <w:color w:val="000000" w:themeColor="text1"/>
          <w:sz w:val="28"/>
          <w:szCs w:val="28"/>
        </w:rPr>
        <w:t>доступного и 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образования, а также д</w:t>
      </w:r>
      <w:r w:rsidRPr="00A63231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A63231">
        <w:rPr>
          <w:rFonts w:ascii="Times New Roman" w:hAnsi="Times New Roman"/>
          <w:color w:val="000000" w:themeColor="text1"/>
          <w:sz w:val="28"/>
          <w:szCs w:val="28"/>
        </w:rPr>
        <w:t>полнительного образования в общеобразовательных организациях Республики Т</w:t>
      </w:r>
      <w:r w:rsidRPr="00A63231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A63231">
        <w:rPr>
          <w:rFonts w:ascii="Times New Roman" w:hAnsi="Times New Roman"/>
          <w:color w:val="000000" w:themeColor="text1"/>
          <w:sz w:val="28"/>
          <w:szCs w:val="28"/>
        </w:rPr>
        <w:t xml:space="preserve">тарстан; </w:t>
      </w:r>
    </w:p>
    <w:p w:rsidR="003B7EFE" w:rsidRPr="00A63231" w:rsidRDefault="003B7EFE" w:rsidP="003B7EFE">
      <w:pPr>
        <w:widowControl w:val="0"/>
        <w:tabs>
          <w:tab w:val="left" w:pos="1276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A63231">
        <w:rPr>
          <w:rFonts w:ascii="Times New Roman" w:hAnsi="Times New Roman"/>
          <w:sz w:val="28"/>
          <w:szCs w:val="28"/>
        </w:rPr>
        <w:t>изменения количества воспитанников (обучающихся) в случае открытия в т</w:t>
      </w:r>
      <w:r w:rsidRPr="00A63231">
        <w:rPr>
          <w:rFonts w:ascii="Times New Roman" w:hAnsi="Times New Roman"/>
          <w:sz w:val="28"/>
          <w:szCs w:val="28"/>
        </w:rPr>
        <w:t>е</w:t>
      </w:r>
      <w:r w:rsidRPr="00A63231">
        <w:rPr>
          <w:rFonts w:ascii="Times New Roman" w:hAnsi="Times New Roman"/>
          <w:sz w:val="28"/>
          <w:szCs w:val="28"/>
        </w:rPr>
        <w:t xml:space="preserve">чение текущего финансового года дополнительных групп (классов) или закрытия </w:t>
      </w:r>
      <w:r w:rsidRPr="00A63231">
        <w:rPr>
          <w:rFonts w:ascii="Times New Roman" w:hAnsi="Times New Roman"/>
          <w:sz w:val="28"/>
          <w:szCs w:val="28"/>
        </w:rPr>
        <w:lastRenderedPageBreak/>
        <w:t>в течение текущего финансового года групп (классов) в частной образовательной о</w:t>
      </w:r>
      <w:r w:rsidRPr="00A63231">
        <w:rPr>
          <w:rFonts w:ascii="Times New Roman" w:hAnsi="Times New Roman"/>
          <w:sz w:val="28"/>
          <w:szCs w:val="28"/>
        </w:rPr>
        <w:t>р</w:t>
      </w:r>
      <w:r w:rsidRPr="00A63231">
        <w:rPr>
          <w:rFonts w:ascii="Times New Roman" w:hAnsi="Times New Roman"/>
          <w:sz w:val="28"/>
          <w:szCs w:val="28"/>
        </w:rPr>
        <w:t>ганизации, у индивидуального предпринимателя.</w:t>
      </w:r>
      <w:proofErr w:type="gramEnd"/>
    </w:p>
    <w:p w:rsidR="003B7EFE" w:rsidRPr="00A63231" w:rsidRDefault="003B7EFE" w:rsidP="003B7EFE">
      <w:pPr>
        <w:widowControl w:val="0"/>
        <w:tabs>
          <w:tab w:val="left" w:pos="1276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3231">
        <w:rPr>
          <w:rFonts w:ascii="Times New Roman" w:hAnsi="Times New Roman"/>
          <w:color w:val="000000" w:themeColor="text1"/>
          <w:sz w:val="28"/>
          <w:szCs w:val="28"/>
        </w:rPr>
        <w:t>23. Размер субсидии ч</w:t>
      </w:r>
      <w:r w:rsidRPr="00A63231">
        <w:rPr>
          <w:rFonts w:ascii="Times New Roman" w:hAnsi="Times New Roman"/>
          <w:sz w:val="28"/>
          <w:szCs w:val="28"/>
        </w:rPr>
        <w:t xml:space="preserve">астным образовательным организациям, </w:t>
      </w:r>
      <w:proofErr w:type="spellStart"/>
      <w:proofErr w:type="gramStart"/>
      <w:r w:rsidRPr="00A63231">
        <w:rPr>
          <w:rFonts w:ascii="Times New Roman" w:hAnsi="Times New Roman"/>
          <w:sz w:val="28"/>
          <w:szCs w:val="28"/>
        </w:rPr>
        <w:t>индиви</w:t>
      </w:r>
      <w:proofErr w:type="spellEnd"/>
      <w:r w:rsidR="00F24E78">
        <w:rPr>
          <w:rFonts w:ascii="Times New Roman" w:hAnsi="Times New Roman"/>
          <w:sz w:val="28"/>
          <w:szCs w:val="28"/>
        </w:rPr>
        <w:t>-</w:t>
      </w:r>
      <w:r w:rsidRPr="00A63231">
        <w:rPr>
          <w:rFonts w:ascii="Times New Roman" w:hAnsi="Times New Roman"/>
          <w:sz w:val="28"/>
          <w:szCs w:val="28"/>
        </w:rPr>
        <w:t>дуальным</w:t>
      </w:r>
      <w:proofErr w:type="gramEnd"/>
      <w:r w:rsidRPr="00A63231">
        <w:rPr>
          <w:rFonts w:ascii="Times New Roman" w:hAnsi="Times New Roman"/>
          <w:sz w:val="28"/>
          <w:szCs w:val="28"/>
        </w:rPr>
        <w:t xml:space="preserve"> предпринимателям</w:t>
      </w:r>
      <w:r w:rsidRPr="00A63231">
        <w:rPr>
          <w:rFonts w:ascii="Times New Roman" w:hAnsi="Times New Roman"/>
          <w:color w:val="000000" w:themeColor="text1"/>
          <w:sz w:val="28"/>
          <w:szCs w:val="28"/>
        </w:rPr>
        <w:t xml:space="preserve"> подлежит корректировке:</w:t>
      </w:r>
    </w:p>
    <w:p w:rsidR="003B7EFE" w:rsidRPr="00A63231" w:rsidRDefault="003B7EFE" w:rsidP="003B7EFE">
      <w:pPr>
        <w:widowControl w:val="0"/>
        <w:tabs>
          <w:tab w:val="left" w:pos="1276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3231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proofErr w:type="gramStart"/>
      <w:r w:rsidRPr="00A63231">
        <w:rPr>
          <w:rFonts w:ascii="Times New Roman" w:hAnsi="Times New Roman"/>
          <w:color w:val="000000" w:themeColor="text1"/>
          <w:sz w:val="28"/>
          <w:szCs w:val="28"/>
        </w:rPr>
        <w:t>соответствии</w:t>
      </w:r>
      <w:proofErr w:type="gramEnd"/>
      <w:r w:rsidRPr="00A63231">
        <w:rPr>
          <w:rFonts w:ascii="Times New Roman" w:hAnsi="Times New Roman"/>
          <w:color w:val="000000" w:themeColor="text1"/>
          <w:sz w:val="28"/>
          <w:szCs w:val="28"/>
        </w:rPr>
        <w:t xml:space="preserve"> с </w:t>
      </w:r>
      <w:hyperlink w:anchor="Par106" w:history="1">
        <w:r w:rsidRPr="00A63231">
          <w:rPr>
            <w:rFonts w:ascii="Times New Roman" w:hAnsi="Times New Roman"/>
            <w:color w:val="000000" w:themeColor="text1"/>
            <w:sz w:val="28"/>
            <w:szCs w:val="28"/>
          </w:rPr>
          <w:t>абзацами вторым</w:t>
        </w:r>
      </w:hyperlink>
      <w:r w:rsidRPr="00A63231">
        <w:rPr>
          <w:rFonts w:ascii="Times New Roman" w:hAnsi="Times New Roman"/>
          <w:color w:val="000000" w:themeColor="text1"/>
          <w:sz w:val="28"/>
          <w:szCs w:val="28"/>
        </w:rPr>
        <w:t xml:space="preserve"> и третьим пункта 22 – за вычетом периодов, на которые было приостановлено действие лицензии на осуществление образов</w:t>
      </w:r>
      <w:r w:rsidRPr="00A63231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A63231">
        <w:rPr>
          <w:rFonts w:ascii="Times New Roman" w:hAnsi="Times New Roman"/>
          <w:color w:val="000000" w:themeColor="text1"/>
          <w:sz w:val="28"/>
          <w:szCs w:val="28"/>
        </w:rPr>
        <w:t>тельной деятельности, приостановлена государственная аккредитация по програ</w:t>
      </w:r>
      <w:r w:rsidRPr="00A63231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A63231">
        <w:rPr>
          <w:rFonts w:ascii="Times New Roman" w:hAnsi="Times New Roman"/>
          <w:color w:val="000000" w:themeColor="text1"/>
          <w:sz w:val="28"/>
          <w:szCs w:val="28"/>
        </w:rPr>
        <w:t>мам начального общего, основного общего, среднего общего образования соотве</w:t>
      </w:r>
      <w:r w:rsidRPr="00A63231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Pr="00A63231">
        <w:rPr>
          <w:rFonts w:ascii="Times New Roman" w:hAnsi="Times New Roman"/>
          <w:color w:val="000000" w:themeColor="text1"/>
          <w:sz w:val="28"/>
          <w:szCs w:val="28"/>
        </w:rPr>
        <w:t>ственно;</w:t>
      </w:r>
    </w:p>
    <w:p w:rsidR="003B7EFE" w:rsidRPr="00A63231" w:rsidRDefault="003B7EFE" w:rsidP="003B7EFE">
      <w:pPr>
        <w:widowControl w:val="0"/>
        <w:tabs>
          <w:tab w:val="left" w:pos="1276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3231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proofErr w:type="gramStart"/>
      <w:r w:rsidRPr="00A63231">
        <w:rPr>
          <w:rFonts w:ascii="Times New Roman" w:hAnsi="Times New Roman"/>
          <w:color w:val="000000" w:themeColor="text1"/>
          <w:sz w:val="28"/>
          <w:szCs w:val="28"/>
        </w:rPr>
        <w:t>соответствии</w:t>
      </w:r>
      <w:proofErr w:type="gramEnd"/>
      <w:r w:rsidRPr="00A63231">
        <w:rPr>
          <w:rFonts w:ascii="Times New Roman" w:hAnsi="Times New Roman"/>
          <w:color w:val="000000" w:themeColor="text1"/>
          <w:sz w:val="28"/>
          <w:szCs w:val="28"/>
        </w:rPr>
        <w:t xml:space="preserve"> с абзацем четвертым пункта 22 – со дня вступления в силу з</w:t>
      </w:r>
      <w:r w:rsidRPr="00A63231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A63231">
        <w:rPr>
          <w:rFonts w:ascii="Times New Roman" w:hAnsi="Times New Roman"/>
          <w:color w:val="000000" w:themeColor="text1"/>
          <w:sz w:val="28"/>
          <w:szCs w:val="28"/>
        </w:rPr>
        <w:t>конов Республики Татарстан, которыми утверждены соответствующие нормативы;</w:t>
      </w:r>
    </w:p>
    <w:p w:rsidR="003B7EFE" w:rsidRPr="00A63231" w:rsidRDefault="003B7EFE" w:rsidP="003B7EFE">
      <w:pPr>
        <w:widowControl w:val="0"/>
        <w:tabs>
          <w:tab w:val="left" w:pos="1276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63231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абзацем пятым пункта 22 – с момента подачи заявления об </w:t>
      </w:r>
      <w:r w:rsidRPr="00A63231">
        <w:rPr>
          <w:rFonts w:ascii="Times New Roman" w:hAnsi="Times New Roman"/>
          <w:sz w:val="28"/>
          <w:szCs w:val="28"/>
        </w:rPr>
        <w:t>изменении количества воспитанников (обучающихся) в случае открытия в течение текущего финансового года дополнительных групп (классов) или закрытия в теч</w:t>
      </w:r>
      <w:r w:rsidRPr="00A63231">
        <w:rPr>
          <w:rFonts w:ascii="Times New Roman" w:hAnsi="Times New Roman"/>
          <w:sz w:val="28"/>
          <w:szCs w:val="28"/>
        </w:rPr>
        <w:t>е</w:t>
      </w:r>
      <w:r w:rsidRPr="00A63231">
        <w:rPr>
          <w:rFonts w:ascii="Times New Roman" w:hAnsi="Times New Roman"/>
          <w:sz w:val="28"/>
          <w:szCs w:val="28"/>
        </w:rPr>
        <w:t>ние текущего финансового года групп (классов) в частной образовательной орган</w:t>
      </w:r>
      <w:r w:rsidRPr="00A63231">
        <w:rPr>
          <w:rFonts w:ascii="Times New Roman" w:hAnsi="Times New Roman"/>
          <w:sz w:val="28"/>
          <w:szCs w:val="28"/>
        </w:rPr>
        <w:t>и</w:t>
      </w:r>
      <w:r w:rsidRPr="00A63231">
        <w:rPr>
          <w:rFonts w:ascii="Times New Roman" w:hAnsi="Times New Roman"/>
          <w:sz w:val="28"/>
          <w:szCs w:val="28"/>
        </w:rPr>
        <w:t>зации</w:t>
      </w:r>
      <w:r w:rsidRPr="00A63231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</w:p>
    <w:p w:rsidR="003B7EFE" w:rsidRPr="00A63231" w:rsidRDefault="003B7EFE" w:rsidP="003B7EFE">
      <w:pPr>
        <w:widowControl w:val="0"/>
        <w:tabs>
          <w:tab w:val="left" w:pos="1276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63231">
        <w:rPr>
          <w:rFonts w:ascii="Times New Roman" w:hAnsi="Times New Roman"/>
          <w:color w:val="000000" w:themeColor="text1"/>
          <w:sz w:val="28"/>
          <w:szCs w:val="28"/>
        </w:rPr>
        <w:t>24. Предоставление субсидии ч</w:t>
      </w:r>
      <w:r w:rsidRPr="00A63231">
        <w:rPr>
          <w:rFonts w:ascii="Times New Roman" w:hAnsi="Times New Roman"/>
          <w:sz w:val="28"/>
          <w:szCs w:val="28"/>
        </w:rPr>
        <w:t>астным образовательным организациям, инд</w:t>
      </w:r>
      <w:r w:rsidRPr="00A63231">
        <w:rPr>
          <w:rFonts w:ascii="Times New Roman" w:hAnsi="Times New Roman"/>
          <w:sz w:val="28"/>
          <w:szCs w:val="28"/>
        </w:rPr>
        <w:t>и</w:t>
      </w:r>
      <w:r w:rsidRPr="00A63231">
        <w:rPr>
          <w:rFonts w:ascii="Times New Roman" w:hAnsi="Times New Roman"/>
          <w:sz w:val="28"/>
          <w:szCs w:val="28"/>
        </w:rPr>
        <w:t>видуальным предпринимателям прекращается в случаях:</w:t>
      </w:r>
    </w:p>
    <w:p w:rsidR="003B7EFE" w:rsidRPr="00A63231" w:rsidRDefault="003B7EFE" w:rsidP="003B7EFE">
      <w:pPr>
        <w:widowControl w:val="0"/>
        <w:tabs>
          <w:tab w:val="left" w:pos="1276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63231">
        <w:rPr>
          <w:rFonts w:ascii="Times New Roman" w:hAnsi="Times New Roman"/>
          <w:sz w:val="28"/>
          <w:szCs w:val="28"/>
        </w:rPr>
        <w:t>нарушения условий соглашения;</w:t>
      </w:r>
    </w:p>
    <w:p w:rsidR="003B7EFE" w:rsidRPr="00A63231" w:rsidRDefault="003B7EFE" w:rsidP="003B7EFE">
      <w:pPr>
        <w:widowControl w:val="0"/>
        <w:tabs>
          <w:tab w:val="left" w:pos="1276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63231">
        <w:rPr>
          <w:rFonts w:ascii="Times New Roman" w:hAnsi="Times New Roman"/>
          <w:sz w:val="28"/>
          <w:szCs w:val="28"/>
        </w:rPr>
        <w:t xml:space="preserve">ликвидации, банкротства, реорганизации </w:t>
      </w:r>
      <w:r w:rsidRPr="00A63231">
        <w:rPr>
          <w:rFonts w:ascii="Times New Roman" w:hAnsi="Times New Roman"/>
          <w:color w:val="000000" w:themeColor="text1"/>
          <w:sz w:val="28"/>
          <w:szCs w:val="28"/>
        </w:rPr>
        <w:t>ч</w:t>
      </w:r>
      <w:r w:rsidRPr="00A63231">
        <w:rPr>
          <w:rFonts w:ascii="Times New Roman" w:hAnsi="Times New Roman"/>
          <w:sz w:val="28"/>
          <w:szCs w:val="28"/>
        </w:rPr>
        <w:t>астной образовательной организ</w:t>
      </w:r>
      <w:r w:rsidRPr="00A63231">
        <w:rPr>
          <w:rFonts w:ascii="Times New Roman" w:hAnsi="Times New Roman"/>
          <w:sz w:val="28"/>
          <w:szCs w:val="28"/>
        </w:rPr>
        <w:t>а</w:t>
      </w:r>
      <w:r w:rsidRPr="00A63231">
        <w:rPr>
          <w:rFonts w:ascii="Times New Roman" w:hAnsi="Times New Roman"/>
          <w:sz w:val="28"/>
          <w:szCs w:val="28"/>
        </w:rPr>
        <w:t>ции, индивидуального предпринимателя;</w:t>
      </w:r>
    </w:p>
    <w:p w:rsidR="003B7EFE" w:rsidRPr="00A63231" w:rsidRDefault="003B7EFE" w:rsidP="003B7EFE">
      <w:pPr>
        <w:widowControl w:val="0"/>
        <w:tabs>
          <w:tab w:val="left" w:pos="1276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63231">
        <w:rPr>
          <w:rFonts w:ascii="Times New Roman" w:hAnsi="Times New Roman"/>
          <w:sz w:val="28"/>
          <w:szCs w:val="28"/>
        </w:rPr>
        <w:t>окончания срока действия лицензии на осуществление образовательной де</w:t>
      </w:r>
      <w:r w:rsidRPr="00A63231">
        <w:rPr>
          <w:rFonts w:ascii="Times New Roman" w:hAnsi="Times New Roman"/>
          <w:sz w:val="28"/>
          <w:szCs w:val="28"/>
        </w:rPr>
        <w:t>я</w:t>
      </w:r>
      <w:r w:rsidRPr="00A63231">
        <w:rPr>
          <w:rFonts w:ascii="Times New Roman" w:hAnsi="Times New Roman"/>
          <w:sz w:val="28"/>
          <w:szCs w:val="28"/>
        </w:rPr>
        <w:t>тельности полностью или в отношении отдельных образовательных программ;</w:t>
      </w:r>
    </w:p>
    <w:p w:rsidR="003B7EFE" w:rsidRPr="00A63231" w:rsidRDefault="003B7EFE" w:rsidP="003B7EFE">
      <w:pPr>
        <w:widowControl w:val="0"/>
        <w:tabs>
          <w:tab w:val="left" w:pos="1276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63231">
        <w:rPr>
          <w:rFonts w:ascii="Times New Roman" w:hAnsi="Times New Roman"/>
          <w:sz w:val="28"/>
          <w:szCs w:val="28"/>
        </w:rPr>
        <w:t xml:space="preserve">истечения срока государственной аккредитации, лишения государственной аккредитации полностью или в отношении отдельных образовательных программ. </w:t>
      </w:r>
    </w:p>
    <w:p w:rsidR="003B7EFE" w:rsidRPr="00A63231" w:rsidRDefault="003B7EFE" w:rsidP="003B7EFE">
      <w:pPr>
        <w:widowControl w:val="0"/>
        <w:tabs>
          <w:tab w:val="left" w:pos="1276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3231">
        <w:rPr>
          <w:rFonts w:ascii="Times New Roman" w:hAnsi="Times New Roman"/>
          <w:color w:val="000000" w:themeColor="text1"/>
          <w:sz w:val="28"/>
          <w:szCs w:val="28"/>
        </w:rPr>
        <w:t>25. Решение об изменении размера субсидии или о прекращении предоставл</w:t>
      </w:r>
      <w:r w:rsidRPr="00A63231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A63231">
        <w:rPr>
          <w:rFonts w:ascii="Times New Roman" w:hAnsi="Times New Roman"/>
          <w:color w:val="000000" w:themeColor="text1"/>
          <w:sz w:val="28"/>
          <w:szCs w:val="28"/>
        </w:rPr>
        <w:t>ния субсидии принимается Министерством в 10-дневный срок, исчисляемый в раб</w:t>
      </w:r>
      <w:r w:rsidRPr="00A63231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A63231">
        <w:rPr>
          <w:rFonts w:ascii="Times New Roman" w:hAnsi="Times New Roman"/>
          <w:color w:val="000000" w:themeColor="text1"/>
          <w:sz w:val="28"/>
          <w:szCs w:val="28"/>
        </w:rPr>
        <w:t>чих днях, с момента наступления обстоятельств, указанных в пунктах 22 и 24 наст</w:t>
      </w:r>
      <w:r w:rsidRPr="00A63231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A63231">
        <w:rPr>
          <w:rFonts w:ascii="Times New Roman" w:hAnsi="Times New Roman"/>
          <w:color w:val="000000" w:themeColor="text1"/>
          <w:sz w:val="28"/>
          <w:szCs w:val="28"/>
        </w:rPr>
        <w:t>ящего Порядка</w:t>
      </w:r>
      <w:r w:rsidR="00F54900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63231">
        <w:rPr>
          <w:rFonts w:ascii="Times New Roman" w:hAnsi="Times New Roman"/>
          <w:color w:val="000000" w:themeColor="text1"/>
          <w:sz w:val="28"/>
          <w:szCs w:val="28"/>
        </w:rPr>
        <w:t xml:space="preserve"> в форме приказа.</w:t>
      </w:r>
    </w:p>
    <w:p w:rsidR="003B7EFE" w:rsidRPr="00A63231" w:rsidRDefault="003B7EFE" w:rsidP="003B7EFE">
      <w:pPr>
        <w:widowControl w:val="0"/>
        <w:tabs>
          <w:tab w:val="left" w:pos="1276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3231">
        <w:rPr>
          <w:rFonts w:ascii="Times New Roman" w:hAnsi="Times New Roman"/>
          <w:color w:val="000000" w:themeColor="text1"/>
          <w:sz w:val="28"/>
          <w:szCs w:val="28"/>
        </w:rPr>
        <w:t xml:space="preserve">26. В случаях изменения размера субсидии или прекращения  предоставления субсидии, предусмотренных </w:t>
      </w:r>
      <w:hyperlink w:anchor="Par105" w:history="1">
        <w:r w:rsidRPr="00A63231">
          <w:rPr>
            <w:rFonts w:ascii="Times New Roman" w:hAnsi="Times New Roman"/>
            <w:color w:val="000000" w:themeColor="text1"/>
            <w:sz w:val="28"/>
            <w:szCs w:val="28"/>
          </w:rPr>
          <w:t xml:space="preserve">пунктами </w:t>
        </w:r>
      </w:hyperlink>
      <w:r w:rsidRPr="00A63231">
        <w:rPr>
          <w:rFonts w:ascii="Times New Roman" w:hAnsi="Times New Roman"/>
          <w:color w:val="000000" w:themeColor="text1"/>
          <w:sz w:val="28"/>
          <w:szCs w:val="28"/>
        </w:rPr>
        <w:t>22 и 24 настоящего Порядка, Министерство в пятидневный срок, исчисляемый в рабочих днях, со дня принятия соответствующего решения уведомляет ч</w:t>
      </w:r>
      <w:r w:rsidRPr="00A63231">
        <w:rPr>
          <w:rFonts w:ascii="Times New Roman" w:hAnsi="Times New Roman"/>
          <w:sz w:val="28"/>
          <w:szCs w:val="28"/>
        </w:rPr>
        <w:t>астную образовательную организацию, индивидуального предпринимателя</w:t>
      </w:r>
      <w:r w:rsidRPr="00A63231">
        <w:rPr>
          <w:rFonts w:ascii="Times New Roman" w:hAnsi="Times New Roman"/>
          <w:color w:val="000000" w:themeColor="text1"/>
          <w:sz w:val="28"/>
          <w:szCs w:val="28"/>
        </w:rPr>
        <w:t xml:space="preserve"> об изменении размера субсидии или о прекращении предоставл</w:t>
      </w:r>
      <w:r w:rsidRPr="00A63231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A63231">
        <w:rPr>
          <w:rFonts w:ascii="Times New Roman" w:hAnsi="Times New Roman"/>
          <w:color w:val="000000" w:themeColor="text1"/>
          <w:sz w:val="28"/>
          <w:szCs w:val="28"/>
        </w:rPr>
        <w:t>ния субсидии с указанием оснований его принятия.</w:t>
      </w:r>
    </w:p>
    <w:p w:rsidR="003B7EFE" w:rsidRPr="00A63231" w:rsidRDefault="003B7EFE" w:rsidP="003B7EFE">
      <w:pPr>
        <w:widowControl w:val="0"/>
        <w:tabs>
          <w:tab w:val="left" w:pos="1276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3231">
        <w:rPr>
          <w:rFonts w:ascii="Times New Roman" w:hAnsi="Times New Roman"/>
          <w:color w:val="000000" w:themeColor="text1"/>
          <w:sz w:val="28"/>
          <w:szCs w:val="28"/>
        </w:rPr>
        <w:t>27. В пятидневный срок, исчисляемый в рабочих днях, со дня принятия решения о предоставлении субсидии Министерством заключается дополнительное с</w:t>
      </w:r>
      <w:r w:rsidRPr="00A63231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A63231">
        <w:rPr>
          <w:rFonts w:ascii="Times New Roman" w:hAnsi="Times New Roman"/>
          <w:color w:val="000000" w:themeColor="text1"/>
          <w:sz w:val="28"/>
          <w:szCs w:val="28"/>
        </w:rPr>
        <w:t>глашение к соглашению с ч</w:t>
      </w:r>
      <w:r w:rsidRPr="00A63231">
        <w:rPr>
          <w:rFonts w:ascii="Times New Roman" w:hAnsi="Times New Roman"/>
          <w:sz w:val="28"/>
          <w:szCs w:val="28"/>
        </w:rPr>
        <w:t>астной образовательной организацией</w:t>
      </w:r>
      <w:r w:rsidRPr="00A632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3E7B21">
        <w:rPr>
          <w:rFonts w:ascii="Times New Roman" w:hAnsi="Times New Roman"/>
          <w:sz w:val="28"/>
          <w:szCs w:val="28"/>
        </w:rPr>
        <w:t>индивидуаль</w:t>
      </w:r>
      <w:r w:rsidRPr="00A63231">
        <w:rPr>
          <w:rFonts w:ascii="Times New Roman" w:hAnsi="Times New Roman"/>
          <w:sz w:val="28"/>
          <w:szCs w:val="28"/>
        </w:rPr>
        <w:t>ным предпринимателем</w:t>
      </w:r>
      <w:r w:rsidR="00A20F70">
        <w:rPr>
          <w:rFonts w:ascii="Times New Roman" w:hAnsi="Times New Roman"/>
          <w:sz w:val="28"/>
          <w:szCs w:val="28"/>
        </w:rPr>
        <w:t>,</w:t>
      </w:r>
      <w:r w:rsidRPr="00A63231">
        <w:rPr>
          <w:rFonts w:ascii="Times New Roman" w:hAnsi="Times New Roman"/>
          <w:color w:val="000000" w:themeColor="text1"/>
          <w:sz w:val="28"/>
          <w:szCs w:val="28"/>
        </w:rPr>
        <w:t xml:space="preserve"> в котором предусматривается изменение размера субсидии в т</w:t>
      </w:r>
      <w:r w:rsidRPr="00A63231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A63231">
        <w:rPr>
          <w:rFonts w:ascii="Times New Roman" w:hAnsi="Times New Roman"/>
          <w:color w:val="000000" w:themeColor="text1"/>
          <w:sz w:val="28"/>
          <w:szCs w:val="28"/>
        </w:rPr>
        <w:t>кущем финансовом году.</w:t>
      </w:r>
    </w:p>
    <w:p w:rsidR="003B7EFE" w:rsidRPr="00A63231" w:rsidRDefault="003B7EFE" w:rsidP="003B7EFE">
      <w:pPr>
        <w:pStyle w:val="ConsPlusNormal"/>
        <w:tabs>
          <w:tab w:val="left" w:pos="1276"/>
        </w:tabs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28. Субсидии подлежат возврату частными образовательными организациями, </w:t>
      </w:r>
      <w:r w:rsidRPr="00A63231">
        <w:rPr>
          <w:rFonts w:ascii="Times New Roman" w:eastAsia="Calibri" w:hAnsi="Times New Roman" w:cs="Times New Roman"/>
          <w:sz w:val="28"/>
          <w:szCs w:val="28"/>
          <w:lang w:eastAsia="en-US"/>
        </w:rPr>
        <w:t>индивидуальными предпринимател</w:t>
      </w:r>
      <w:r w:rsidRPr="00A63231">
        <w:rPr>
          <w:rFonts w:ascii="Times New Roman" w:hAnsi="Times New Roman"/>
          <w:sz w:val="28"/>
          <w:szCs w:val="28"/>
        </w:rPr>
        <w:t>ями</w:t>
      </w: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в бюджет Республики Татарстан в </w:t>
      </w:r>
      <w:r w:rsidR="00F24E7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                     </w:t>
      </w: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30-дневный срок, исчисляемый в рабочих днях, со дня получения соответствующего требования Министерства:</w:t>
      </w:r>
    </w:p>
    <w:p w:rsidR="003B7EFE" w:rsidRPr="00A63231" w:rsidRDefault="003B7EFE" w:rsidP="003B7EFE">
      <w:pPr>
        <w:pStyle w:val="ConsPlusNormal"/>
        <w:tabs>
          <w:tab w:val="left" w:pos="1276"/>
        </w:tabs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lastRenderedPageBreak/>
        <w:t xml:space="preserve">в полном </w:t>
      </w:r>
      <w:proofErr w:type="gramStart"/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объеме</w:t>
      </w:r>
      <w:proofErr w:type="gramEnd"/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в случае представления недостоверных сведений и докуме</w:t>
      </w: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н</w:t>
      </w: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тов для получения субсидии, нарушения получателем субсидии условий, устано</w:t>
      </w: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в</w:t>
      </w: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ленных при ее предоставлении, выявленного по фактам проверок, проведенных М</w:t>
      </w: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и</w:t>
      </w: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нистерством и Министерством финансов Республики Татарстан;</w:t>
      </w:r>
    </w:p>
    <w:p w:rsidR="003B7EFE" w:rsidRPr="00A63231" w:rsidRDefault="003B7EFE" w:rsidP="003B7EFE">
      <w:pPr>
        <w:pStyle w:val="ConsPlusNormal"/>
        <w:tabs>
          <w:tab w:val="left" w:pos="1276"/>
        </w:tabs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proofErr w:type="gramStart"/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в полном объеме в случае непредставления отчета </w:t>
      </w:r>
      <w:r w:rsidRPr="00A63231">
        <w:rPr>
          <w:rFonts w:ascii="Times New Roman" w:hAnsi="Times New Roman"/>
          <w:color w:val="000000" w:themeColor="text1"/>
          <w:sz w:val="28"/>
          <w:szCs w:val="28"/>
        </w:rPr>
        <w:t>о фактически произведе</w:t>
      </w:r>
      <w:r w:rsidRPr="00A63231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Pr="00A63231">
        <w:rPr>
          <w:rFonts w:ascii="Times New Roman" w:hAnsi="Times New Roman"/>
          <w:color w:val="000000" w:themeColor="text1"/>
          <w:sz w:val="28"/>
          <w:szCs w:val="28"/>
        </w:rPr>
        <w:t>ных затратах, возникших в связи с оказанием образовательных услуг в частных о</w:t>
      </w:r>
      <w:r w:rsidRPr="00A63231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Pr="00A63231">
        <w:rPr>
          <w:rFonts w:ascii="Times New Roman" w:hAnsi="Times New Roman"/>
          <w:color w:val="000000" w:themeColor="text1"/>
          <w:sz w:val="28"/>
          <w:szCs w:val="28"/>
        </w:rPr>
        <w:t>разовательных организациях</w:t>
      </w: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, </w:t>
      </w:r>
      <w:r w:rsidRPr="00A63231">
        <w:rPr>
          <w:rFonts w:ascii="Times New Roman" w:eastAsia="Calibri" w:hAnsi="Times New Roman" w:cs="Times New Roman"/>
          <w:sz w:val="28"/>
          <w:szCs w:val="28"/>
          <w:lang w:eastAsia="en-US"/>
        </w:rPr>
        <w:t>индивидуальными предпринимател</w:t>
      </w:r>
      <w:r w:rsidRPr="00A63231">
        <w:rPr>
          <w:rFonts w:ascii="Times New Roman" w:hAnsi="Times New Roman"/>
          <w:sz w:val="28"/>
          <w:szCs w:val="28"/>
        </w:rPr>
        <w:t>ями,</w:t>
      </w: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нарушения сроков представления отчета;</w:t>
      </w:r>
      <w:proofErr w:type="gramEnd"/>
    </w:p>
    <w:p w:rsidR="003B7EFE" w:rsidRPr="00A63231" w:rsidRDefault="003B7EFE" w:rsidP="003B7EFE">
      <w:pPr>
        <w:pStyle w:val="ConsPlusNormal"/>
        <w:tabs>
          <w:tab w:val="left" w:pos="1276"/>
        </w:tabs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в </w:t>
      </w:r>
      <w:proofErr w:type="gramStart"/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объеме</w:t>
      </w:r>
      <w:proofErr w:type="gramEnd"/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использованной не по целевому назначению субсидии в случае в</w:t>
      </w: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ы</w:t>
      </w: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явления нецелевого использования средств субсидии.</w:t>
      </w:r>
    </w:p>
    <w:p w:rsidR="003B7EFE" w:rsidRPr="00A63231" w:rsidRDefault="003B7EFE" w:rsidP="003B7EFE">
      <w:pPr>
        <w:pStyle w:val="ConsPlusNormal"/>
        <w:tabs>
          <w:tab w:val="left" w:pos="1276"/>
        </w:tabs>
        <w:jc w:val="both"/>
        <w:rPr>
          <w:rFonts w:ascii="Times New Roman" w:eastAsia="Calibri" w:hAnsi="Times New Roman" w:cs="Times New Roman"/>
          <w:color w:val="000000" w:themeColor="text1"/>
          <w:spacing w:val="-2"/>
          <w:sz w:val="28"/>
          <w:szCs w:val="28"/>
          <w:lang w:eastAsia="en-US"/>
        </w:rPr>
      </w:pP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29. Не использованные в отчетном финансовом году остатки субсидии подл</w:t>
      </w: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е</w:t>
      </w: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жат возврату</w:t>
      </w:r>
      <w:r w:rsidRPr="00A63231">
        <w:t xml:space="preserve"> </w:t>
      </w: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частными образовательными организациями, </w:t>
      </w:r>
      <w:r w:rsidRPr="00A63231">
        <w:rPr>
          <w:rFonts w:ascii="Times New Roman" w:eastAsia="Calibri" w:hAnsi="Times New Roman" w:cs="Times New Roman"/>
          <w:sz w:val="28"/>
          <w:szCs w:val="28"/>
          <w:lang w:eastAsia="en-US"/>
        </w:rPr>
        <w:t>индивидуальн</w:t>
      </w:r>
      <w:r w:rsidR="003E7B21">
        <w:rPr>
          <w:rFonts w:ascii="Times New Roman" w:hAnsi="Times New Roman"/>
          <w:sz w:val="28"/>
          <w:szCs w:val="28"/>
        </w:rPr>
        <w:t>ыми</w:t>
      </w:r>
      <w:r w:rsidRPr="00A632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</w:t>
      </w:r>
      <w:r w:rsidRPr="00A63231">
        <w:rPr>
          <w:rFonts w:ascii="Times New Roman" w:eastAsia="Calibri" w:hAnsi="Times New Roman" w:cs="Times New Roman"/>
          <w:sz w:val="28"/>
          <w:szCs w:val="28"/>
          <w:lang w:eastAsia="en-US"/>
        </w:rPr>
        <w:t>д</w:t>
      </w:r>
      <w:r w:rsidRPr="00A63231">
        <w:rPr>
          <w:rFonts w:ascii="Times New Roman" w:eastAsia="Calibri" w:hAnsi="Times New Roman" w:cs="Times New Roman"/>
          <w:sz w:val="28"/>
          <w:szCs w:val="28"/>
          <w:lang w:eastAsia="en-US"/>
        </w:rPr>
        <w:t>принимател</w:t>
      </w:r>
      <w:r w:rsidRPr="00A63231">
        <w:rPr>
          <w:rFonts w:ascii="Times New Roman" w:hAnsi="Times New Roman"/>
          <w:sz w:val="28"/>
          <w:szCs w:val="28"/>
        </w:rPr>
        <w:t>я</w:t>
      </w:r>
      <w:r w:rsidR="003E7B21">
        <w:rPr>
          <w:rFonts w:ascii="Times New Roman" w:hAnsi="Times New Roman"/>
          <w:sz w:val="28"/>
          <w:szCs w:val="28"/>
        </w:rPr>
        <w:t>ми</w:t>
      </w: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в доход бюджета Республики Татарстан до </w:t>
      </w:r>
      <w:r w:rsidRPr="00A63231">
        <w:rPr>
          <w:rFonts w:ascii="Times New Roman" w:eastAsia="Calibri" w:hAnsi="Times New Roman" w:cs="Times New Roman"/>
          <w:color w:val="000000" w:themeColor="text1"/>
          <w:spacing w:val="-2"/>
          <w:sz w:val="28"/>
          <w:szCs w:val="28"/>
          <w:lang w:eastAsia="en-US"/>
        </w:rPr>
        <w:t>1 февраля года, следу</w:t>
      </w:r>
      <w:r w:rsidRPr="00A63231">
        <w:rPr>
          <w:rFonts w:ascii="Times New Roman" w:eastAsia="Calibri" w:hAnsi="Times New Roman" w:cs="Times New Roman"/>
          <w:color w:val="000000" w:themeColor="text1"/>
          <w:spacing w:val="-2"/>
          <w:sz w:val="28"/>
          <w:szCs w:val="28"/>
          <w:lang w:eastAsia="en-US"/>
        </w:rPr>
        <w:t>ю</w:t>
      </w:r>
      <w:r w:rsidRPr="00A63231">
        <w:rPr>
          <w:rFonts w:ascii="Times New Roman" w:eastAsia="Calibri" w:hAnsi="Times New Roman" w:cs="Times New Roman"/>
          <w:color w:val="000000" w:themeColor="text1"/>
          <w:spacing w:val="-2"/>
          <w:sz w:val="28"/>
          <w:szCs w:val="28"/>
          <w:lang w:eastAsia="en-US"/>
        </w:rPr>
        <w:t xml:space="preserve">щего за </w:t>
      </w:r>
      <w:proofErr w:type="gramStart"/>
      <w:r w:rsidRPr="00A63231">
        <w:rPr>
          <w:rFonts w:ascii="Times New Roman" w:eastAsia="Calibri" w:hAnsi="Times New Roman" w:cs="Times New Roman"/>
          <w:color w:val="000000" w:themeColor="text1"/>
          <w:spacing w:val="-2"/>
          <w:sz w:val="28"/>
          <w:szCs w:val="28"/>
          <w:lang w:eastAsia="en-US"/>
        </w:rPr>
        <w:t>отчетным</w:t>
      </w:r>
      <w:proofErr w:type="gramEnd"/>
      <w:r w:rsidRPr="00A63231">
        <w:rPr>
          <w:rFonts w:ascii="Times New Roman" w:eastAsia="Calibri" w:hAnsi="Times New Roman" w:cs="Times New Roman"/>
          <w:color w:val="000000" w:themeColor="text1"/>
          <w:spacing w:val="-2"/>
          <w:sz w:val="28"/>
          <w:szCs w:val="28"/>
          <w:lang w:eastAsia="en-US"/>
        </w:rPr>
        <w:t xml:space="preserve">. </w:t>
      </w:r>
    </w:p>
    <w:p w:rsidR="003B7EFE" w:rsidRPr="00A63231" w:rsidRDefault="003B7EFE" w:rsidP="003B7EFE">
      <w:pPr>
        <w:pStyle w:val="ConsPlusNormal"/>
        <w:tabs>
          <w:tab w:val="left" w:pos="1276"/>
        </w:tabs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30. При нарушении частными образовательными организациями, </w:t>
      </w:r>
      <w:r w:rsidRPr="00A63231">
        <w:rPr>
          <w:rFonts w:ascii="Times New Roman" w:eastAsia="Calibri" w:hAnsi="Times New Roman" w:cs="Times New Roman"/>
          <w:sz w:val="28"/>
          <w:szCs w:val="28"/>
          <w:lang w:eastAsia="en-US"/>
        </w:rPr>
        <w:t>индивид</w:t>
      </w:r>
      <w:r w:rsidRPr="00A63231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Pr="00A63231">
        <w:rPr>
          <w:rFonts w:ascii="Times New Roman" w:eastAsia="Calibri" w:hAnsi="Times New Roman" w:cs="Times New Roman"/>
          <w:sz w:val="28"/>
          <w:szCs w:val="28"/>
          <w:lang w:eastAsia="en-US"/>
        </w:rPr>
        <w:t>альными предпринимател</w:t>
      </w:r>
      <w:r w:rsidRPr="00A63231">
        <w:rPr>
          <w:rFonts w:ascii="Times New Roman" w:hAnsi="Times New Roman"/>
          <w:sz w:val="28"/>
          <w:szCs w:val="28"/>
        </w:rPr>
        <w:t>ями</w:t>
      </w: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сроков возврата субсидии, указанных в пунктах 28 и 29 настоящего Порядка, Министерство в семидневный срок, исчисляемый в рабочих днях, со дня истечения срока возврата субсидии принимает меры по взысканию ук</w:t>
      </w: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а</w:t>
      </w: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занных средств в бюджет Республики Татарстан в порядке, установленном закон</w:t>
      </w: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о</w:t>
      </w: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дательством.</w:t>
      </w:r>
    </w:p>
    <w:p w:rsidR="003B7EFE" w:rsidRPr="00A63231" w:rsidRDefault="003B7EFE" w:rsidP="003B7EFE">
      <w:pPr>
        <w:pStyle w:val="ConsPlusNormal"/>
        <w:tabs>
          <w:tab w:val="left" w:pos="1276"/>
        </w:tabs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31. В соответствии с законодательством Министерство и Министерство ф</w:t>
      </w: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и</w:t>
      </w: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нансов Республики Татарстан осуществляют проверку соблюдения условий, целей и порядка предоставления субсидии частными образовательными организациями, </w:t>
      </w:r>
      <w:r w:rsidRPr="00A63231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A63231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Pr="00A63231">
        <w:rPr>
          <w:rFonts w:ascii="Times New Roman" w:eastAsia="Calibri" w:hAnsi="Times New Roman" w:cs="Times New Roman"/>
          <w:sz w:val="28"/>
          <w:szCs w:val="28"/>
          <w:lang w:eastAsia="en-US"/>
        </w:rPr>
        <w:t>дивидуальными предпринимател</w:t>
      </w:r>
      <w:r w:rsidRPr="00A63231">
        <w:rPr>
          <w:rFonts w:ascii="Times New Roman" w:hAnsi="Times New Roman"/>
          <w:sz w:val="28"/>
          <w:szCs w:val="28"/>
        </w:rPr>
        <w:t>ями</w:t>
      </w: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.</w:t>
      </w:r>
    </w:p>
    <w:p w:rsidR="003B7EFE" w:rsidRPr="00A63231" w:rsidRDefault="003B7EFE" w:rsidP="003B7EFE">
      <w:pPr>
        <w:pStyle w:val="ConsPlusNormal"/>
        <w:tabs>
          <w:tab w:val="left" w:pos="1276"/>
        </w:tabs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32. Руководители </w:t>
      </w:r>
      <w:r w:rsidRPr="00A63231">
        <w:rPr>
          <w:rFonts w:ascii="Times New Roman" w:eastAsia="Calibri" w:hAnsi="Times New Roman" w:cs="Times New Roman"/>
          <w:sz w:val="28"/>
          <w:szCs w:val="28"/>
          <w:lang w:eastAsia="en-US"/>
        </w:rPr>
        <w:t>частных образовательных организаций, индивидуальные предприниматели в соответствии с законодательством несут персональную отве</w:t>
      </w:r>
      <w:r w:rsidRPr="00A63231">
        <w:rPr>
          <w:rFonts w:ascii="Times New Roman" w:eastAsia="Calibri" w:hAnsi="Times New Roman" w:cs="Times New Roman"/>
          <w:sz w:val="28"/>
          <w:szCs w:val="28"/>
          <w:lang w:eastAsia="en-US"/>
        </w:rPr>
        <w:t>т</w:t>
      </w:r>
      <w:r w:rsidRPr="00A63231">
        <w:rPr>
          <w:rFonts w:ascii="Times New Roman" w:eastAsia="Calibri" w:hAnsi="Times New Roman" w:cs="Times New Roman"/>
          <w:sz w:val="28"/>
          <w:szCs w:val="28"/>
          <w:lang w:eastAsia="en-US"/>
        </w:rPr>
        <w:t>ственность за достоверность сведений, представленных в Министерство, и нецел</w:t>
      </w:r>
      <w:r w:rsidRPr="00A63231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A63231">
        <w:rPr>
          <w:rFonts w:ascii="Times New Roman" w:eastAsia="Calibri" w:hAnsi="Times New Roman" w:cs="Times New Roman"/>
          <w:sz w:val="28"/>
          <w:szCs w:val="28"/>
          <w:lang w:eastAsia="en-US"/>
        </w:rPr>
        <w:t>вое использование субсидии.</w:t>
      </w:r>
    </w:p>
    <w:p w:rsidR="003B7EFE" w:rsidRPr="00A63231" w:rsidRDefault="003B7EFE" w:rsidP="003B7EFE">
      <w:pPr>
        <w:pStyle w:val="ConsPlusNormal"/>
        <w:tabs>
          <w:tab w:val="left" w:pos="1276"/>
        </w:tabs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33. </w:t>
      </w:r>
      <w:proofErr w:type="gramStart"/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Контроль за</w:t>
      </w:r>
      <w:proofErr w:type="gramEnd"/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целевым использованием субсидии осуществляется Мин</w:t>
      </w: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и</w:t>
      </w: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стерством и Министерством финансов Республики Татарстан в соответствии с зак</w:t>
      </w: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о</w:t>
      </w: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нодательством.</w:t>
      </w:r>
    </w:p>
    <w:p w:rsidR="003B7EFE" w:rsidRPr="00A63231" w:rsidRDefault="003B7EFE" w:rsidP="003B7EFE">
      <w:pPr>
        <w:pStyle w:val="ConsPlusNormal"/>
        <w:tabs>
          <w:tab w:val="left" w:pos="1276"/>
        </w:tabs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3B7EFE" w:rsidRPr="00A63231" w:rsidRDefault="003B7EFE" w:rsidP="003B7EFE">
      <w:pPr>
        <w:pStyle w:val="ConsPlusNormal"/>
        <w:tabs>
          <w:tab w:val="left" w:pos="1276"/>
        </w:tabs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A632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_________________________________</w:t>
      </w:r>
    </w:p>
    <w:p w:rsidR="003B7EFE" w:rsidRDefault="003B7EFE" w:rsidP="003B7EF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24E78" w:rsidRDefault="00F24E78" w:rsidP="003B7EF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24E78" w:rsidRDefault="00F24E78" w:rsidP="003B7EF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24E78" w:rsidRDefault="00F24E78" w:rsidP="003B7EF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24E78" w:rsidRPr="00A63231" w:rsidRDefault="00F24E78" w:rsidP="003B7EF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  <w:sectPr w:rsidR="00F24E78" w:rsidRPr="00A63231" w:rsidSect="00F76581">
          <w:pgSz w:w="11906" w:h="16838"/>
          <w:pgMar w:top="1134" w:right="567" w:bottom="1134" w:left="1134" w:header="567" w:footer="709" w:gutter="0"/>
          <w:pgNumType w:start="1"/>
          <w:cols w:space="708"/>
          <w:titlePg/>
          <w:docGrid w:linePitch="360"/>
        </w:sectPr>
      </w:pPr>
    </w:p>
    <w:p w:rsidR="003B7EFE" w:rsidRPr="00A63231" w:rsidRDefault="003B7EFE" w:rsidP="003B7EFE">
      <w:pPr>
        <w:pStyle w:val="a7"/>
        <w:rPr>
          <w:sz w:val="28"/>
          <w:szCs w:val="28"/>
        </w:rPr>
      </w:pPr>
      <w:r w:rsidRPr="00A63231">
        <w:rPr>
          <w:sz w:val="28"/>
          <w:szCs w:val="28"/>
        </w:rPr>
        <w:lastRenderedPageBreak/>
        <w:t>ПОЯСНИТЕЛЬНАЯ ЗАПИСКА</w:t>
      </w:r>
    </w:p>
    <w:p w:rsidR="003B7EFE" w:rsidRPr="00A63231" w:rsidRDefault="003B7EFE" w:rsidP="003B7EFE">
      <w:pPr>
        <w:ind w:firstLine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A63231">
        <w:rPr>
          <w:rFonts w:ascii="Times New Roman" w:hAnsi="Times New Roman"/>
          <w:sz w:val="28"/>
          <w:szCs w:val="28"/>
        </w:rPr>
        <w:t>к проекту постановления Кабинета Министров Республики Татарстан «Об утве</w:t>
      </w:r>
      <w:r w:rsidRPr="00A63231">
        <w:rPr>
          <w:rFonts w:ascii="Times New Roman" w:hAnsi="Times New Roman"/>
          <w:sz w:val="28"/>
          <w:szCs w:val="28"/>
        </w:rPr>
        <w:t>р</w:t>
      </w:r>
      <w:r w:rsidRPr="00A63231">
        <w:rPr>
          <w:rFonts w:ascii="Times New Roman" w:hAnsi="Times New Roman"/>
          <w:sz w:val="28"/>
          <w:szCs w:val="28"/>
        </w:rPr>
        <w:t>ждении Порядка предоставления субсидий из бюджета Республики Татарстан на возмещение затрат по предоставлению дошкольного образования частными д</w:t>
      </w:r>
      <w:r w:rsidRPr="00A63231">
        <w:rPr>
          <w:rFonts w:ascii="Times New Roman" w:hAnsi="Times New Roman"/>
          <w:sz w:val="28"/>
          <w:szCs w:val="28"/>
        </w:rPr>
        <w:t>о</w:t>
      </w:r>
      <w:r w:rsidRPr="00A63231">
        <w:rPr>
          <w:rFonts w:ascii="Times New Roman" w:hAnsi="Times New Roman"/>
          <w:sz w:val="28"/>
          <w:szCs w:val="28"/>
        </w:rPr>
        <w:t>школьными образовательными организациями, дошкольного, начального общего, основного общего, среднего общего образования частными общеобразовательными организациями и индивидуальными предпринимателями, осуществляющими обр</w:t>
      </w:r>
      <w:r w:rsidRPr="00A63231">
        <w:rPr>
          <w:rFonts w:ascii="Times New Roman" w:hAnsi="Times New Roman"/>
          <w:sz w:val="28"/>
          <w:szCs w:val="28"/>
        </w:rPr>
        <w:t>а</w:t>
      </w:r>
      <w:r w:rsidRPr="00A63231">
        <w:rPr>
          <w:rFonts w:ascii="Times New Roman" w:hAnsi="Times New Roman"/>
          <w:sz w:val="28"/>
          <w:szCs w:val="28"/>
        </w:rPr>
        <w:t>зовательную деятельность по имеющим государственную аккредитацию основным общеобразовательным программам»</w:t>
      </w:r>
      <w:proofErr w:type="gramEnd"/>
    </w:p>
    <w:p w:rsidR="003B7EFE" w:rsidRPr="00A63231" w:rsidRDefault="003B7EFE" w:rsidP="003B7EFE">
      <w:pPr>
        <w:ind w:right="-7" w:firstLine="0"/>
        <w:jc w:val="center"/>
        <w:rPr>
          <w:rFonts w:ascii="Times New Roman" w:hAnsi="Times New Roman"/>
          <w:sz w:val="28"/>
          <w:szCs w:val="28"/>
        </w:rPr>
      </w:pPr>
    </w:p>
    <w:p w:rsidR="003B7EFE" w:rsidRPr="00A63231" w:rsidRDefault="003B7EFE" w:rsidP="003B7EFE">
      <w:pPr>
        <w:pStyle w:val="ConsPlusNormal"/>
        <w:ind w:left="-108"/>
        <w:jc w:val="center"/>
        <w:rPr>
          <w:b/>
          <w:caps/>
        </w:rPr>
      </w:pPr>
    </w:p>
    <w:p w:rsidR="003B7EFE" w:rsidRPr="00A63231" w:rsidRDefault="003B7EFE" w:rsidP="003B7EFE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63231">
        <w:rPr>
          <w:rFonts w:ascii="Times New Roman" w:hAnsi="Times New Roman"/>
          <w:sz w:val="28"/>
          <w:szCs w:val="28"/>
        </w:rPr>
        <w:t>Проект постановления Кабинета Министров Республики Татарстан «Об утверждении Порядка предоставления субсидий из бюджета Республики Татарстан на возмещение затрат по предоставлению дошкольного образования частными д</w:t>
      </w:r>
      <w:r w:rsidRPr="00A63231">
        <w:rPr>
          <w:rFonts w:ascii="Times New Roman" w:hAnsi="Times New Roman"/>
          <w:sz w:val="28"/>
          <w:szCs w:val="28"/>
        </w:rPr>
        <w:t>о</w:t>
      </w:r>
      <w:r w:rsidRPr="00A63231">
        <w:rPr>
          <w:rFonts w:ascii="Times New Roman" w:hAnsi="Times New Roman"/>
          <w:sz w:val="28"/>
          <w:szCs w:val="28"/>
        </w:rPr>
        <w:t>школьными образовательными организациями, дошкольного, начального общего, основного общего, среднего общего образования частными общеобразовательными организациями и индивидуальными предпринимателями, осуществляющими обр</w:t>
      </w:r>
      <w:r w:rsidRPr="00A63231">
        <w:rPr>
          <w:rFonts w:ascii="Times New Roman" w:hAnsi="Times New Roman"/>
          <w:sz w:val="28"/>
          <w:szCs w:val="28"/>
        </w:rPr>
        <w:t>а</w:t>
      </w:r>
      <w:r w:rsidRPr="00A63231">
        <w:rPr>
          <w:rFonts w:ascii="Times New Roman" w:hAnsi="Times New Roman"/>
          <w:sz w:val="28"/>
          <w:szCs w:val="28"/>
        </w:rPr>
        <w:t xml:space="preserve">зовательную деятельность по имеющим государственную аккредитацию основным общеобразовательным программам» </w:t>
      </w:r>
      <w:r w:rsidRPr="00A63231">
        <w:rPr>
          <w:rFonts w:ascii="Times New Roman" w:hAnsi="Times New Roman"/>
          <w:bCs/>
          <w:sz w:val="28"/>
          <w:szCs w:val="28"/>
        </w:rPr>
        <w:t>р</w:t>
      </w:r>
      <w:r w:rsidRPr="00A63231">
        <w:rPr>
          <w:rFonts w:ascii="Times New Roman" w:hAnsi="Times New Roman"/>
          <w:color w:val="000000"/>
          <w:sz w:val="28"/>
          <w:szCs w:val="28"/>
        </w:rPr>
        <w:t>азработан в соответствии с Бюджетным к</w:t>
      </w:r>
      <w:r w:rsidRPr="00A63231">
        <w:rPr>
          <w:rFonts w:ascii="Times New Roman" w:hAnsi="Times New Roman"/>
          <w:color w:val="000000"/>
          <w:sz w:val="28"/>
          <w:szCs w:val="28"/>
        </w:rPr>
        <w:t>о</w:t>
      </w:r>
      <w:r w:rsidRPr="00A63231">
        <w:rPr>
          <w:rFonts w:ascii="Times New Roman" w:hAnsi="Times New Roman"/>
          <w:color w:val="000000"/>
          <w:sz w:val="28"/>
          <w:szCs w:val="28"/>
        </w:rPr>
        <w:t>дексом Российской Федерации, Федеральным законом</w:t>
      </w:r>
      <w:proofErr w:type="gramEnd"/>
      <w:r w:rsidRPr="00A6323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A63231">
        <w:rPr>
          <w:rFonts w:ascii="Times New Roman" w:hAnsi="Times New Roman"/>
          <w:color w:val="000000"/>
          <w:sz w:val="28"/>
          <w:szCs w:val="28"/>
        </w:rPr>
        <w:t>от 29 декабря 2012 года № 273-ФЗ «Об образовании в Российской Федерации», в</w:t>
      </w:r>
      <w:r w:rsidRPr="00A63231">
        <w:rPr>
          <w:rFonts w:ascii="Times New Roman" w:hAnsi="Times New Roman"/>
          <w:sz w:val="28"/>
          <w:szCs w:val="28"/>
        </w:rPr>
        <w:t xml:space="preserve"> целях реализации постано</w:t>
      </w:r>
      <w:r w:rsidRPr="00A63231">
        <w:rPr>
          <w:rFonts w:ascii="Times New Roman" w:hAnsi="Times New Roman"/>
          <w:sz w:val="28"/>
          <w:szCs w:val="28"/>
        </w:rPr>
        <w:t>в</w:t>
      </w:r>
      <w:r w:rsidRPr="00A63231">
        <w:rPr>
          <w:rFonts w:ascii="Times New Roman" w:hAnsi="Times New Roman"/>
          <w:sz w:val="28"/>
          <w:szCs w:val="28"/>
        </w:rPr>
        <w:t xml:space="preserve">ления Правительства Российской федерации от 6 сентября </w:t>
      </w:r>
      <w:r w:rsidR="00F24E78">
        <w:rPr>
          <w:rFonts w:ascii="Times New Roman" w:hAnsi="Times New Roman"/>
          <w:sz w:val="28"/>
          <w:szCs w:val="28"/>
        </w:rPr>
        <w:t xml:space="preserve"> </w:t>
      </w:r>
      <w:r w:rsidRPr="00A63231">
        <w:rPr>
          <w:rFonts w:ascii="Times New Roman" w:hAnsi="Times New Roman"/>
          <w:sz w:val="28"/>
          <w:szCs w:val="28"/>
        </w:rPr>
        <w:t>2016 г. № 887 «Об о</w:t>
      </w:r>
      <w:r w:rsidRPr="00A63231">
        <w:rPr>
          <w:rFonts w:ascii="Times New Roman" w:hAnsi="Times New Roman"/>
          <w:sz w:val="28"/>
          <w:szCs w:val="28"/>
        </w:rPr>
        <w:t>б</w:t>
      </w:r>
      <w:r w:rsidRPr="00A63231">
        <w:rPr>
          <w:rFonts w:ascii="Times New Roman" w:hAnsi="Times New Roman"/>
          <w:sz w:val="28"/>
          <w:szCs w:val="28"/>
        </w:rPr>
        <w:t xml:space="preserve">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</w:t>
      </w:r>
      <w:r w:rsidR="00F24E78">
        <w:rPr>
          <w:rFonts w:ascii="Times New Roman" w:hAnsi="Times New Roman"/>
          <w:sz w:val="28"/>
          <w:szCs w:val="28"/>
        </w:rPr>
        <w:t>–</w:t>
      </w:r>
      <w:r w:rsidRPr="00A63231">
        <w:rPr>
          <w:rFonts w:ascii="Times New Roman" w:hAnsi="Times New Roman"/>
          <w:sz w:val="28"/>
          <w:szCs w:val="28"/>
        </w:rPr>
        <w:t xml:space="preserve"> производителям товаров, работ, услуг».</w:t>
      </w:r>
      <w:r w:rsidRPr="00A632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End"/>
    </w:p>
    <w:p w:rsidR="003B7EFE" w:rsidRPr="00A63231" w:rsidRDefault="003B7EFE" w:rsidP="003B7E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63231">
        <w:rPr>
          <w:rFonts w:ascii="Times New Roman" w:hAnsi="Times New Roman" w:cs="Times New Roman"/>
          <w:sz w:val="28"/>
          <w:szCs w:val="28"/>
        </w:rPr>
        <w:t>Проектом постановления определены механизм, условия, порядок предоста</w:t>
      </w:r>
      <w:r w:rsidRPr="00A63231">
        <w:rPr>
          <w:rFonts w:ascii="Times New Roman" w:hAnsi="Times New Roman" w:cs="Times New Roman"/>
          <w:sz w:val="28"/>
          <w:szCs w:val="28"/>
        </w:rPr>
        <w:t>в</w:t>
      </w:r>
      <w:r w:rsidRPr="00A63231">
        <w:rPr>
          <w:rFonts w:ascii="Times New Roman" w:hAnsi="Times New Roman" w:cs="Times New Roman"/>
          <w:sz w:val="28"/>
          <w:szCs w:val="28"/>
        </w:rPr>
        <w:t>ления субсидии</w:t>
      </w:r>
      <w:r w:rsidRPr="00A63231">
        <w:rPr>
          <w:rFonts w:ascii="Times New Roman" w:eastAsia="Calibri" w:hAnsi="Times New Roman" w:cs="Times New Roman"/>
          <w:sz w:val="28"/>
          <w:szCs w:val="28"/>
        </w:rPr>
        <w:t xml:space="preserve"> из</w:t>
      </w:r>
      <w:r w:rsidRPr="00A63231">
        <w:rPr>
          <w:rFonts w:ascii="Times New Roman" w:hAnsi="Times New Roman" w:cs="Times New Roman"/>
          <w:sz w:val="28"/>
          <w:szCs w:val="28"/>
        </w:rPr>
        <w:t xml:space="preserve"> бюджета Республики Татарстан, распорядители бюджетных средств, возврат не использованных субсидий, ответственность за недостоверность </w:t>
      </w:r>
      <w:r w:rsidRPr="00A63231">
        <w:rPr>
          <w:rFonts w:ascii="Times New Roman" w:eastAsia="Calibri" w:hAnsi="Times New Roman" w:cs="Times New Roman"/>
          <w:sz w:val="28"/>
          <w:szCs w:val="28"/>
        </w:rPr>
        <w:t xml:space="preserve">представляемых отчетных сведений и нецелевое использование </w:t>
      </w:r>
      <w:r w:rsidRPr="00A63231">
        <w:rPr>
          <w:rFonts w:ascii="Times New Roman" w:hAnsi="Times New Roman" w:cs="Times New Roman"/>
          <w:sz w:val="28"/>
          <w:szCs w:val="28"/>
        </w:rPr>
        <w:t>субсидии.</w:t>
      </w:r>
    </w:p>
    <w:p w:rsidR="003B7EFE" w:rsidRPr="00A63231" w:rsidRDefault="003B7EFE" w:rsidP="003B7EFE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A63231">
        <w:rPr>
          <w:rFonts w:ascii="Times New Roman" w:hAnsi="Times New Roman"/>
          <w:sz w:val="28"/>
          <w:szCs w:val="28"/>
        </w:rPr>
        <w:t>Принятие постановления Кабинета Министров Республики Татарстан «Об утверждении Порядка предоставления субсидий из бюджета Республики Татарстан на возмещение затрат по предоставлению дошкольного образования частными д</w:t>
      </w:r>
      <w:r w:rsidRPr="00A63231">
        <w:rPr>
          <w:rFonts w:ascii="Times New Roman" w:hAnsi="Times New Roman"/>
          <w:sz w:val="28"/>
          <w:szCs w:val="28"/>
        </w:rPr>
        <w:t>о</w:t>
      </w:r>
      <w:r w:rsidRPr="00A63231">
        <w:rPr>
          <w:rFonts w:ascii="Times New Roman" w:hAnsi="Times New Roman"/>
          <w:sz w:val="28"/>
          <w:szCs w:val="28"/>
        </w:rPr>
        <w:t>школьными образовательными организациями, дошкольного, начального общего, основного общего, среднего общего образования частными общеобразовательными организациями и индивидуальными предпринимателями, осуществляющими обр</w:t>
      </w:r>
      <w:r w:rsidRPr="00A63231">
        <w:rPr>
          <w:rFonts w:ascii="Times New Roman" w:hAnsi="Times New Roman"/>
          <w:sz w:val="28"/>
          <w:szCs w:val="28"/>
        </w:rPr>
        <w:t>а</w:t>
      </w:r>
      <w:r w:rsidRPr="00A63231">
        <w:rPr>
          <w:rFonts w:ascii="Times New Roman" w:hAnsi="Times New Roman"/>
          <w:sz w:val="28"/>
          <w:szCs w:val="28"/>
        </w:rPr>
        <w:t>зовательную деятельность по имеющим государственную аккредитацию основным общеобразовательным программам» не потребует дополнительных расходов из бюджета Республики Татарстан.</w:t>
      </w:r>
      <w:proofErr w:type="gramEnd"/>
    </w:p>
    <w:p w:rsidR="003B7EFE" w:rsidRPr="00A63231" w:rsidRDefault="003B7EFE" w:rsidP="003B7EFE">
      <w:pPr>
        <w:pStyle w:val="ConsPlusNormal"/>
        <w:jc w:val="both"/>
        <w:rPr>
          <w:rFonts w:ascii="Times New Roman" w:hAnsi="Times New Roman"/>
          <w:spacing w:val="-8"/>
          <w:sz w:val="28"/>
          <w:szCs w:val="28"/>
        </w:rPr>
      </w:pPr>
      <w:r w:rsidRPr="00A632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Средства на реализацию постановления Республики Татарстан ежегодно предусматриваются в </w:t>
      </w:r>
      <w:proofErr w:type="gramStart"/>
      <w:r w:rsidRPr="00A63231">
        <w:rPr>
          <w:rFonts w:ascii="Times New Roman" w:eastAsia="Calibri" w:hAnsi="Times New Roman" w:cs="Times New Roman"/>
          <w:sz w:val="28"/>
          <w:szCs w:val="28"/>
          <w:lang w:eastAsia="en-US"/>
        </w:rPr>
        <w:t>Законе</w:t>
      </w:r>
      <w:proofErr w:type="gramEnd"/>
      <w:r w:rsidRPr="00A632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Республики Татарстан «О бюджете Республики Тата</w:t>
      </w:r>
      <w:r w:rsidRPr="00A63231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Pr="00A632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стан на соответствующий финансовый год». </w:t>
      </w:r>
    </w:p>
    <w:p w:rsidR="008C71A3" w:rsidRPr="00C61DE9" w:rsidRDefault="003B7EFE" w:rsidP="00F24E78">
      <w:pPr>
        <w:shd w:val="clear" w:color="auto" w:fill="FFFFFF"/>
        <w:tabs>
          <w:tab w:val="left" w:pos="700"/>
        </w:tabs>
        <w:ind w:firstLine="426"/>
        <w:contextualSpacing/>
        <w:jc w:val="center"/>
      </w:pPr>
      <w:r w:rsidRPr="00A63231">
        <w:rPr>
          <w:rFonts w:ascii="Times New Roman" w:hAnsi="Times New Roman"/>
          <w:spacing w:val="-8"/>
          <w:sz w:val="28"/>
          <w:szCs w:val="28"/>
        </w:rPr>
        <w:t>___________________________________</w:t>
      </w:r>
      <w:r w:rsidR="00F24E78">
        <w:rPr>
          <w:rFonts w:ascii="Times New Roman" w:hAnsi="Times New Roman"/>
          <w:spacing w:val="-8"/>
          <w:sz w:val="28"/>
          <w:szCs w:val="28"/>
        </w:rPr>
        <w:t xml:space="preserve"> </w:t>
      </w:r>
    </w:p>
    <w:sectPr w:rsidR="008C71A3" w:rsidRPr="00C61DE9" w:rsidSect="003C39A7">
      <w:pgSz w:w="11906" w:h="16838"/>
      <w:pgMar w:top="1134" w:right="567" w:bottom="1134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BE5" w:rsidRDefault="00FA1BE5">
      <w:r>
        <w:separator/>
      </w:r>
    </w:p>
  </w:endnote>
  <w:endnote w:type="continuationSeparator" w:id="0">
    <w:p w:rsidR="00FA1BE5" w:rsidRDefault="00FA1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BE5" w:rsidRDefault="00FA1BE5">
      <w:r>
        <w:separator/>
      </w:r>
    </w:p>
  </w:footnote>
  <w:footnote w:type="continuationSeparator" w:id="0">
    <w:p w:rsidR="00FA1BE5" w:rsidRDefault="00FA1B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0453049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3206EC" w:rsidRPr="003C39A7" w:rsidRDefault="00E33D86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3C39A7">
          <w:rPr>
            <w:rFonts w:ascii="Times New Roman" w:hAnsi="Times New Roman"/>
            <w:sz w:val="28"/>
            <w:szCs w:val="28"/>
          </w:rPr>
          <w:fldChar w:fldCharType="begin"/>
        </w:r>
        <w:r w:rsidRPr="003C39A7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3C39A7">
          <w:rPr>
            <w:rFonts w:ascii="Times New Roman" w:hAnsi="Times New Roman"/>
            <w:sz w:val="28"/>
            <w:szCs w:val="28"/>
          </w:rPr>
          <w:fldChar w:fldCharType="separate"/>
        </w:r>
        <w:r w:rsidR="009130CC">
          <w:rPr>
            <w:rFonts w:ascii="Times New Roman" w:hAnsi="Times New Roman"/>
            <w:noProof/>
            <w:sz w:val="28"/>
            <w:szCs w:val="28"/>
          </w:rPr>
          <w:t>2</w:t>
        </w:r>
        <w:r w:rsidRPr="003C39A7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3206EC" w:rsidRDefault="00FA1BE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423CD"/>
    <w:multiLevelType w:val="multilevel"/>
    <w:tmpl w:val="14F4472E"/>
    <w:lvl w:ilvl="0">
      <w:start w:val="1"/>
      <w:numFmt w:val="decimal"/>
      <w:lvlText w:val="%1."/>
      <w:lvlJc w:val="left"/>
      <w:pPr>
        <w:ind w:left="1759" w:hanging="105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000000" w:themeColor="text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D12"/>
    <w:rsid w:val="00002DFF"/>
    <w:rsid w:val="000033C5"/>
    <w:rsid w:val="00004E21"/>
    <w:rsid w:val="000065FB"/>
    <w:rsid w:val="000069D3"/>
    <w:rsid w:val="00010A47"/>
    <w:rsid w:val="00011EC1"/>
    <w:rsid w:val="00013A85"/>
    <w:rsid w:val="0001449D"/>
    <w:rsid w:val="00014D8D"/>
    <w:rsid w:val="00016597"/>
    <w:rsid w:val="0001664D"/>
    <w:rsid w:val="00017942"/>
    <w:rsid w:val="00017A7A"/>
    <w:rsid w:val="00017E2F"/>
    <w:rsid w:val="0002032A"/>
    <w:rsid w:val="00020BDB"/>
    <w:rsid w:val="00021D0F"/>
    <w:rsid w:val="000226CE"/>
    <w:rsid w:val="00027535"/>
    <w:rsid w:val="00030217"/>
    <w:rsid w:val="00030B6B"/>
    <w:rsid w:val="00031F62"/>
    <w:rsid w:val="00032BC6"/>
    <w:rsid w:val="00033B1A"/>
    <w:rsid w:val="00033E58"/>
    <w:rsid w:val="0003503C"/>
    <w:rsid w:val="00042EA9"/>
    <w:rsid w:val="000439E6"/>
    <w:rsid w:val="000465CC"/>
    <w:rsid w:val="000466D4"/>
    <w:rsid w:val="00047362"/>
    <w:rsid w:val="000476A6"/>
    <w:rsid w:val="00047924"/>
    <w:rsid w:val="0005115A"/>
    <w:rsid w:val="00051F6C"/>
    <w:rsid w:val="000568D7"/>
    <w:rsid w:val="000604C6"/>
    <w:rsid w:val="00064C6A"/>
    <w:rsid w:val="00066849"/>
    <w:rsid w:val="000672F7"/>
    <w:rsid w:val="000733C8"/>
    <w:rsid w:val="00073FCD"/>
    <w:rsid w:val="000747E0"/>
    <w:rsid w:val="00074804"/>
    <w:rsid w:val="0007779A"/>
    <w:rsid w:val="0008009A"/>
    <w:rsid w:val="00085DD0"/>
    <w:rsid w:val="00086DA3"/>
    <w:rsid w:val="00096302"/>
    <w:rsid w:val="000974D1"/>
    <w:rsid w:val="000975E7"/>
    <w:rsid w:val="000B07EF"/>
    <w:rsid w:val="000B10C7"/>
    <w:rsid w:val="000B1163"/>
    <w:rsid w:val="000B1694"/>
    <w:rsid w:val="000B1727"/>
    <w:rsid w:val="000B1F86"/>
    <w:rsid w:val="000B2390"/>
    <w:rsid w:val="000B5985"/>
    <w:rsid w:val="000C2466"/>
    <w:rsid w:val="000C33DF"/>
    <w:rsid w:val="000C42AF"/>
    <w:rsid w:val="000C43BE"/>
    <w:rsid w:val="000C512F"/>
    <w:rsid w:val="000C5B72"/>
    <w:rsid w:val="000C5F76"/>
    <w:rsid w:val="000C6566"/>
    <w:rsid w:val="000C6577"/>
    <w:rsid w:val="000C6849"/>
    <w:rsid w:val="000C709B"/>
    <w:rsid w:val="000D242D"/>
    <w:rsid w:val="000D25F4"/>
    <w:rsid w:val="000D3AB7"/>
    <w:rsid w:val="000D4CF5"/>
    <w:rsid w:val="000D5223"/>
    <w:rsid w:val="000D54C3"/>
    <w:rsid w:val="000E120C"/>
    <w:rsid w:val="000E1615"/>
    <w:rsid w:val="000E2598"/>
    <w:rsid w:val="000E275B"/>
    <w:rsid w:val="000E385D"/>
    <w:rsid w:val="000E3906"/>
    <w:rsid w:val="000E5595"/>
    <w:rsid w:val="000E74F6"/>
    <w:rsid w:val="000E7A76"/>
    <w:rsid w:val="000F0493"/>
    <w:rsid w:val="000F1234"/>
    <w:rsid w:val="000F2479"/>
    <w:rsid w:val="000F3905"/>
    <w:rsid w:val="000F4364"/>
    <w:rsid w:val="000F6E09"/>
    <w:rsid w:val="000F7200"/>
    <w:rsid w:val="00101973"/>
    <w:rsid w:val="001019B0"/>
    <w:rsid w:val="00104293"/>
    <w:rsid w:val="00106221"/>
    <w:rsid w:val="00106F5A"/>
    <w:rsid w:val="00106FD8"/>
    <w:rsid w:val="001109E0"/>
    <w:rsid w:val="00112E04"/>
    <w:rsid w:val="00114FB4"/>
    <w:rsid w:val="001158C3"/>
    <w:rsid w:val="00116444"/>
    <w:rsid w:val="00121388"/>
    <w:rsid w:val="00122601"/>
    <w:rsid w:val="00126E1D"/>
    <w:rsid w:val="00127287"/>
    <w:rsid w:val="0013006E"/>
    <w:rsid w:val="001305A3"/>
    <w:rsid w:val="001340BA"/>
    <w:rsid w:val="0013647A"/>
    <w:rsid w:val="001374D2"/>
    <w:rsid w:val="0013777F"/>
    <w:rsid w:val="00137EC5"/>
    <w:rsid w:val="00140A93"/>
    <w:rsid w:val="001421C9"/>
    <w:rsid w:val="00144F63"/>
    <w:rsid w:val="001526F0"/>
    <w:rsid w:val="001529BA"/>
    <w:rsid w:val="0015426B"/>
    <w:rsid w:val="001545F1"/>
    <w:rsid w:val="001548B6"/>
    <w:rsid w:val="001566A8"/>
    <w:rsid w:val="00156A6F"/>
    <w:rsid w:val="00156F12"/>
    <w:rsid w:val="00157869"/>
    <w:rsid w:val="00162223"/>
    <w:rsid w:val="00162B8C"/>
    <w:rsid w:val="00162EF9"/>
    <w:rsid w:val="001643A5"/>
    <w:rsid w:val="00166F6C"/>
    <w:rsid w:val="0017050D"/>
    <w:rsid w:val="0017082A"/>
    <w:rsid w:val="00172880"/>
    <w:rsid w:val="00173838"/>
    <w:rsid w:val="00173908"/>
    <w:rsid w:val="00174B57"/>
    <w:rsid w:val="001751C8"/>
    <w:rsid w:val="00177F68"/>
    <w:rsid w:val="0018049E"/>
    <w:rsid w:val="001813FA"/>
    <w:rsid w:val="00181F24"/>
    <w:rsid w:val="00182028"/>
    <w:rsid w:val="00182D9C"/>
    <w:rsid w:val="00182EF4"/>
    <w:rsid w:val="00183A0E"/>
    <w:rsid w:val="00186218"/>
    <w:rsid w:val="00187A43"/>
    <w:rsid w:val="00187E21"/>
    <w:rsid w:val="00190E3F"/>
    <w:rsid w:val="00193AD2"/>
    <w:rsid w:val="00194596"/>
    <w:rsid w:val="001A1A48"/>
    <w:rsid w:val="001A2BAD"/>
    <w:rsid w:val="001A30E9"/>
    <w:rsid w:val="001A31CB"/>
    <w:rsid w:val="001A39FD"/>
    <w:rsid w:val="001A5441"/>
    <w:rsid w:val="001A5DA3"/>
    <w:rsid w:val="001A6A85"/>
    <w:rsid w:val="001A710F"/>
    <w:rsid w:val="001B00B9"/>
    <w:rsid w:val="001B0544"/>
    <w:rsid w:val="001B5139"/>
    <w:rsid w:val="001B7283"/>
    <w:rsid w:val="001B75A1"/>
    <w:rsid w:val="001C044A"/>
    <w:rsid w:val="001C145E"/>
    <w:rsid w:val="001C5AC7"/>
    <w:rsid w:val="001C5E6D"/>
    <w:rsid w:val="001C74C1"/>
    <w:rsid w:val="001D318D"/>
    <w:rsid w:val="001D3AE0"/>
    <w:rsid w:val="001D4092"/>
    <w:rsid w:val="001D5D33"/>
    <w:rsid w:val="001E07E8"/>
    <w:rsid w:val="001E14AF"/>
    <w:rsid w:val="001E163A"/>
    <w:rsid w:val="001E260A"/>
    <w:rsid w:val="001E303D"/>
    <w:rsid w:val="001E42A7"/>
    <w:rsid w:val="001E5538"/>
    <w:rsid w:val="001E63DD"/>
    <w:rsid w:val="001E6833"/>
    <w:rsid w:val="001E698C"/>
    <w:rsid w:val="001F02A0"/>
    <w:rsid w:val="001F2276"/>
    <w:rsid w:val="001F2B61"/>
    <w:rsid w:val="001F2E29"/>
    <w:rsid w:val="001F304E"/>
    <w:rsid w:val="001F3F72"/>
    <w:rsid w:val="001F4241"/>
    <w:rsid w:val="001F56B1"/>
    <w:rsid w:val="001F5BBF"/>
    <w:rsid w:val="001F6027"/>
    <w:rsid w:val="002002F4"/>
    <w:rsid w:val="00200424"/>
    <w:rsid w:val="00200591"/>
    <w:rsid w:val="00200EB1"/>
    <w:rsid w:val="00201E8F"/>
    <w:rsid w:val="0020320C"/>
    <w:rsid w:val="00205498"/>
    <w:rsid w:val="00205BAA"/>
    <w:rsid w:val="00212413"/>
    <w:rsid w:val="00213B94"/>
    <w:rsid w:val="0021406B"/>
    <w:rsid w:val="00214221"/>
    <w:rsid w:val="002143E9"/>
    <w:rsid w:val="00216EF6"/>
    <w:rsid w:val="0021743A"/>
    <w:rsid w:val="00223382"/>
    <w:rsid w:val="00223696"/>
    <w:rsid w:val="00224073"/>
    <w:rsid w:val="00224568"/>
    <w:rsid w:val="002245A3"/>
    <w:rsid w:val="002248AE"/>
    <w:rsid w:val="00224C45"/>
    <w:rsid w:val="0022597E"/>
    <w:rsid w:val="00225BD3"/>
    <w:rsid w:val="00227E64"/>
    <w:rsid w:val="002307C3"/>
    <w:rsid w:val="00232914"/>
    <w:rsid w:val="0023297D"/>
    <w:rsid w:val="002342B6"/>
    <w:rsid w:val="00234335"/>
    <w:rsid w:val="002346B4"/>
    <w:rsid w:val="0023641D"/>
    <w:rsid w:val="0023685E"/>
    <w:rsid w:val="00237237"/>
    <w:rsid w:val="00237312"/>
    <w:rsid w:val="0023787C"/>
    <w:rsid w:val="00237F86"/>
    <w:rsid w:val="00237FBE"/>
    <w:rsid w:val="00240079"/>
    <w:rsid w:val="00241140"/>
    <w:rsid w:val="0024150A"/>
    <w:rsid w:val="0024323C"/>
    <w:rsid w:val="002441ED"/>
    <w:rsid w:val="00247761"/>
    <w:rsid w:val="00250B7C"/>
    <w:rsid w:val="00252E92"/>
    <w:rsid w:val="00253FB4"/>
    <w:rsid w:val="002562E0"/>
    <w:rsid w:val="00257610"/>
    <w:rsid w:val="00257B1C"/>
    <w:rsid w:val="00257EEC"/>
    <w:rsid w:val="0026154D"/>
    <w:rsid w:val="00262A5A"/>
    <w:rsid w:val="0026384B"/>
    <w:rsid w:val="00264D1E"/>
    <w:rsid w:val="00267E03"/>
    <w:rsid w:val="0027087E"/>
    <w:rsid w:val="002708CE"/>
    <w:rsid w:val="00271C6B"/>
    <w:rsid w:val="00272CE7"/>
    <w:rsid w:val="00273B25"/>
    <w:rsid w:val="0027616A"/>
    <w:rsid w:val="00276686"/>
    <w:rsid w:val="00276ECB"/>
    <w:rsid w:val="00280216"/>
    <w:rsid w:val="00281078"/>
    <w:rsid w:val="00282235"/>
    <w:rsid w:val="002823B3"/>
    <w:rsid w:val="0028287E"/>
    <w:rsid w:val="00290865"/>
    <w:rsid w:val="00291783"/>
    <w:rsid w:val="00292334"/>
    <w:rsid w:val="0029295D"/>
    <w:rsid w:val="00293A9A"/>
    <w:rsid w:val="00294F44"/>
    <w:rsid w:val="00295047"/>
    <w:rsid w:val="00296F0C"/>
    <w:rsid w:val="002A2604"/>
    <w:rsid w:val="002A29CA"/>
    <w:rsid w:val="002A4007"/>
    <w:rsid w:val="002A4BAB"/>
    <w:rsid w:val="002A4BB0"/>
    <w:rsid w:val="002A51DE"/>
    <w:rsid w:val="002A6E07"/>
    <w:rsid w:val="002A75B1"/>
    <w:rsid w:val="002B2320"/>
    <w:rsid w:val="002B425D"/>
    <w:rsid w:val="002B4610"/>
    <w:rsid w:val="002B4919"/>
    <w:rsid w:val="002B4FFC"/>
    <w:rsid w:val="002B717A"/>
    <w:rsid w:val="002B7A62"/>
    <w:rsid w:val="002C11B2"/>
    <w:rsid w:val="002C1FDC"/>
    <w:rsid w:val="002C2E8C"/>
    <w:rsid w:val="002C38AC"/>
    <w:rsid w:val="002C3AC7"/>
    <w:rsid w:val="002C3B01"/>
    <w:rsid w:val="002C4543"/>
    <w:rsid w:val="002C668D"/>
    <w:rsid w:val="002C6728"/>
    <w:rsid w:val="002C68C2"/>
    <w:rsid w:val="002C6EB4"/>
    <w:rsid w:val="002D266D"/>
    <w:rsid w:val="002D2CEC"/>
    <w:rsid w:val="002D5275"/>
    <w:rsid w:val="002D5F85"/>
    <w:rsid w:val="002D6201"/>
    <w:rsid w:val="002D65DB"/>
    <w:rsid w:val="002D67B9"/>
    <w:rsid w:val="002E1F8C"/>
    <w:rsid w:val="002E2C00"/>
    <w:rsid w:val="002E3E6B"/>
    <w:rsid w:val="002E44AC"/>
    <w:rsid w:val="002E4C93"/>
    <w:rsid w:val="002E5BD5"/>
    <w:rsid w:val="002E5EA8"/>
    <w:rsid w:val="002E6804"/>
    <w:rsid w:val="002F045D"/>
    <w:rsid w:val="002F1BDE"/>
    <w:rsid w:val="002F1F52"/>
    <w:rsid w:val="002F44D3"/>
    <w:rsid w:val="002F74F4"/>
    <w:rsid w:val="002F76A5"/>
    <w:rsid w:val="002F7F8F"/>
    <w:rsid w:val="003007E2"/>
    <w:rsid w:val="003013DC"/>
    <w:rsid w:val="00301402"/>
    <w:rsid w:val="003016B5"/>
    <w:rsid w:val="00302C1C"/>
    <w:rsid w:val="003030C4"/>
    <w:rsid w:val="00304F4F"/>
    <w:rsid w:val="0030687D"/>
    <w:rsid w:val="00307DCD"/>
    <w:rsid w:val="003116D0"/>
    <w:rsid w:val="00311AAC"/>
    <w:rsid w:val="00311FB2"/>
    <w:rsid w:val="003152AA"/>
    <w:rsid w:val="003164B5"/>
    <w:rsid w:val="003168B8"/>
    <w:rsid w:val="00320544"/>
    <w:rsid w:val="003225BD"/>
    <w:rsid w:val="00322F35"/>
    <w:rsid w:val="003230C1"/>
    <w:rsid w:val="00323FD8"/>
    <w:rsid w:val="003242B6"/>
    <w:rsid w:val="00325D1D"/>
    <w:rsid w:val="00326F70"/>
    <w:rsid w:val="00327E99"/>
    <w:rsid w:val="00330228"/>
    <w:rsid w:val="0033090B"/>
    <w:rsid w:val="00330CB3"/>
    <w:rsid w:val="00334866"/>
    <w:rsid w:val="00334F33"/>
    <w:rsid w:val="00337DD5"/>
    <w:rsid w:val="00340067"/>
    <w:rsid w:val="00341145"/>
    <w:rsid w:val="0034264D"/>
    <w:rsid w:val="00343CBB"/>
    <w:rsid w:val="003443A3"/>
    <w:rsid w:val="00344980"/>
    <w:rsid w:val="00346C5B"/>
    <w:rsid w:val="00346E07"/>
    <w:rsid w:val="003509C0"/>
    <w:rsid w:val="0035329C"/>
    <w:rsid w:val="00353AFA"/>
    <w:rsid w:val="00353F07"/>
    <w:rsid w:val="003540B3"/>
    <w:rsid w:val="0035437B"/>
    <w:rsid w:val="00355067"/>
    <w:rsid w:val="003554E4"/>
    <w:rsid w:val="00356369"/>
    <w:rsid w:val="00357D5B"/>
    <w:rsid w:val="003601A2"/>
    <w:rsid w:val="00360552"/>
    <w:rsid w:val="0036245B"/>
    <w:rsid w:val="0036261D"/>
    <w:rsid w:val="00362F0C"/>
    <w:rsid w:val="003640D0"/>
    <w:rsid w:val="00364285"/>
    <w:rsid w:val="00364BF3"/>
    <w:rsid w:val="00364EE9"/>
    <w:rsid w:val="00364F5F"/>
    <w:rsid w:val="00366596"/>
    <w:rsid w:val="00370EFC"/>
    <w:rsid w:val="00371533"/>
    <w:rsid w:val="00371E22"/>
    <w:rsid w:val="003745F2"/>
    <w:rsid w:val="0037773A"/>
    <w:rsid w:val="00377909"/>
    <w:rsid w:val="00377C8C"/>
    <w:rsid w:val="00380370"/>
    <w:rsid w:val="0038037A"/>
    <w:rsid w:val="0038067E"/>
    <w:rsid w:val="00381653"/>
    <w:rsid w:val="00383028"/>
    <w:rsid w:val="00383685"/>
    <w:rsid w:val="00385327"/>
    <w:rsid w:val="0039026A"/>
    <w:rsid w:val="00391022"/>
    <w:rsid w:val="003910DD"/>
    <w:rsid w:val="00391CBB"/>
    <w:rsid w:val="00392135"/>
    <w:rsid w:val="003953F6"/>
    <w:rsid w:val="00395558"/>
    <w:rsid w:val="00396DB5"/>
    <w:rsid w:val="00397F1F"/>
    <w:rsid w:val="003A1F03"/>
    <w:rsid w:val="003A291C"/>
    <w:rsid w:val="003A40F2"/>
    <w:rsid w:val="003A493D"/>
    <w:rsid w:val="003A4B0A"/>
    <w:rsid w:val="003B0FA1"/>
    <w:rsid w:val="003B1958"/>
    <w:rsid w:val="003B1E20"/>
    <w:rsid w:val="003B20BF"/>
    <w:rsid w:val="003B319D"/>
    <w:rsid w:val="003B7EFE"/>
    <w:rsid w:val="003C04DE"/>
    <w:rsid w:val="003C3154"/>
    <w:rsid w:val="003C6303"/>
    <w:rsid w:val="003C64B2"/>
    <w:rsid w:val="003C6648"/>
    <w:rsid w:val="003C6F25"/>
    <w:rsid w:val="003C7970"/>
    <w:rsid w:val="003D00B6"/>
    <w:rsid w:val="003D0A02"/>
    <w:rsid w:val="003D20A1"/>
    <w:rsid w:val="003D3C83"/>
    <w:rsid w:val="003D58AB"/>
    <w:rsid w:val="003D58F7"/>
    <w:rsid w:val="003D6699"/>
    <w:rsid w:val="003D6ABF"/>
    <w:rsid w:val="003D6FAA"/>
    <w:rsid w:val="003D7328"/>
    <w:rsid w:val="003E08D5"/>
    <w:rsid w:val="003E0D76"/>
    <w:rsid w:val="003E1C36"/>
    <w:rsid w:val="003E57EC"/>
    <w:rsid w:val="003E5E82"/>
    <w:rsid w:val="003E718D"/>
    <w:rsid w:val="003E78D5"/>
    <w:rsid w:val="003E7B21"/>
    <w:rsid w:val="003F11CF"/>
    <w:rsid w:val="003F1D72"/>
    <w:rsid w:val="003F3213"/>
    <w:rsid w:val="003F325D"/>
    <w:rsid w:val="003F52D4"/>
    <w:rsid w:val="003F699E"/>
    <w:rsid w:val="003F69B1"/>
    <w:rsid w:val="004005C5"/>
    <w:rsid w:val="00400E8C"/>
    <w:rsid w:val="004018F1"/>
    <w:rsid w:val="0040324C"/>
    <w:rsid w:val="00405A17"/>
    <w:rsid w:val="00406081"/>
    <w:rsid w:val="00406CDA"/>
    <w:rsid w:val="004115D7"/>
    <w:rsid w:val="00412547"/>
    <w:rsid w:val="004138B2"/>
    <w:rsid w:val="00415B4A"/>
    <w:rsid w:val="004169EB"/>
    <w:rsid w:val="00423760"/>
    <w:rsid w:val="00423B31"/>
    <w:rsid w:val="0042498F"/>
    <w:rsid w:val="00425C67"/>
    <w:rsid w:val="004263C5"/>
    <w:rsid w:val="004272D0"/>
    <w:rsid w:val="0043177E"/>
    <w:rsid w:val="00432122"/>
    <w:rsid w:val="00435879"/>
    <w:rsid w:val="004361A7"/>
    <w:rsid w:val="0043708C"/>
    <w:rsid w:val="004379B8"/>
    <w:rsid w:val="004430CB"/>
    <w:rsid w:val="0044335D"/>
    <w:rsid w:val="004437F5"/>
    <w:rsid w:val="004444BD"/>
    <w:rsid w:val="0044633F"/>
    <w:rsid w:val="00452219"/>
    <w:rsid w:val="00452A8C"/>
    <w:rsid w:val="004566E8"/>
    <w:rsid w:val="00456EC8"/>
    <w:rsid w:val="00457954"/>
    <w:rsid w:val="00460B07"/>
    <w:rsid w:val="0046181B"/>
    <w:rsid w:val="00461C35"/>
    <w:rsid w:val="0046381A"/>
    <w:rsid w:val="0046386D"/>
    <w:rsid w:val="004639F5"/>
    <w:rsid w:val="004664F6"/>
    <w:rsid w:val="0046755F"/>
    <w:rsid w:val="004711D1"/>
    <w:rsid w:val="00472401"/>
    <w:rsid w:val="0047268C"/>
    <w:rsid w:val="00474330"/>
    <w:rsid w:val="0047451A"/>
    <w:rsid w:val="00476918"/>
    <w:rsid w:val="00481A65"/>
    <w:rsid w:val="00482B46"/>
    <w:rsid w:val="00483995"/>
    <w:rsid w:val="00486348"/>
    <w:rsid w:val="00486F60"/>
    <w:rsid w:val="00487DD0"/>
    <w:rsid w:val="0049050A"/>
    <w:rsid w:val="004945DC"/>
    <w:rsid w:val="004952CB"/>
    <w:rsid w:val="00495F1B"/>
    <w:rsid w:val="00496A50"/>
    <w:rsid w:val="00497A1D"/>
    <w:rsid w:val="004A2A37"/>
    <w:rsid w:val="004A2EE4"/>
    <w:rsid w:val="004A45A9"/>
    <w:rsid w:val="004A4645"/>
    <w:rsid w:val="004A6496"/>
    <w:rsid w:val="004B081C"/>
    <w:rsid w:val="004B1157"/>
    <w:rsid w:val="004B1EDE"/>
    <w:rsid w:val="004B2734"/>
    <w:rsid w:val="004B3A25"/>
    <w:rsid w:val="004B5482"/>
    <w:rsid w:val="004B5C36"/>
    <w:rsid w:val="004B756E"/>
    <w:rsid w:val="004B7CDE"/>
    <w:rsid w:val="004C0AB5"/>
    <w:rsid w:val="004C0B1D"/>
    <w:rsid w:val="004C0D7E"/>
    <w:rsid w:val="004C1B4D"/>
    <w:rsid w:val="004C2600"/>
    <w:rsid w:val="004C5401"/>
    <w:rsid w:val="004C55BE"/>
    <w:rsid w:val="004C66AF"/>
    <w:rsid w:val="004C6DF0"/>
    <w:rsid w:val="004C6EF3"/>
    <w:rsid w:val="004C7A96"/>
    <w:rsid w:val="004D09A1"/>
    <w:rsid w:val="004D145F"/>
    <w:rsid w:val="004D19D9"/>
    <w:rsid w:val="004D3717"/>
    <w:rsid w:val="004D3DB5"/>
    <w:rsid w:val="004D3E9B"/>
    <w:rsid w:val="004D493E"/>
    <w:rsid w:val="004D6029"/>
    <w:rsid w:val="004D6043"/>
    <w:rsid w:val="004D6CEE"/>
    <w:rsid w:val="004E00C0"/>
    <w:rsid w:val="004E00EE"/>
    <w:rsid w:val="004E0194"/>
    <w:rsid w:val="004E332A"/>
    <w:rsid w:val="004E3B97"/>
    <w:rsid w:val="004E4B05"/>
    <w:rsid w:val="004E716D"/>
    <w:rsid w:val="004F1149"/>
    <w:rsid w:val="004F1789"/>
    <w:rsid w:val="004F3BDF"/>
    <w:rsid w:val="004F4C74"/>
    <w:rsid w:val="00501943"/>
    <w:rsid w:val="00501F4A"/>
    <w:rsid w:val="00502FF2"/>
    <w:rsid w:val="00503421"/>
    <w:rsid w:val="00503680"/>
    <w:rsid w:val="00503EA9"/>
    <w:rsid w:val="00504012"/>
    <w:rsid w:val="00505933"/>
    <w:rsid w:val="005059A6"/>
    <w:rsid w:val="00506938"/>
    <w:rsid w:val="00507126"/>
    <w:rsid w:val="00507ACD"/>
    <w:rsid w:val="00507EA6"/>
    <w:rsid w:val="005104C5"/>
    <w:rsid w:val="00511303"/>
    <w:rsid w:val="00511606"/>
    <w:rsid w:val="00512CCE"/>
    <w:rsid w:val="00513FBE"/>
    <w:rsid w:val="00514C1D"/>
    <w:rsid w:val="00515E0F"/>
    <w:rsid w:val="00517280"/>
    <w:rsid w:val="005219E8"/>
    <w:rsid w:val="0052218F"/>
    <w:rsid w:val="00523335"/>
    <w:rsid w:val="0052581C"/>
    <w:rsid w:val="00525CC0"/>
    <w:rsid w:val="00527512"/>
    <w:rsid w:val="00527A76"/>
    <w:rsid w:val="00527A84"/>
    <w:rsid w:val="005309E3"/>
    <w:rsid w:val="00530C2F"/>
    <w:rsid w:val="00531BC6"/>
    <w:rsid w:val="00533F3A"/>
    <w:rsid w:val="00536E93"/>
    <w:rsid w:val="00536FAB"/>
    <w:rsid w:val="00536FC4"/>
    <w:rsid w:val="0053797A"/>
    <w:rsid w:val="00540675"/>
    <w:rsid w:val="00540C33"/>
    <w:rsid w:val="005417E6"/>
    <w:rsid w:val="00542721"/>
    <w:rsid w:val="00543840"/>
    <w:rsid w:val="00546680"/>
    <w:rsid w:val="00550F18"/>
    <w:rsid w:val="00550FCA"/>
    <w:rsid w:val="00551856"/>
    <w:rsid w:val="005539DF"/>
    <w:rsid w:val="00554950"/>
    <w:rsid w:val="00556B2A"/>
    <w:rsid w:val="00557065"/>
    <w:rsid w:val="00557847"/>
    <w:rsid w:val="0056085E"/>
    <w:rsid w:val="00561A18"/>
    <w:rsid w:val="00561CEB"/>
    <w:rsid w:val="00562005"/>
    <w:rsid w:val="00564679"/>
    <w:rsid w:val="00567249"/>
    <w:rsid w:val="005708A1"/>
    <w:rsid w:val="00570C47"/>
    <w:rsid w:val="00574DD6"/>
    <w:rsid w:val="00576582"/>
    <w:rsid w:val="005769AA"/>
    <w:rsid w:val="00577317"/>
    <w:rsid w:val="005779E2"/>
    <w:rsid w:val="00577A8E"/>
    <w:rsid w:val="00580FEA"/>
    <w:rsid w:val="00581747"/>
    <w:rsid w:val="00582CDD"/>
    <w:rsid w:val="00585628"/>
    <w:rsid w:val="00586A52"/>
    <w:rsid w:val="00590F4B"/>
    <w:rsid w:val="005910DD"/>
    <w:rsid w:val="00591D51"/>
    <w:rsid w:val="00591F37"/>
    <w:rsid w:val="005924A4"/>
    <w:rsid w:val="00593AB5"/>
    <w:rsid w:val="00594975"/>
    <w:rsid w:val="00595AA9"/>
    <w:rsid w:val="00595DF2"/>
    <w:rsid w:val="005966F1"/>
    <w:rsid w:val="005967BB"/>
    <w:rsid w:val="0059792B"/>
    <w:rsid w:val="005A011C"/>
    <w:rsid w:val="005A09E5"/>
    <w:rsid w:val="005A1019"/>
    <w:rsid w:val="005A1DA6"/>
    <w:rsid w:val="005A38E3"/>
    <w:rsid w:val="005A3A02"/>
    <w:rsid w:val="005A3B1C"/>
    <w:rsid w:val="005A43A3"/>
    <w:rsid w:val="005A5E1B"/>
    <w:rsid w:val="005B1623"/>
    <w:rsid w:val="005B2BC7"/>
    <w:rsid w:val="005B4022"/>
    <w:rsid w:val="005B47F5"/>
    <w:rsid w:val="005B5A85"/>
    <w:rsid w:val="005B6D4C"/>
    <w:rsid w:val="005B6F4D"/>
    <w:rsid w:val="005C1EE8"/>
    <w:rsid w:val="005C2D20"/>
    <w:rsid w:val="005C3393"/>
    <w:rsid w:val="005C5F3D"/>
    <w:rsid w:val="005C726E"/>
    <w:rsid w:val="005C75C2"/>
    <w:rsid w:val="005D344A"/>
    <w:rsid w:val="005D37E4"/>
    <w:rsid w:val="005E0269"/>
    <w:rsid w:val="005E0585"/>
    <w:rsid w:val="005E1292"/>
    <w:rsid w:val="005E1F79"/>
    <w:rsid w:val="005E22F8"/>
    <w:rsid w:val="005E25FC"/>
    <w:rsid w:val="005E36F1"/>
    <w:rsid w:val="005E3AA5"/>
    <w:rsid w:val="005E4BB3"/>
    <w:rsid w:val="005E5284"/>
    <w:rsid w:val="005E6A49"/>
    <w:rsid w:val="005E7268"/>
    <w:rsid w:val="005F3DEB"/>
    <w:rsid w:val="005F4631"/>
    <w:rsid w:val="005F529B"/>
    <w:rsid w:val="005F6407"/>
    <w:rsid w:val="0060083F"/>
    <w:rsid w:val="00601141"/>
    <w:rsid w:val="00602D69"/>
    <w:rsid w:val="00603FE4"/>
    <w:rsid w:val="00611C7E"/>
    <w:rsid w:val="006131CA"/>
    <w:rsid w:val="006138D7"/>
    <w:rsid w:val="00615011"/>
    <w:rsid w:val="00615F04"/>
    <w:rsid w:val="00616328"/>
    <w:rsid w:val="006167E4"/>
    <w:rsid w:val="00617F2D"/>
    <w:rsid w:val="0062224F"/>
    <w:rsid w:val="00624AB5"/>
    <w:rsid w:val="00624FED"/>
    <w:rsid w:val="006254B2"/>
    <w:rsid w:val="00625B71"/>
    <w:rsid w:val="00625BD7"/>
    <w:rsid w:val="0062747F"/>
    <w:rsid w:val="00630F74"/>
    <w:rsid w:val="00632E0E"/>
    <w:rsid w:val="00633829"/>
    <w:rsid w:val="00634484"/>
    <w:rsid w:val="006345D2"/>
    <w:rsid w:val="00634649"/>
    <w:rsid w:val="00635584"/>
    <w:rsid w:val="00635D0B"/>
    <w:rsid w:val="00636219"/>
    <w:rsid w:val="0063694F"/>
    <w:rsid w:val="00643524"/>
    <w:rsid w:val="006452A2"/>
    <w:rsid w:val="006455A9"/>
    <w:rsid w:val="0064579B"/>
    <w:rsid w:val="00650BBD"/>
    <w:rsid w:val="0065241E"/>
    <w:rsid w:val="006544E1"/>
    <w:rsid w:val="00654665"/>
    <w:rsid w:val="00654B54"/>
    <w:rsid w:val="00655129"/>
    <w:rsid w:val="00660599"/>
    <w:rsid w:val="00660FF4"/>
    <w:rsid w:val="00661208"/>
    <w:rsid w:val="00663554"/>
    <w:rsid w:val="00664AD3"/>
    <w:rsid w:val="00665B57"/>
    <w:rsid w:val="00666380"/>
    <w:rsid w:val="00666EAB"/>
    <w:rsid w:val="0066767F"/>
    <w:rsid w:val="0067010B"/>
    <w:rsid w:val="00674013"/>
    <w:rsid w:val="00681122"/>
    <w:rsid w:val="00682EB8"/>
    <w:rsid w:val="00683ED1"/>
    <w:rsid w:val="00684311"/>
    <w:rsid w:val="00684413"/>
    <w:rsid w:val="0068545D"/>
    <w:rsid w:val="006877F7"/>
    <w:rsid w:val="00687B6E"/>
    <w:rsid w:val="0069086C"/>
    <w:rsid w:val="00691BC0"/>
    <w:rsid w:val="006937A2"/>
    <w:rsid w:val="00693C31"/>
    <w:rsid w:val="006950C3"/>
    <w:rsid w:val="00696077"/>
    <w:rsid w:val="00696945"/>
    <w:rsid w:val="00696F4A"/>
    <w:rsid w:val="00697731"/>
    <w:rsid w:val="006A04F0"/>
    <w:rsid w:val="006A57CA"/>
    <w:rsid w:val="006A5D96"/>
    <w:rsid w:val="006A6261"/>
    <w:rsid w:val="006A7097"/>
    <w:rsid w:val="006B072E"/>
    <w:rsid w:val="006B2135"/>
    <w:rsid w:val="006B2DDA"/>
    <w:rsid w:val="006B3314"/>
    <w:rsid w:val="006B4428"/>
    <w:rsid w:val="006B537D"/>
    <w:rsid w:val="006B7ABD"/>
    <w:rsid w:val="006C1FE7"/>
    <w:rsid w:val="006C2EA5"/>
    <w:rsid w:val="006C457F"/>
    <w:rsid w:val="006C52F5"/>
    <w:rsid w:val="006C6CF5"/>
    <w:rsid w:val="006C7150"/>
    <w:rsid w:val="006C7975"/>
    <w:rsid w:val="006D1791"/>
    <w:rsid w:val="006D266C"/>
    <w:rsid w:val="006D35CB"/>
    <w:rsid w:val="006D55DB"/>
    <w:rsid w:val="006D6024"/>
    <w:rsid w:val="006E0C6A"/>
    <w:rsid w:val="006E4CC2"/>
    <w:rsid w:val="006F0434"/>
    <w:rsid w:val="006F3D54"/>
    <w:rsid w:val="006F795C"/>
    <w:rsid w:val="00700F16"/>
    <w:rsid w:val="00703B0B"/>
    <w:rsid w:val="00705641"/>
    <w:rsid w:val="00705F1A"/>
    <w:rsid w:val="00707AE6"/>
    <w:rsid w:val="00707B0A"/>
    <w:rsid w:val="00707F83"/>
    <w:rsid w:val="007100D7"/>
    <w:rsid w:val="007166D1"/>
    <w:rsid w:val="007171D4"/>
    <w:rsid w:val="007175C2"/>
    <w:rsid w:val="007213FF"/>
    <w:rsid w:val="007217D2"/>
    <w:rsid w:val="00722E77"/>
    <w:rsid w:val="0072453E"/>
    <w:rsid w:val="00725412"/>
    <w:rsid w:val="00725C39"/>
    <w:rsid w:val="00726AE4"/>
    <w:rsid w:val="007308F5"/>
    <w:rsid w:val="00730B4D"/>
    <w:rsid w:val="00731748"/>
    <w:rsid w:val="0073191A"/>
    <w:rsid w:val="00731A29"/>
    <w:rsid w:val="0073460F"/>
    <w:rsid w:val="0073552D"/>
    <w:rsid w:val="00736B18"/>
    <w:rsid w:val="00736BF9"/>
    <w:rsid w:val="00740D36"/>
    <w:rsid w:val="007417B8"/>
    <w:rsid w:val="00742BE0"/>
    <w:rsid w:val="00742CD7"/>
    <w:rsid w:val="00743FA6"/>
    <w:rsid w:val="00744D2C"/>
    <w:rsid w:val="0074704A"/>
    <w:rsid w:val="0074772F"/>
    <w:rsid w:val="00747ABE"/>
    <w:rsid w:val="0075012E"/>
    <w:rsid w:val="007522FB"/>
    <w:rsid w:val="0075401F"/>
    <w:rsid w:val="00760DD1"/>
    <w:rsid w:val="00762D78"/>
    <w:rsid w:val="007667B7"/>
    <w:rsid w:val="007667EF"/>
    <w:rsid w:val="00766B66"/>
    <w:rsid w:val="00767BF5"/>
    <w:rsid w:val="00770C06"/>
    <w:rsid w:val="007724EA"/>
    <w:rsid w:val="007727BC"/>
    <w:rsid w:val="00773303"/>
    <w:rsid w:val="0077492E"/>
    <w:rsid w:val="0077568E"/>
    <w:rsid w:val="00775A27"/>
    <w:rsid w:val="00777805"/>
    <w:rsid w:val="007800BA"/>
    <w:rsid w:val="00781D8E"/>
    <w:rsid w:val="0078471B"/>
    <w:rsid w:val="00784C5B"/>
    <w:rsid w:val="007868FF"/>
    <w:rsid w:val="0079009A"/>
    <w:rsid w:val="00790F14"/>
    <w:rsid w:val="007924FB"/>
    <w:rsid w:val="00795932"/>
    <w:rsid w:val="0079631C"/>
    <w:rsid w:val="007A3708"/>
    <w:rsid w:val="007A5C13"/>
    <w:rsid w:val="007B0FE5"/>
    <w:rsid w:val="007B10E0"/>
    <w:rsid w:val="007B1DEC"/>
    <w:rsid w:val="007B2C02"/>
    <w:rsid w:val="007B36ED"/>
    <w:rsid w:val="007B3954"/>
    <w:rsid w:val="007B3C84"/>
    <w:rsid w:val="007B5E29"/>
    <w:rsid w:val="007B61A4"/>
    <w:rsid w:val="007B7F5C"/>
    <w:rsid w:val="007C054A"/>
    <w:rsid w:val="007C082E"/>
    <w:rsid w:val="007C0AAF"/>
    <w:rsid w:val="007C12DE"/>
    <w:rsid w:val="007C177B"/>
    <w:rsid w:val="007C1B2B"/>
    <w:rsid w:val="007C223E"/>
    <w:rsid w:val="007C3458"/>
    <w:rsid w:val="007C3C1A"/>
    <w:rsid w:val="007C5A77"/>
    <w:rsid w:val="007C7BF3"/>
    <w:rsid w:val="007D1CCD"/>
    <w:rsid w:val="007D2DA5"/>
    <w:rsid w:val="007D4397"/>
    <w:rsid w:val="007D595B"/>
    <w:rsid w:val="007D6A21"/>
    <w:rsid w:val="007E03DD"/>
    <w:rsid w:val="007E23E8"/>
    <w:rsid w:val="007E473A"/>
    <w:rsid w:val="007E620E"/>
    <w:rsid w:val="007E6357"/>
    <w:rsid w:val="007E7661"/>
    <w:rsid w:val="007E7D5E"/>
    <w:rsid w:val="007F00B9"/>
    <w:rsid w:val="007F0F87"/>
    <w:rsid w:val="007F1525"/>
    <w:rsid w:val="007F264C"/>
    <w:rsid w:val="007F59D4"/>
    <w:rsid w:val="007F60FA"/>
    <w:rsid w:val="0080082D"/>
    <w:rsid w:val="00801AF3"/>
    <w:rsid w:val="00801F36"/>
    <w:rsid w:val="00805A3F"/>
    <w:rsid w:val="00805A76"/>
    <w:rsid w:val="008061EA"/>
    <w:rsid w:val="00806BAB"/>
    <w:rsid w:val="0080736A"/>
    <w:rsid w:val="00814341"/>
    <w:rsid w:val="00814970"/>
    <w:rsid w:val="0081536C"/>
    <w:rsid w:val="00815865"/>
    <w:rsid w:val="0081750B"/>
    <w:rsid w:val="008206A4"/>
    <w:rsid w:val="00820D14"/>
    <w:rsid w:val="00820D5C"/>
    <w:rsid w:val="00821130"/>
    <w:rsid w:val="00821A2B"/>
    <w:rsid w:val="00822B0B"/>
    <w:rsid w:val="00823036"/>
    <w:rsid w:val="00823455"/>
    <w:rsid w:val="0082505B"/>
    <w:rsid w:val="0083030E"/>
    <w:rsid w:val="00830AAA"/>
    <w:rsid w:val="00830C2F"/>
    <w:rsid w:val="00832653"/>
    <w:rsid w:val="008326AA"/>
    <w:rsid w:val="008366D1"/>
    <w:rsid w:val="008370F4"/>
    <w:rsid w:val="00837ABC"/>
    <w:rsid w:val="00837CC1"/>
    <w:rsid w:val="00841482"/>
    <w:rsid w:val="00841B4B"/>
    <w:rsid w:val="0084319E"/>
    <w:rsid w:val="00843324"/>
    <w:rsid w:val="00843B6B"/>
    <w:rsid w:val="00843F35"/>
    <w:rsid w:val="00845107"/>
    <w:rsid w:val="008470BB"/>
    <w:rsid w:val="00847599"/>
    <w:rsid w:val="00850939"/>
    <w:rsid w:val="00851656"/>
    <w:rsid w:val="00852459"/>
    <w:rsid w:val="0085330F"/>
    <w:rsid w:val="00853C1F"/>
    <w:rsid w:val="008558BC"/>
    <w:rsid w:val="008571A5"/>
    <w:rsid w:val="008575DB"/>
    <w:rsid w:val="00862450"/>
    <w:rsid w:val="00865E70"/>
    <w:rsid w:val="00865F18"/>
    <w:rsid w:val="00867BC8"/>
    <w:rsid w:val="00867C99"/>
    <w:rsid w:val="0087236F"/>
    <w:rsid w:val="008723B3"/>
    <w:rsid w:val="008729C8"/>
    <w:rsid w:val="0087590A"/>
    <w:rsid w:val="008773CA"/>
    <w:rsid w:val="00877EF8"/>
    <w:rsid w:val="00880455"/>
    <w:rsid w:val="00881443"/>
    <w:rsid w:val="0088186C"/>
    <w:rsid w:val="00882181"/>
    <w:rsid w:val="00882293"/>
    <w:rsid w:val="00883048"/>
    <w:rsid w:val="00883ABF"/>
    <w:rsid w:val="00883E0F"/>
    <w:rsid w:val="00884028"/>
    <w:rsid w:val="00884A8D"/>
    <w:rsid w:val="008873FA"/>
    <w:rsid w:val="0089165A"/>
    <w:rsid w:val="00894F50"/>
    <w:rsid w:val="0089678A"/>
    <w:rsid w:val="008A0C31"/>
    <w:rsid w:val="008A11BB"/>
    <w:rsid w:val="008A21C4"/>
    <w:rsid w:val="008A25AA"/>
    <w:rsid w:val="008A3490"/>
    <w:rsid w:val="008A3B47"/>
    <w:rsid w:val="008A4F75"/>
    <w:rsid w:val="008A626C"/>
    <w:rsid w:val="008A74A3"/>
    <w:rsid w:val="008B0509"/>
    <w:rsid w:val="008B1CE6"/>
    <w:rsid w:val="008B266D"/>
    <w:rsid w:val="008B3D12"/>
    <w:rsid w:val="008C18B8"/>
    <w:rsid w:val="008C1B47"/>
    <w:rsid w:val="008C23B5"/>
    <w:rsid w:val="008C3033"/>
    <w:rsid w:val="008C6F0A"/>
    <w:rsid w:val="008C7164"/>
    <w:rsid w:val="008C71A3"/>
    <w:rsid w:val="008D0A0A"/>
    <w:rsid w:val="008D0E07"/>
    <w:rsid w:val="008D2AE9"/>
    <w:rsid w:val="008D2EA2"/>
    <w:rsid w:val="008D2FD4"/>
    <w:rsid w:val="008D33A2"/>
    <w:rsid w:val="008D42BD"/>
    <w:rsid w:val="008D445F"/>
    <w:rsid w:val="008D506C"/>
    <w:rsid w:val="008D5D5D"/>
    <w:rsid w:val="008E008B"/>
    <w:rsid w:val="008E04A8"/>
    <w:rsid w:val="008E0D4B"/>
    <w:rsid w:val="008E2095"/>
    <w:rsid w:val="008E30F4"/>
    <w:rsid w:val="008E5162"/>
    <w:rsid w:val="008E5FF1"/>
    <w:rsid w:val="008E7814"/>
    <w:rsid w:val="008F18D5"/>
    <w:rsid w:val="008F1C5F"/>
    <w:rsid w:val="008F23A3"/>
    <w:rsid w:val="008F4F4D"/>
    <w:rsid w:val="008F653B"/>
    <w:rsid w:val="0090047D"/>
    <w:rsid w:val="00901AAA"/>
    <w:rsid w:val="0090268A"/>
    <w:rsid w:val="00903FAB"/>
    <w:rsid w:val="00907F7B"/>
    <w:rsid w:val="00910216"/>
    <w:rsid w:val="009117FB"/>
    <w:rsid w:val="00911A7C"/>
    <w:rsid w:val="009130CC"/>
    <w:rsid w:val="009130E2"/>
    <w:rsid w:val="00913E28"/>
    <w:rsid w:val="00914EAB"/>
    <w:rsid w:val="0091502E"/>
    <w:rsid w:val="00917258"/>
    <w:rsid w:val="009175F2"/>
    <w:rsid w:val="0092110E"/>
    <w:rsid w:val="00921550"/>
    <w:rsid w:val="009217EB"/>
    <w:rsid w:val="00922065"/>
    <w:rsid w:val="00924B0C"/>
    <w:rsid w:val="00924DC6"/>
    <w:rsid w:val="0093104A"/>
    <w:rsid w:val="0093127F"/>
    <w:rsid w:val="00932307"/>
    <w:rsid w:val="00937583"/>
    <w:rsid w:val="00937CFF"/>
    <w:rsid w:val="00941A40"/>
    <w:rsid w:val="00942E0A"/>
    <w:rsid w:val="009447BD"/>
    <w:rsid w:val="009451AA"/>
    <w:rsid w:val="00945A99"/>
    <w:rsid w:val="00950CF8"/>
    <w:rsid w:val="009511E1"/>
    <w:rsid w:val="00952D21"/>
    <w:rsid w:val="009531E2"/>
    <w:rsid w:val="00953EBF"/>
    <w:rsid w:val="00955C50"/>
    <w:rsid w:val="00956420"/>
    <w:rsid w:val="009567F6"/>
    <w:rsid w:val="00960A28"/>
    <w:rsid w:val="009624EE"/>
    <w:rsid w:val="00963B35"/>
    <w:rsid w:val="0096469F"/>
    <w:rsid w:val="00964927"/>
    <w:rsid w:val="00964A85"/>
    <w:rsid w:val="00967C33"/>
    <w:rsid w:val="009709C3"/>
    <w:rsid w:val="00970DB8"/>
    <w:rsid w:val="009726CC"/>
    <w:rsid w:val="00975C2E"/>
    <w:rsid w:val="0097639E"/>
    <w:rsid w:val="009766DC"/>
    <w:rsid w:val="0097680E"/>
    <w:rsid w:val="00980A71"/>
    <w:rsid w:val="00983241"/>
    <w:rsid w:val="009847A9"/>
    <w:rsid w:val="00987096"/>
    <w:rsid w:val="00987D52"/>
    <w:rsid w:val="00987D8E"/>
    <w:rsid w:val="009946DE"/>
    <w:rsid w:val="009A282F"/>
    <w:rsid w:val="009A2BC4"/>
    <w:rsid w:val="009A3ECD"/>
    <w:rsid w:val="009A53AF"/>
    <w:rsid w:val="009A64EF"/>
    <w:rsid w:val="009A71E6"/>
    <w:rsid w:val="009A7F63"/>
    <w:rsid w:val="009B1A16"/>
    <w:rsid w:val="009B2014"/>
    <w:rsid w:val="009B209F"/>
    <w:rsid w:val="009B26CC"/>
    <w:rsid w:val="009B5989"/>
    <w:rsid w:val="009B5FDC"/>
    <w:rsid w:val="009B6934"/>
    <w:rsid w:val="009C1692"/>
    <w:rsid w:val="009C2C08"/>
    <w:rsid w:val="009C2E94"/>
    <w:rsid w:val="009C3555"/>
    <w:rsid w:val="009C40E6"/>
    <w:rsid w:val="009C475B"/>
    <w:rsid w:val="009C77B4"/>
    <w:rsid w:val="009D2FD0"/>
    <w:rsid w:val="009D317B"/>
    <w:rsid w:val="009D327C"/>
    <w:rsid w:val="009D4A86"/>
    <w:rsid w:val="009D6A6D"/>
    <w:rsid w:val="009E0B1D"/>
    <w:rsid w:val="009E1F50"/>
    <w:rsid w:val="009E2422"/>
    <w:rsid w:val="009E4609"/>
    <w:rsid w:val="009E5A14"/>
    <w:rsid w:val="009E6995"/>
    <w:rsid w:val="009F11B8"/>
    <w:rsid w:val="009F183D"/>
    <w:rsid w:val="009F1BDF"/>
    <w:rsid w:val="009F41DE"/>
    <w:rsid w:val="009F5D62"/>
    <w:rsid w:val="00A00E9B"/>
    <w:rsid w:val="00A03375"/>
    <w:rsid w:val="00A052BC"/>
    <w:rsid w:val="00A06777"/>
    <w:rsid w:val="00A070E6"/>
    <w:rsid w:val="00A07E72"/>
    <w:rsid w:val="00A124C7"/>
    <w:rsid w:val="00A1263B"/>
    <w:rsid w:val="00A12989"/>
    <w:rsid w:val="00A12D9A"/>
    <w:rsid w:val="00A13AD1"/>
    <w:rsid w:val="00A14EC6"/>
    <w:rsid w:val="00A20712"/>
    <w:rsid w:val="00A20ED3"/>
    <w:rsid w:val="00A20F70"/>
    <w:rsid w:val="00A21610"/>
    <w:rsid w:val="00A234CA"/>
    <w:rsid w:val="00A25D2F"/>
    <w:rsid w:val="00A25E71"/>
    <w:rsid w:val="00A26ED5"/>
    <w:rsid w:val="00A30973"/>
    <w:rsid w:val="00A32327"/>
    <w:rsid w:val="00A3236B"/>
    <w:rsid w:val="00A32FF5"/>
    <w:rsid w:val="00A35B06"/>
    <w:rsid w:val="00A41B9F"/>
    <w:rsid w:val="00A44148"/>
    <w:rsid w:val="00A44926"/>
    <w:rsid w:val="00A44F81"/>
    <w:rsid w:val="00A45509"/>
    <w:rsid w:val="00A45E68"/>
    <w:rsid w:val="00A462BE"/>
    <w:rsid w:val="00A47595"/>
    <w:rsid w:val="00A51943"/>
    <w:rsid w:val="00A51A83"/>
    <w:rsid w:val="00A51F7E"/>
    <w:rsid w:val="00A52C4C"/>
    <w:rsid w:val="00A53651"/>
    <w:rsid w:val="00A53AF9"/>
    <w:rsid w:val="00A5450E"/>
    <w:rsid w:val="00A54BB2"/>
    <w:rsid w:val="00A56946"/>
    <w:rsid w:val="00A574EC"/>
    <w:rsid w:val="00A611B5"/>
    <w:rsid w:val="00A62709"/>
    <w:rsid w:val="00A6384F"/>
    <w:rsid w:val="00A64226"/>
    <w:rsid w:val="00A64E3B"/>
    <w:rsid w:val="00A66747"/>
    <w:rsid w:val="00A671B6"/>
    <w:rsid w:val="00A71B0B"/>
    <w:rsid w:val="00A71EF4"/>
    <w:rsid w:val="00A7380E"/>
    <w:rsid w:val="00A73FB0"/>
    <w:rsid w:val="00A743C8"/>
    <w:rsid w:val="00A74852"/>
    <w:rsid w:val="00A76BE3"/>
    <w:rsid w:val="00A80801"/>
    <w:rsid w:val="00A80B59"/>
    <w:rsid w:val="00A814E2"/>
    <w:rsid w:val="00A83162"/>
    <w:rsid w:val="00A835F5"/>
    <w:rsid w:val="00A85612"/>
    <w:rsid w:val="00A85C08"/>
    <w:rsid w:val="00A874B1"/>
    <w:rsid w:val="00A9019A"/>
    <w:rsid w:val="00A92E45"/>
    <w:rsid w:val="00A9390D"/>
    <w:rsid w:val="00A93977"/>
    <w:rsid w:val="00A93C53"/>
    <w:rsid w:val="00A94A15"/>
    <w:rsid w:val="00A94A4F"/>
    <w:rsid w:val="00A9694E"/>
    <w:rsid w:val="00AA0C4F"/>
    <w:rsid w:val="00AA2ACA"/>
    <w:rsid w:val="00AA3EB7"/>
    <w:rsid w:val="00AA46FB"/>
    <w:rsid w:val="00AA59BE"/>
    <w:rsid w:val="00AA7889"/>
    <w:rsid w:val="00AB159E"/>
    <w:rsid w:val="00AB1940"/>
    <w:rsid w:val="00AB27BE"/>
    <w:rsid w:val="00AB2BC2"/>
    <w:rsid w:val="00AB304F"/>
    <w:rsid w:val="00AB3170"/>
    <w:rsid w:val="00AB427F"/>
    <w:rsid w:val="00AB57BE"/>
    <w:rsid w:val="00AB5A13"/>
    <w:rsid w:val="00AB5D36"/>
    <w:rsid w:val="00AB668C"/>
    <w:rsid w:val="00AB7134"/>
    <w:rsid w:val="00AB780C"/>
    <w:rsid w:val="00AB7E72"/>
    <w:rsid w:val="00AC028B"/>
    <w:rsid w:val="00AC04DB"/>
    <w:rsid w:val="00AC0E73"/>
    <w:rsid w:val="00AC385C"/>
    <w:rsid w:val="00AC4261"/>
    <w:rsid w:val="00AC55D3"/>
    <w:rsid w:val="00AD1EAE"/>
    <w:rsid w:val="00AD30B7"/>
    <w:rsid w:val="00AD4D80"/>
    <w:rsid w:val="00AD7905"/>
    <w:rsid w:val="00AE2532"/>
    <w:rsid w:val="00AE2D64"/>
    <w:rsid w:val="00AE3966"/>
    <w:rsid w:val="00AE48BA"/>
    <w:rsid w:val="00AE5D35"/>
    <w:rsid w:val="00AE66DD"/>
    <w:rsid w:val="00AE6BA4"/>
    <w:rsid w:val="00AF0CF3"/>
    <w:rsid w:val="00AF19F8"/>
    <w:rsid w:val="00AF1A71"/>
    <w:rsid w:val="00AF1C55"/>
    <w:rsid w:val="00AF3B2F"/>
    <w:rsid w:val="00AF468A"/>
    <w:rsid w:val="00AF49C0"/>
    <w:rsid w:val="00AF5F94"/>
    <w:rsid w:val="00AF7AEE"/>
    <w:rsid w:val="00B03AA1"/>
    <w:rsid w:val="00B04385"/>
    <w:rsid w:val="00B06947"/>
    <w:rsid w:val="00B07C42"/>
    <w:rsid w:val="00B106BE"/>
    <w:rsid w:val="00B10E5D"/>
    <w:rsid w:val="00B11BAE"/>
    <w:rsid w:val="00B12395"/>
    <w:rsid w:val="00B15DF4"/>
    <w:rsid w:val="00B16955"/>
    <w:rsid w:val="00B1715C"/>
    <w:rsid w:val="00B1768C"/>
    <w:rsid w:val="00B20CCE"/>
    <w:rsid w:val="00B22CAF"/>
    <w:rsid w:val="00B23ED9"/>
    <w:rsid w:val="00B25B10"/>
    <w:rsid w:val="00B2603F"/>
    <w:rsid w:val="00B26EB5"/>
    <w:rsid w:val="00B27876"/>
    <w:rsid w:val="00B307AA"/>
    <w:rsid w:val="00B30C26"/>
    <w:rsid w:val="00B31D48"/>
    <w:rsid w:val="00B327D1"/>
    <w:rsid w:val="00B3347A"/>
    <w:rsid w:val="00B3448A"/>
    <w:rsid w:val="00B3607B"/>
    <w:rsid w:val="00B400D7"/>
    <w:rsid w:val="00B40448"/>
    <w:rsid w:val="00B508D8"/>
    <w:rsid w:val="00B50A8C"/>
    <w:rsid w:val="00B51849"/>
    <w:rsid w:val="00B51F06"/>
    <w:rsid w:val="00B53776"/>
    <w:rsid w:val="00B537E3"/>
    <w:rsid w:val="00B54123"/>
    <w:rsid w:val="00B5491C"/>
    <w:rsid w:val="00B56978"/>
    <w:rsid w:val="00B60D28"/>
    <w:rsid w:val="00B61CC1"/>
    <w:rsid w:val="00B62960"/>
    <w:rsid w:val="00B62ACA"/>
    <w:rsid w:val="00B64E57"/>
    <w:rsid w:val="00B6553D"/>
    <w:rsid w:val="00B67756"/>
    <w:rsid w:val="00B70E80"/>
    <w:rsid w:val="00B71105"/>
    <w:rsid w:val="00B71746"/>
    <w:rsid w:val="00B72AA3"/>
    <w:rsid w:val="00B72AE2"/>
    <w:rsid w:val="00B7457E"/>
    <w:rsid w:val="00B745E1"/>
    <w:rsid w:val="00B750B1"/>
    <w:rsid w:val="00B753AA"/>
    <w:rsid w:val="00B76ED4"/>
    <w:rsid w:val="00B77FB2"/>
    <w:rsid w:val="00B8186D"/>
    <w:rsid w:val="00B81B86"/>
    <w:rsid w:val="00B834B8"/>
    <w:rsid w:val="00B83839"/>
    <w:rsid w:val="00B8436B"/>
    <w:rsid w:val="00B870CB"/>
    <w:rsid w:val="00B94170"/>
    <w:rsid w:val="00B941CD"/>
    <w:rsid w:val="00B941F3"/>
    <w:rsid w:val="00B94F53"/>
    <w:rsid w:val="00BA0370"/>
    <w:rsid w:val="00BA20EC"/>
    <w:rsid w:val="00BA3B62"/>
    <w:rsid w:val="00BA3D13"/>
    <w:rsid w:val="00BA65B8"/>
    <w:rsid w:val="00BA71A2"/>
    <w:rsid w:val="00BB1847"/>
    <w:rsid w:val="00BB3CD6"/>
    <w:rsid w:val="00BB48E2"/>
    <w:rsid w:val="00BB5BCB"/>
    <w:rsid w:val="00BB6137"/>
    <w:rsid w:val="00BC04B0"/>
    <w:rsid w:val="00BC1271"/>
    <w:rsid w:val="00BC15E3"/>
    <w:rsid w:val="00BC36EB"/>
    <w:rsid w:val="00BC525C"/>
    <w:rsid w:val="00BC569A"/>
    <w:rsid w:val="00BC6230"/>
    <w:rsid w:val="00BC628A"/>
    <w:rsid w:val="00BC70AD"/>
    <w:rsid w:val="00BC7162"/>
    <w:rsid w:val="00BD0E16"/>
    <w:rsid w:val="00BD29BC"/>
    <w:rsid w:val="00BD47DF"/>
    <w:rsid w:val="00BD50AA"/>
    <w:rsid w:val="00BD6029"/>
    <w:rsid w:val="00BE0BDC"/>
    <w:rsid w:val="00BE15DA"/>
    <w:rsid w:val="00BE2081"/>
    <w:rsid w:val="00BE3667"/>
    <w:rsid w:val="00BE376A"/>
    <w:rsid w:val="00BE693A"/>
    <w:rsid w:val="00BE7870"/>
    <w:rsid w:val="00BF0A79"/>
    <w:rsid w:val="00BF1CA9"/>
    <w:rsid w:val="00BF43C8"/>
    <w:rsid w:val="00BF7B8E"/>
    <w:rsid w:val="00C0208C"/>
    <w:rsid w:val="00C041C5"/>
    <w:rsid w:val="00C0545C"/>
    <w:rsid w:val="00C06F65"/>
    <w:rsid w:val="00C10383"/>
    <w:rsid w:val="00C1074B"/>
    <w:rsid w:val="00C12159"/>
    <w:rsid w:val="00C1228D"/>
    <w:rsid w:val="00C13FF3"/>
    <w:rsid w:val="00C146B8"/>
    <w:rsid w:val="00C15AAD"/>
    <w:rsid w:val="00C15B23"/>
    <w:rsid w:val="00C15DEF"/>
    <w:rsid w:val="00C16243"/>
    <w:rsid w:val="00C164AF"/>
    <w:rsid w:val="00C173C4"/>
    <w:rsid w:val="00C17964"/>
    <w:rsid w:val="00C204AB"/>
    <w:rsid w:val="00C205D6"/>
    <w:rsid w:val="00C20DC8"/>
    <w:rsid w:val="00C21040"/>
    <w:rsid w:val="00C22DE3"/>
    <w:rsid w:val="00C24CCB"/>
    <w:rsid w:val="00C2511D"/>
    <w:rsid w:val="00C25FCF"/>
    <w:rsid w:val="00C26E04"/>
    <w:rsid w:val="00C27D2C"/>
    <w:rsid w:val="00C3096A"/>
    <w:rsid w:val="00C311DF"/>
    <w:rsid w:val="00C322F2"/>
    <w:rsid w:val="00C32325"/>
    <w:rsid w:val="00C32A49"/>
    <w:rsid w:val="00C3439F"/>
    <w:rsid w:val="00C36652"/>
    <w:rsid w:val="00C427E7"/>
    <w:rsid w:val="00C4377B"/>
    <w:rsid w:val="00C44171"/>
    <w:rsid w:val="00C44E1A"/>
    <w:rsid w:val="00C46A46"/>
    <w:rsid w:val="00C50E77"/>
    <w:rsid w:val="00C51408"/>
    <w:rsid w:val="00C51B2C"/>
    <w:rsid w:val="00C521CD"/>
    <w:rsid w:val="00C5333A"/>
    <w:rsid w:val="00C56383"/>
    <w:rsid w:val="00C56D6A"/>
    <w:rsid w:val="00C5793F"/>
    <w:rsid w:val="00C57AE3"/>
    <w:rsid w:val="00C60268"/>
    <w:rsid w:val="00C61DE9"/>
    <w:rsid w:val="00C624B1"/>
    <w:rsid w:val="00C62B00"/>
    <w:rsid w:val="00C630E3"/>
    <w:rsid w:val="00C63C24"/>
    <w:rsid w:val="00C63D74"/>
    <w:rsid w:val="00C64797"/>
    <w:rsid w:val="00C664FD"/>
    <w:rsid w:val="00C7097E"/>
    <w:rsid w:val="00C7112C"/>
    <w:rsid w:val="00C72A0B"/>
    <w:rsid w:val="00C72A52"/>
    <w:rsid w:val="00C73FEE"/>
    <w:rsid w:val="00C74CAC"/>
    <w:rsid w:val="00C76249"/>
    <w:rsid w:val="00C84278"/>
    <w:rsid w:val="00C85F00"/>
    <w:rsid w:val="00C86200"/>
    <w:rsid w:val="00C864C9"/>
    <w:rsid w:val="00C86936"/>
    <w:rsid w:val="00C942C3"/>
    <w:rsid w:val="00C95246"/>
    <w:rsid w:val="00C954B3"/>
    <w:rsid w:val="00C96BFB"/>
    <w:rsid w:val="00C977F5"/>
    <w:rsid w:val="00CA009B"/>
    <w:rsid w:val="00CA137A"/>
    <w:rsid w:val="00CA2ADA"/>
    <w:rsid w:val="00CA2EC2"/>
    <w:rsid w:val="00CA73C7"/>
    <w:rsid w:val="00CA7668"/>
    <w:rsid w:val="00CB04CC"/>
    <w:rsid w:val="00CB0F1D"/>
    <w:rsid w:val="00CB1BD4"/>
    <w:rsid w:val="00CB5AE8"/>
    <w:rsid w:val="00CB5E16"/>
    <w:rsid w:val="00CB69C1"/>
    <w:rsid w:val="00CC131B"/>
    <w:rsid w:val="00CC22BC"/>
    <w:rsid w:val="00CC3A67"/>
    <w:rsid w:val="00CC48FC"/>
    <w:rsid w:val="00CC6E62"/>
    <w:rsid w:val="00CD12A1"/>
    <w:rsid w:val="00CD1FF8"/>
    <w:rsid w:val="00CD7304"/>
    <w:rsid w:val="00CD76D1"/>
    <w:rsid w:val="00CE02AB"/>
    <w:rsid w:val="00CE1513"/>
    <w:rsid w:val="00CE4529"/>
    <w:rsid w:val="00CE4A2D"/>
    <w:rsid w:val="00CE6A79"/>
    <w:rsid w:val="00CF057F"/>
    <w:rsid w:val="00CF351B"/>
    <w:rsid w:val="00CF3B39"/>
    <w:rsid w:val="00CF4390"/>
    <w:rsid w:val="00CF6420"/>
    <w:rsid w:val="00CF7479"/>
    <w:rsid w:val="00CF78C6"/>
    <w:rsid w:val="00D00B1B"/>
    <w:rsid w:val="00D012F3"/>
    <w:rsid w:val="00D012F4"/>
    <w:rsid w:val="00D03AB7"/>
    <w:rsid w:val="00D03E48"/>
    <w:rsid w:val="00D04DA5"/>
    <w:rsid w:val="00D061EB"/>
    <w:rsid w:val="00D07C95"/>
    <w:rsid w:val="00D07DED"/>
    <w:rsid w:val="00D11CB8"/>
    <w:rsid w:val="00D124D5"/>
    <w:rsid w:val="00D125C7"/>
    <w:rsid w:val="00D1280C"/>
    <w:rsid w:val="00D1395E"/>
    <w:rsid w:val="00D1472D"/>
    <w:rsid w:val="00D1512C"/>
    <w:rsid w:val="00D1521E"/>
    <w:rsid w:val="00D1589A"/>
    <w:rsid w:val="00D16C38"/>
    <w:rsid w:val="00D17094"/>
    <w:rsid w:val="00D1739E"/>
    <w:rsid w:val="00D17A21"/>
    <w:rsid w:val="00D17F64"/>
    <w:rsid w:val="00D20906"/>
    <w:rsid w:val="00D21B1C"/>
    <w:rsid w:val="00D23249"/>
    <w:rsid w:val="00D24D28"/>
    <w:rsid w:val="00D25014"/>
    <w:rsid w:val="00D27BE9"/>
    <w:rsid w:val="00D30483"/>
    <w:rsid w:val="00D32A7F"/>
    <w:rsid w:val="00D34A36"/>
    <w:rsid w:val="00D34E06"/>
    <w:rsid w:val="00D352E5"/>
    <w:rsid w:val="00D37FFC"/>
    <w:rsid w:val="00D4166A"/>
    <w:rsid w:val="00D417D9"/>
    <w:rsid w:val="00D41CB6"/>
    <w:rsid w:val="00D425E9"/>
    <w:rsid w:val="00D439AD"/>
    <w:rsid w:val="00D43D25"/>
    <w:rsid w:val="00D45557"/>
    <w:rsid w:val="00D45D4E"/>
    <w:rsid w:val="00D46178"/>
    <w:rsid w:val="00D46C2B"/>
    <w:rsid w:val="00D530BD"/>
    <w:rsid w:val="00D53310"/>
    <w:rsid w:val="00D54CFB"/>
    <w:rsid w:val="00D57287"/>
    <w:rsid w:val="00D60B9C"/>
    <w:rsid w:val="00D6270C"/>
    <w:rsid w:val="00D6566D"/>
    <w:rsid w:val="00D67DED"/>
    <w:rsid w:val="00D70549"/>
    <w:rsid w:val="00D706DA"/>
    <w:rsid w:val="00D71FBD"/>
    <w:rsid w:val="00D72593"/>
    <w:rsid w:val="00D7338E"/>
    <w:rsid w:val="00D7417A"/>
    <w:rsid w:val="00D74399"/>
    <w:rsid w:val="00D747AA"/>
    <w:rsid w:val="00D760E0"/>
    <w:rsid w:val="00D804DB"/>
    <w:rsid w:val="00D808F4"/>
    <w:rsid w:val="00D81DA0"/>
    <w:rsid w:val="00D830FE"/>
    <w:rsid w:val="00D83E62"/>
    <w:rsid w:val="00D83FD5"/>
    <w:rsid w:val="00D8525C"/>
    <w:rsid w:val="00D8699E"/>
    <w:rsid w:val="00D870A5"/>
    <w:rsid w:val="00D902E6"/>
    <w:rsid w:val="00D90B3A"/>
    <w:rsid w:val="00D90C74"/>
    <w:rsid w:val="00D90D07"/>
    <w:rsid w:val="00D91464"/>
    <w:rsid w:val="00D924ED"/>
    <w:rsid w:val="00D930B9"/>
    <w:rsid w:val="00D950FA"/>
    <w:rsid w:val="00D97C98"/>
    <w:rsid w:val="00DA125B"/>
    <w:rsid w:val="00DA2008"/>
    <w:rsid w:val="00DA5208"/>
    <w:rsid w:val="00DA5BA3"/>
    <w:rsid w:val="00DA7BCA"/>
    <w:rsid w:val="00DB23E1"/>
    <w:rsid w:val="00DB30A5"/>
    <w:rsid w:val="00DB4FEB"/>
    <w:rsid w:val="00DB624D"/>
    <w:rsid w:val="00DB6A44"/>
    <w:rsid w:val="00DB6A63"/>
    <w:rsid w:val="00DC0635"/>
    <w:rsid w:val="00DC239E"/>
    <w:rsid w:val="00DC446A"/>
    <w:rsid w:val="00DC4572"/>
    <w:rsid w:val="00DC5CE4"/>
    <w:rsid w:val="00DD27BB"/>
    <w:rsid w:val="00DD311C"/>
    <w:rsid w:val="00DD340F"/>
    <w:rsid w:val="00DD44CD"/>
    <w:rsid w:val="00DD628A"/>
    <w:rsid w:val="00DE01D7"/>
    <w:rsid w:val="00DE1300"/>
    <w:rsid w:val="00DE168D"/>
    <w:rsid w:val="00DE2BCF"/>
    <w:rsid w:val="00DE39BD"/>
    <w:rsid w:val="00DE3B3B"/>
    <w:rsid w:val="00DE53FF"/>
    <w:rsid w:val="00DE6D8E"/>
    <w:rsid w:val="00DE7F19"/>
    <w:rsid w:val="00DF0CCB"/>
    <w:rsid w:val="00DF1790"/>
    <w:rsid w:val="00DF39B5"/>
    <w:rsid w:val="00DF6AFA"/>
    <w:rsid w:val="00E0011B"/>
    <w:rsid w:val="00E00742"/>
    <w:rsid w:val="00E0123D"/>
    <w:rsid w:val="00E02487"/>
    <w:rsid w:val="00E02F68"/>
    <w:rsid w:val="00E0369D"/>
    <w:rsid w:val="00E03DB4"/>
    <w:rsid w:val="00E03EF2"/>
    <w:rsid w:val="00E07F7D"/>
    <w:rsid w:val="00E104CA"/>
    <w:rsid w:val="00E10663"/>
    <w:rsid w:val="00E12708"/>
    <w:rsid w:val="00E1279F"/>
    <w:rsid w:val="00E12BDB"/>
    <w:rsid w:val="00E14604"/>
    <w:rsid w:val="00E16FF2"/>
    <w:rsid w:val="00E17F77"/>
    <w:rsid w:val="00E214CF"/>
    <w:rsid w:val="00E21578"/>
    <w:rsid w:val="00E22B30"/>
    <w:rsid w:val="00E237E7"/>
    <w:rsid w:val="00E24BBC"/>
    <w:rsid w:val="00E26937"/>
    <w:rsid w:val="00E274C7"/>
    <w:rsid w:val="00E30C44"/>
    <w:rsid w:val="00E3204C"/>
    <w:rsid w:val="00E33127"/>
    <w:rsid w:val="00E33726"/>
    <w:rsid w:val="00E33D86"/>
    <w:rsid w:val="00E3487B"/>
    <w:rsid w:val="00E354EC"/>
    <w:rsid w:val="00E35FB7"/>
    <w:rsid w:val="00E3725C"/>
    <w:rsid w:val="00E445EF"/>
    <w:rsid w:val="00E46257"/>
    <w:rsid w:val="00E4632E"/>
    <w:rsid w:val="00E4673F"/>
    <w:rsid w:val="00E46F39"/>
    <w:rsid w:val="00E504C5"/>
    <w:rsid w:val="00E51875"/>
    <w:rsid w:val="00E52217"/>
    <w:rsid w:val="00E53BD2"/>
    <w:rsid w:val="00E54155"/>
    <w:rsid w:val="00E55FB2"/>
    <w:rsid w:val="00E5681A"/>
    <w:rsid w:val="00E5682D"/>
    <w:rsid w:val="00E56EB4"/>
    <w:rsid w:val="00E5706C"/>
    <w:rsid w:val="00E60143"/>
    <w:rsid w:val="00E6026F"/>
    <w:rsid w:val="00E60A09"/>
    <w:rsid w:val="00E6518D"/>
    <w:rsid w:val="00E65BAC"/>
    <w:rsid w:val="00E73114"/>
    <w:rsid w:val="00E745E2"/>
    <w:rsid w:val="00E777EC"/>
    <w:rsid w:val="00E80631"/>
    <w:rsid w:val="00E80BB6"/>
    <w:rsid w:val="00E80E21"/>
    <w:rsid w:val="00E827B0"/>
    <w:rsid w:val="00E838AC"/>
    <w:rsid w:val="00E840F1"/>
    <w:rsid w:val="00E84F22"/>
    <w:rsid w:val="00E86075"/>
    <w:rsid w:val="00E90F8C"/>
    <w:rsid w:val="00E913A6"/>
    <w:rsid w:val="00E92E69"/>
    <w:rsid w:val="00E93F9A"/>
    <w:rsid w:val="00E958BA"/>
    <w:rsid w:val="00E96934"/>
    <w:rsid w:val="00EA0C6C"/>
    <w:rsid w:val="00EA27F7"/>
    <w:rsid w:val="00EA4A47"/>
    <w:rsid w:val="00EA52D8"/>
    <w:rsid w:val="00EA57C8"/>
    <w:rsid w:val="00EB04DF"/>
    <w:rsid w:val="00EB19E6"/>
    <w:rsid w:val="00EB36D5"/>
    <w:rsid w:val="00EB39B7"/>
    <w:rsid w:val="00EB3EE6"/>
    <w:rsid w:val="00EB5D44"/>
    <w:rsid w:val="00EB7D05"/>
    <w:rsid w:val="00EC1481"/>
    <w:rsid w:val="00EC27AC"/>
    <w:rsid w:val="00EC35B5"/>
    <w:rsid w:val="00EC49FD"/>
    <w:rsid w:val="00EC4A14"/>
    <w:rsid w:val="00EC599C"/>
    <w:rsid w:val="00EC7828"/>
    <w:rsid w:val="00EC7905"/>
    <w:rsid w:val="00EC7F71"/>
    <w:rsid w:val="00ED070A"/>
    <w:rsid w:val="00ED0F45"/>
    <w:rsid w:val="00ED12C4"/>
    <w:rsid w:val="00ED1802"/>
    <w:rsid w:val="00ED3029"/>
    <w:rsid w:val="00ED4392"/>
    <w:rsid w:val="00ED661F"/>
    <w:rsid w:val="00ED6664"/>
    <w:rsid w:val="00EE2071"/>
    <w:rsid w:val="00EE316A"/>
    <w:rsid w:val="00EE476D"/>
    <w:rsid w:val="00EE532E"/>
    <w:rsid w:val="00EE5520"/>
    <w:rsid w:val="00EE5AF0"/>
    <w:rsid w:val="00EE649C"/>
    <w:rsid w:val="00EF210A"/>
    <w:rsid w:val="00EF2293"/>
    <w:rsid w:val="00EF2E30"/>
    <w:rsid w:val="00EF5A86"/>
    <w:rsid w:val="00EF5BD7"/>
    <w:rsid w:val="00F000D9"/>
    <w:rsid w:val="00F02848"/>
    <w:rsid w:val="00F03205"/>
    <w:rsid w:val="00F04F20"/>
    <w:rsid w:val="00F055BB"/>
    <w:rsid w:val="00F10267"/>
    <w:rsid w:val="00F10B2B"/>
    <w:rsid w:val="00F1150F"/>
    <w:rsid w:val="00F1235C"/>
    <w:rsid w:val="00F14911"/>
    <w:rsid w:val="00F1580B"/>
    <w:rsid w:val="00F161CD"/>
    <w:rsid w:val="00F16F92"/>
    <w:rsid w:val="00F17FF4"/>
    <w:rsid w:val="00F20FEF"/>
    <w:rsid w:val="00F21D10"/>
    <w:rsid w:val="00F226D6"/>
    <w:rsid w:val="00F2422F"/>
    <w:rsid w:val="00F243C7"/>
    <w:rsid w:val="00F24E78"/>
    <w:rsid w:val="00F24EF2"/>
    <w:rsid w:val="00F26505"/>
    <w:rsid w:val="00F2678D"/>
    <w:rsid w:val="00F26AAF"/>
    <w:rsid w:val="00F279D3"/>
    <w:rsid w:val="00F27F75"/>
    <w:rsid w:val="00F3196D"/>
    <w:rsid w:val="00F31F4B"/>
    <w:rsid w:val="00F34148"/>
    <w:rsid w:val="00F35E8E"/>
    <w:rsid w:val="00F360CB"/>
    <w:rsid w:val="00F36F2E"/>
    <w:rsid w:val="00F42D73"/>
    <w:rsid w:val="00F433D5"/>
    <w:rsid w:val="00F453E4"/>
    <w:rsid w:val="00F46C9B"/>
    <w:rsid w:val="00F47B74"/>
    <w:rsid w:val="00F50D82"/>
    <w:rsid w:val="00F52469"/>
    <w:rsid w:val="00F528C8"/>
    <w:rsid w:val="00F540FD"/>
    <w:rsid w:val="00F54409"/>
    <w:rsid w:val="00F54900"/>
    <w:rsid w:val="00F54FB7"/>
    <w:rsid w:val="00F572B3"/>
    <w:rsid w:val="00F62893"/>
    <w:rsid w:val="00F63294"/>
    <w:rsid w:val="00F641BC"/>
    <w:rsid w:val="00F67DAD"/>
    <w:rsid w:val="00F70000"/>
    <w:rsid w:val="00F71AA9"/>
    <w:rsid w:val="00F73754"/>
    <w:rsid w:val="00F73ACB"/>
    <w:rsid w:val="00F74DE7"/>
    <w:rsid w:val="00F7586E"/>
    <w:rsid w:val="00F76581"/>
    <w:rsid w:val="00F769DF"/>
    <w:rsid w:val="00F802CA"/>
    <w:rsid w:val="00F80B02"/>
    <w:rsid w:val="00F8148B"/>
    <w:rsid w:val="00F82004"/>
    <w:rsid w:val="00F84EBE"/>
    <w:rsid w:val="00F86159"/>
    <w:rsid w:val="00F86C0D"/>
    <w:rsid w:val="00F8751C"/>
    <w:rsid w:val="00F876D5"/>
    <w:rsid w:val="00F90672"/>
    <w:rsid w:val="00F90E9D"/>
    <w:rsid w:val="00F91B29"/>
    <w:rsid w:val="00F91BE7"/>
    <w:rsid w:val="00F91F9C"/>
    <w:rsid w:val="00F92B93"/>
    <w:rsid w:val="00F93552"/>
    <w:rsid w:val="00F94F71"/>
    <w:rsid w:val="00F95061"/>
    <w:rsid w:val="00F950CE"/>
    <w:rsid w:val="00F965DC"/>
    <w:rsid w:val="00F97543"/>
    <w:rsid w:val="00FA1628"/>
    <w:rsid w:val="00FA1BE5"/>
    <w:rsid w:val="00FA2FAC"/>
    <w:rsid w:val="00FA5681"/>
    <w:rsid w:val="00FA7F5F"/>
    <w:rsid w:val="00FB02FE"/>
    <w:rsid w:val="00FB1CD0"/>
    <w:rsid w:val="00FB2514"/>
    <w:rsid w:val="00FB4023"/>
    <w:rsid w:val="00FB5018"/>
    <w:rsid w:val="00FB646A"/>
    <w:rsid w:val="00FC1034"/>
    <w:rsid w:val="00FC1DD9"/>
    <w:rsid w:val="00FC212A"/>
    <w:rsid w:val="00FC2596"/>
    <w:rsid w:val="00FC3031"/>
    <w:rsid w:val="00FC3142"/>
    <w:rsid w:val="00FC4BB0"/>
    <w:rsid w:val="00FC5D29"/>
    <w:rsid w:val="00FC705B"/>
    <w:rsid w:val="00FD00ED"/>
    <w:rsid w:val="00FD0616"/>
    <w:rsid w:val="00FD1D80"/>
    <w:rsid w:val="00FD32A2"/>
    <w:rsid w:val="00FD4533"/>
    <w:rsid w:val="00FD58AD"/>
    <w:rsid w:val="00FD6032"/>
    <w:rsid w:val="00FD6485"/>
    <w:rsid w:val="00FD6DEC"/>
    <w:rsid w:val="00FD7171"/>
    <w:rsid w:val="00FE0DDB"/>
    <w:rsid w:val="00FE1915"/>
    <w:rsid w:val="00FE3F02"/>
    <w:rsid w:val="00FE4408"/>
    <w:rsid w:val="00FE6E4D"/>
    <w:rsid w:val="00FE75E2"/>
    <w:rsid w:val="00FF2911"/>
    <w:rsid w:val="00FF5251"/>
    <w:rsid w:val="00FF5702"/>
    <w:rsid w:val="00FF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EFE"/>
    <w:pPr>
      <w:ind w:firstLine="709"/>
      <w:jc w:val="left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EFE"/>
    <w:pPr>
      <w:ind w:left="720"/>
      <w:contextualSpacing/>
    </w:pPr>
  </w:style>
  <w:style w:type="paragraph" w:customStyle="1" w:styleId="ConsPlusTitle">
    <w:name w:val="ConsPlusTitle"/>
    <w:rsid w:val="003B7EFE"/>
    <w:pPr>
      <w:widowControl w:val="0"/>
      <w:autoSpaceDE w:val="0"/>
      <w:autoSpaceDN w:val="0"/>
      <w:ind w:firstLine="709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Normal">
    <w:name w:val="ConsPlusNormal"/>
    <w:rsid w:val="003B7EFE"/>
    <w:pPr>
      <w:widowControl w:val="0"/>
      <w:autoSpaceDE w:val="0"/>
      <w:autoSpaceDN w:val="0"/>
      <w:ind w:firstLine="709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table" w:styleId="a4">
    <w:name w:val="Table Grid"/>
    <w:basedOn w:val="a1"/>
    <w:uiPriority w:val="59"/>
    <w:rsid w:val="003B7EFE"/>
    <w:pPr>
      <w:ind w:firstLine="709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B7EF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B7EFE"/>
    <w:rPr>
      <w:rFonts w:ascii="Calibri" w:eastAsia="Calibri" w:hAnsi="Calibri"/>
      <w:sz w:val="22"/>
      <w:szCs w:val="22"/>
    </w:rPr>
  </w:style>
  <w:style w:type="paragraph" w:styleId="a7">
    <w:name w:val="Title"/>
    <w:basedOn w:val="a"/>
    <w:link w:val="a8"/>
    <w:qFormat/>
    <w:rsid w:val="003B7EFE"/>
    <w:pPr>
      <w:ind w:firstLine="0"/>
      <w:jc w:val="center"/>
    </w:pPr>
    <w:rPr>
      <w:rFonts w:ascii="Times New Roman" w:eastAsia="Times New Roman" w:hAnsi="Times New Roman"/>
      <w:b/>
      <w:sz w:val="27"/>
      <w:szCs w:val="20"/>
      <w:lang w:val="x-none" w:eastAsia="ru-RU"/>
    </w:rPr>
  </w:style>
  <w:style w:type="character" w:customStyle="1" w:styleId="a8">
    <w:name w:val="Название Знак"/>
    <w:basedOn w:val="a0"/>
    <w:link w:val="a7"/>
    <w:rsid w:val="003B7EFE"/>
    <w:rPr>
      <w:rFonts w:eastAsia="Times New Roman"/>
      <w:b/>
      <w:sz w:val="27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EFE"/>
    <w:pPr>
      <w:ind w:firstLine="709"/>
      <w:jc w:val="left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EFE"/>
    <w:pPr>
      <w:ind w:left="720"/>
      <w:contextualSpacing/>
    </w:pPr>
  </w:style>
  <w:style w:type="paragraph" w:customStyle="1" w:styleId="ConsPlusTitle">
    <w:name w:val="ConsPlusTitle"/>
    <w:rsid w:val="003B7EFE"/>
    <w:pPr>
      <w:widowControl w:val="0"/>
      <w:autoSpaceDE w:val="0"/>
      <w:autoSpaceDN w:val="0"/>
      <w:ind w:firstLine="709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Normal">
    <w:name w:val="ConsPlusNormal"/>
    <w:rsid w:val="003B7EFE"/>
    <w:pPr>
      <w:widowControl w:val="0"/>
      <w:autoSpaceDE w:val="0"/>
      <w:autoSpaceDN w:val="0"/>
      <w:ind w:firstLine="709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table" w:styleId="a4">
    <w:name w:val="Table Grid"/>
    <w:basedOn w:val="a1"/>
    <w:uiPriority w:val="59"/>
    <w:rsid w:val="003B7EFE"/>
    <w:pPr>
      <w:ind w:firstLine="709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B7EF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B7EFE"/>
    <w:rPr>
      <w:rFonts w:ascii="Calibri" w:eastAsia="Calibri" w:hAnsi="Calibri"/>
      <w:sz w:val="22"/>
      <w:szCs w:val="22"/>
    </w:rPr>
  </w:style>
  <w:style w:type="paragraph" w:styleId="a7">
    <w:name w:val="Title"/>
    <w:basedOn w:val="a"/>
    <w:link w:val="a8"/>
    <w:qFormat/>
    <w:rsid w:val="003B7EFE"/>
    <w:pPr>
      <w:ind w:firstLine="0"/>
      <w:jc w:val="center"/>
    </w:pPr>
    <w:rPr>
      <w:rFonts w:ascii="Times New Roman" w:eastAsia="Times New Roman" w:hAnsi="Times New Roman"/>
      <w:b/>
      <w:sz w:val="27"/>
      <w:szCs w:val="20"/>
      <w:lang w:val="x-none" w:eastAsia="ru-RU"/>
    </w:rPr>
  </w:style>
  <w:style w:type="character" w:customStyle="1" w:styleId="a8">
    <w:name w:val="Название Знак"/>
    <w:basedOn w:val="a0"/>
    <w:link w:val="a7"/>
    <w:rsid w:val="003B7EFE"/>
    <w:rPr>
      <w:rFonts w:eastAsia="Times New Roman"/>
      <w:b/>
      <w:sz w:val="27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6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44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0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62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63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78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7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79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47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27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6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63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3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31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82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22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4064</Words>
  <Characters>23168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mash5</dc:creator>
  <cp:lastModifiedBy>Admin</cp:lastModifiedBy>
  <cp:revision>4</cp:revision>
  <cp:lastPrinted>2017-03-01T10:50:00Z</cp:lastPrinted>
  <dcterms:created xsi:type="dcterms:W3CDTF">2017-03-02T08:03:00Z</dcterms:created>
  <dcterms:modified xsi:type="dcterms:W3CDTF">2017-03-02T08:24:00Z</dcterms:modified>
</cp:coreProperties>
</file>