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770"/>
        <w:gridCol w:w="5166"/>
        <w:gridCol w:w="1412"/>
      </w:tblGrid>
      <w:tr w:rsidR="009D1BF6" w:rsidRPr="00957C19" w:rsidTr="001A07C7">
        <w:tc>
          <w:tcPr>
            <w:tcW w:w="3770" w:type="dxa"/>
          </w:tcPr>
          <w:p w:rsidR="009D1BF6" w:rsidRPr="00957C19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578" w:type="dxa"/>
            <w:gridSpan w:val="2"/>
          </w:tcPr>
          <w:p w:rsidR="007B4C43" w:rsidRPr="00957C19" w:rsidRDefault="007B4C43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6DFA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r w:rsidR="007B4300">
              <w:rPr>
                <w:rFonts w:ascii="Times New Roman" w:hAnsi="Times New Roman" w:cs="Times New Roman"/>
                <w:b/>
                <w:sz w:val="28"/>
                <w:szCs w:val="28"/>
              </w:rPr>
              <w:t>анетарий</w:t>
            </w: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957C19" w:rsidTr="001A07C7">
        <w:tc>
          <w:tcPr>
            <w:tcW w:w="3770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78" w:type="dxa"/>
            <w:gridSpan w:val="2"/>
          </w:tcPr>
          <w:p w:rsidR="009D1BF6" w:rsidRPr="00957C19" w:rsidRDefault="009D1BF6" w:rsidP="00286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286D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B4C43" w:rsidRPr="00957C19" w:rsidTr="001A07C7">
        <w:tc>
          <w:tcPr>
            <w:tcW w:w="3770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578" w:type="dxa"/>
            <w:gridSpan w:val="2"/>
          </w:tcPr>
          <w:p w:rsidR="007B4C43" w:rsidRPr="00957C19" w:rsidRDefault="007B4C43" w:rsidP="002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Любая точка в пределах г.</w:t>
            </w:r>
            <w:r w:rsidR="00BF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</w:p>
        </w:tc>
      </w:tr>
      <w:tr w:rsidR="00021897" w:rsidRPr="00957C19" w:rsidTr="001A07C7">
        <w:tc>
          <w:tcPr>
            <w:tcW w:w="3770" w:type="dxa"/>
          </w:tcPr>
          <w:p w:rsidR="00021897" w:rsidRPr="00957C19" w:rsidRDefault="00021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</w:t>
            </w:r>
          </w:p>
        </w:tc>
        <w:tc>
          <w:tcPr>
            <w:tcW w:w="5166" w:type="dxa"/>
          </w:tcPr>
          <w:p w:rsidR="00021897" w:rsidRPr="00957C19" w:rsidRDefault="00021897" w:rsidP="002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412" w:type="dxa"/>
          </w:tcPr>
          <w:p w:rsidR="00021897" w:rsidRPr="00957C19" w:rsidRDefault="00021897" w:rsidP="00021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97" w:rsidRPr="00957C19" w:rsidTr="001A07C7">
        <w:tc>
          <w:tcPr>
            <w:tcW w:w="3770" w:type="dxa"/>
          </w:tcPr>
          <w:p w:rsidR="00021897" w:rsidRPr="00957C19" w:rsidRDefault="00021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021897" w:rsidRPr="00021897" w:rsidRDefault="00021897" w:rsidP="002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показа</w:t>
            </w:r>
          </w:p>
        </w:tc>
        <w:tc>
          <w:tcPr>
            <w:tcW w:w="1412" w:type="dxa"/>
          </w:tcPr>
          <w:p w:rsidR="00021897" w:rsidRDefault="00021897" w:rsidP="002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021897" w:rsidRPr="00957C19" w:rsidTr="001A07C7">
        <w:tc>
          <w:tcPr>
            <w:tcW w:w="3770" w:type="dxa"/>
          </w:tcPr>
          <w:p w:rsidR="00021897" w:rsidRPr="00021897" w:rsidRDefault="00021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166" w:type="dxa"/>
          </w:tcPr>
          <w:p w:rsidR="008E55BC" w:rsidRPr="008E55BC" w:rsidRDefault="008E55BC" w:rsidP="008E55BC">
            <w:pPr>
              <w:pStyle w:val="a4"/>
              <w:jc w:val="both"/>
            </w:pPr>
            <w:r w:rsidRPr="008E55BC">
              <w:rPr>
                <w:sz w:val="22"/>
                <w:szCs w:val="22"/>
              </w:rPr>
              <w:t xml:space="preserve">Планетарий расположен на территории астрономической обсерватории </w:t>
            </w:r>
            <w:proofErr w:type="spellStart"/>
            <w:r w:rsidRPr="008E55BC">
              <w:rPr>
                <w:sz w:val="22"/>
                <w:szCs w:val="22"/>
              </w:rPr>
              <w:t>им.В.Энгельгардта</w:t>
            </w:r>
            <w:proofErr w:type="spellEnd"/>
            <w:r w:rsidRPr="008E55BC">
              <w:rPr>
                <w:sz w:val="22"/>
                <w:szCs w:val="22"/>
              </w:rPr>
              <w:t xml:space="preserve">, общая площадь обсерватории около 15 га. Предполагается, что объект станет частью будущего </w:t>
            </w:r>
            <w:proofErr w:type="spellStart"/>
            <w:r w:rsidRPr="008E55BC">
              <w:rPr>
                <w:sz w:val="22"/>
                <w:szCs w:val="22"/>
              </w:rPr>
              <w:t>Астропарка</w:t>
            </w:r>
            <w:proofErr w:type="spellEnd"/>
            <w:r w:rsidRPr="008E55BC">
              <w:rPr>
                <w:sz w:val="22"/>
                <w:szCs w:val="22"/>
              </w:rPr>
              <w:t xml:space="preserve"> - научно-образовательного и познавательно-развлекательного объекта, строительство которого намечено на 2014 год. </w:t>
            </w:r>
          </w:p>
          <w:p w:rsidR="008E55BC" w:rsidRPr="008E55BC" w:rsidRDefault="008E55BC" w:rsidP="008E55BC">
            <w:pPr>
              <w:pStyle w:val="a4"/>
              <w:jc w:val="both"/>
            </w:pPr>
            <w:r w:rsidRPr="008E55BC">
              <w:rPr>
                <w:sz w:val="22"/>
                <w:szCs w:val="22"/>
              </w:rPr>
              <w:t>Посетителям будут предложены к просмотру познавательные фильмы, также у всех желающих появится возможность посмотреть звездное небо и изучить профессиональное оборудование.</w:t>
            </w:r>
          </w:p>
          <w:p w:rsidR="008E55BC" w:rsidRPr="008E55BC" w:rsidRDefault="008E55BC" w:rsidP="008E55BC">
            <w:pPr>
              <w:pStyle w:val="a4"/>
              <w:jc w:val="both"/>
            </w:pPr>
            <w:r w:rsidRPr="008E55BC">
              <w:rPr>
                <w:sz w:val="22"/>
                <w:szCs w:val="22"/>
              </w:rPr>
              <w:t xml:space="preserve">Планетарий оснащен современной астрономической техникой. В строительство было вложено около 300 млн. рублей. Работа планетария базируется на программном обеспечении </w:t>
            </w:r>
            <w:proofErr w:type="spellStart"/>
            <w:r w:rsidRPr="008E55BC">
              <w:rPr>
                <w:sz w:val="22"/>
                <w:szCs w:val="22"/>
              </w:rPr>
              <w:t>Uniview</w:t>
            </w:r>
            <w:proofErr w:type="spellEnd"/>
            <w:r w:rsidRPr="008E55BC">
              <w:rPr>
                <w:sz w:val="22"/>
                <w:szCs w:val="22"/>
              </w:rPr>
              <w:t>. В здании построен многофункциональный зал на 87 мест, рассчитанный на просмотр познавательных фильмов и трансляцию звездного неба с помощью оптико-механического проектора.</w:t>
            </w:r>
          </w:p>
          <w:p w:rsidR="008E55BC" w:rsidRPr="008E55BC" w:rsidRDefault="008E55BC" w:rsidP="008E55BC">
            <w:pPr>
              <w:pStyle w:val="a4"/>
              <w:jc w:val="both"/>
            </w:pPr>
            <w:r w:rsidRPr="008E55BC">
              <w:rPr>
                <w:sz w:val="22"/>
                <w:szCs w:val="22"/>
              </w:rPr>
              <w:t>Особенность планетария и обсерватории в том, что это единственные объекты подобного типа, находящиеся при университете. С уровнем оснащенности сравнимы только Московская, Ярославская и Новосибирская обсерватории.</w:t>
            </w:r>
          </w:p>
          <w:p w:rsidR="00021897" w:rsidRPr="008E55BC" w:rsidRDefault="00021897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97" w:rsidRPr="00021897" w:rsidRDefault="00021897" w:rsidP="00957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</w:t>
            </w: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021897" w:rsidRPr="00021897" w:rsidRDefault="00021897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1897" w:rsidRPr="00021897" w:rsidRDefault="00021897" w:rsidP="00957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Звездное шоу </w:t>
            </w:r>
          </w:p>
          <w:p w:rsidR="00021897" w:rsidRPr="00021897" w:rsidRDefault="00021897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1897" w:rsidRDefault="00021897" w:rsidP="000F243A">
            <w:pPr>
              <w:rPr>
                <w:rFonts w:ascii="Times New Roman" w:hAnsi="Times New Roman"/>
                <w:sz w:val="28"/>
                <w:szCs w:val="28"/>
              </w:rPr>
            </w:pPr>
            <w:r w:rsidRPr="0095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– на выбор из фильмотеки Планетария </w:t>
            </w:r>
          </w:p>
          <w:p w:rsidR="00021897" w:rsidRPr="00021897" w:rsidRDefault="00021897" w:rsidP="000F2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021897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C" w:rsidRPr="00046653" w:rsidRDefault="008E55BC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97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021897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97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021897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97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97" w:rsidRPr="00957C19" w:rsidRDefault="00021897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9D1BF6" w:rsidRPr="00957C19" w:rsidTr="001A07C7">
        <w:tc>
          <w:tcPr>
            <w:tcW w:w="3770" w:type="dxa"/>
          </w:tcPr>
          <w:p w:rsidR="00046653" w:rsidRDefault="00046653" w:rsidP="0004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046653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8" w:type="dxa"/>
            <w:gridSpan w:val="2"/>
          </w:tcPr>
          <w:p w:rsidR="009D1BF6" w:rsidRPr="00957C19" w:rsidRDefault="007B4C43" w:rsidP="000F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="002C47A0">
              <w:rPr>
                <w:rFonts w:ascii="Times New Roman" w:hAnsi="Times New Roman" w:cs="Times New Roman"/>
                <w:sz w:val="28"/>
                <w:szCs w:val="28"/>
              </w:rPr>
              <w:t xml:space="preserve">нспортное </w:t>
            </w:r>
            <w:proofErr w:type="gramStart"/>
            <w:r w:rsidR="002C47A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r w:rsidR="002C47A0" w:rsidRPr="004768D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 w:rsidR="002C47A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47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7A0">
              <w:rPr>
                <w:rFonts w:ascii="Times New Roman" w:hAnsi="Times New Roman" w:cs="Times New Roman"/>
                <w:sz w:val="28"/>
                <w:szCs w:val="28"/>
              </w:rPr>
              <w:t>(1 час – время подачи автобуса)</w:t>
            </w: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, входные билеты в </w:t>
            </w:r>
            <w:r w:rsidR="000F243A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</w:tc>
      </w:tr>
    </w:tbl>
    <w:p w:rsidR="002F4837" w:rsidRPr="00957C19" w:rsidRDefault="002F4837">
      <w:pPr>
        <w:rPr>
          <w:sz w:val="28"/>
          <w:szCs w:val="28"/>
        </w:rPr>
      </w:pPr>
      <w:bookmarkStart w:id="0" w:name="_GoBack"/>
      <w:bookmarkEnd w:id="0"/>
    </w:p>
    <w:sectPr w:rsidR="002F4837" w:rsidRPr="00957C19" w:rsidSect="0080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21897"/>
    <w:rsid w:val="00046653"/>
    <w:rsid w:val="00052882"/>
    <w:rsid w:val="00081303"/>
    <w:rsid w:val="00085E1E"/>
    <w:rsid w:val="000A5AAE"/>
    <w:rsid w:val="000D3193"/>
    <w:rsid w:val="000D67AD"/>
    <w:rsid w:val="000E1521"/>
    <w:rsid w:val="000F243A"/>
    <w:rsid w:val="000F6197"/>
    <w:rsid w:val="00110457"/>
    <w:rsid w:val="00117FEF"/>
    <w:rsid w:val="00125BDC"/>
    <w:rsid w:val="00130286"/>
    <w:rsid w:val="001818DF"/>
    <w:rsid w:val="001A07C7"/>
    <w:rsid w:val="001D7895"/>
    <w:rsid w:val="001E286B"/>
    <w:rsid w:val="001F7554"/>
    <w:rsid w:val="00254FFF"/>
    <w:rsid w:val="00257EBB"/>
    <w:rsid w:val="00277DE0"/>
    <w:rsid w:val="00286DFA"/>
    <w:rsid w:val="002C47A0"/>
    <w:rsid w:val="002F3228"/>
    <w:rsid w:val="002F4837"/>
    <w:rsid w:val="002F7F07"/>
    <w:rsid w:val="003C59FB"/>
    <w:rsid w:val="00420027"/>
    <w:rsid w:val="00462117"/>
    <w:rsid w:val="004768DE"/>
    <w:rsid w:val="00477EEE"/>
    <w:rsid w:val="004D57FF"/>
    <w:rsid w:val="004D58C3"/>
    <w:rsid w:val="004F3CC4"/>
    <w:rsid w:val="00504AFC"/>
    <w:rsid w:val="0056472F"/>
    <w:rsid w:val="0057091A"/>
    <w:rsid w:val="00583AD6"/>
    <w:rsid w:val="00590431"/>
    <w:rsid w:val="005B10A3"/>
    <w:rsid w:val="005B6394"/>
    <w:rsid w:val="005D2F19"/>
    <w:rsid w:val="005D4125"/>
    <w:rsid w:val="005D70CF"/>
    <w:rsid w:val="00603D6A"/>
    <w:rsid w:val="006176C2"/>
    <w:rsid w:val="00624055"/>
    <w:rsid w:val="00645D7F"/>
    <w:rsid w:val="00676C1C"/>
    <w:rsid w:val="006B1AC4"/>
    <w:rsid w:val="006B6A56"/>
    <w:rsid w:val="006D4DAE"/>
    <w:rsid w:val="007152DE"/>
    <w:rsid w:val="007154DA"/>
    <w:rsid w:val="00726647"/>
    <w:rsid w:val="00745C5C"/>
    <w:rsid w:val="007521C1"/>
    <w:rsid w:val="00781C9A"/>
    <w:rsid w:val="00782195"/>
    <w:rsid w:val="007B4300"/>
    <w:rsid w:val="007B4C43"/>
    <w:rsid w:val="007D3196"/>
    <w:rsid w:val="007E32BC"/>
    <w:rsid w:val="008023BF"/>
    <w:rsid w:val="0083324F"/>
    <w:rsid w:val="00843FD0"/>
    <w:rsid w:val="00864D81"/>
    <w:rsid w:val="0088320C"/>
    <w:rsid w:val="008948A6"/>
    <w:rsid w:val="0089693F"/>
    <w:rsid w:val="008E55BC"/>
    <w:rsid w:val="00912D18"/>
    <w:rsid w:val="00914155"/>
    <w:rsid w:val="009234DE"/>
    <w:rsid w:val="00940E4F"/>
    <w:rsid w:val="00945110"/>
    <w:rsid w:val="00946AD9"/>
    <w:rsid w:val="009536D2"/>
    <w:rsid w:val="00957C19"/>
    <w:rsid w:val="00962772"/>
    <w:rsid w:val="009710AE"/>
    <w:rsid w:val="00974D26"/>
    <w:rsid w:val="00981CCD"/>
    <w:rsid w:val="00995163"/>
    <w:rsid w:val="009D1BF6"/>
    <w:rsid w:val="00A01446"/>
    <w:rsid w:val="00A275E6"/>
    <w:rsid w:val="00A31527"/>
    <w:rsid w:val="00A85FF9"/>
    <w:rsid w:val="00AD3EFA"/>
    <w:rsid w:val="00AE4B44"/>
    <w:rsid w:val="00AE62B1"/>
    <w:rsid w:val="00AF656A"/>
    <w:rsid w:val="00B205E0"/>
    <w:rsid w:val="00B4093A"/>
    <w:rsid w:val="00B5274D"/>
    <w:rsid w:val="00B84CA2"/>
    <w:rsid w:val="00B90418"/>
    <w:rsid w:val="00BB750A"/>
    <w:rsid w:val="00BF0CDD"/>
    <w:rsid w:val="00BF1E0F"/>
    <w:rsid w:val="00C00718"/>
    <w:rsid w:val="00C05232"/>
    <w:rsid w:val="00C23311"/>
    <w:rsid w:val="00C36B4B"/>
    <w:rsid w:val="00C45317"/>
    <w:rsid w:val="00CA02CF"/>
    <w:rsid w:val="00CA671E"/>
    <w:rsid w:val="00CE2292"/>
    <w:rsid w:val="00D1677B"/>
    <w:rsid w:val="00D9727F"/>
    <w:rsid w:val="00DA793B"/>
    <w:rsid w:val="00DE7DB1"/>
    <w:rsid w:val="00DF78FF"/>
    <w:rsid w:val="00E32E2C"/>
    <w:rsid w:val="00E962A3"/>
    <w:rsid w:val="00EA7AF9"/>
    <w:rsid w:val="00F06ED0"/>
    <w:rsid w:val="00F174FC"/>
    <w:rsid w:val="00F667F3"/>
    <w:rsid w:val="00FB386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85E5-E04D-40C3-9717-3B45722D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2018-04-19T07:44:00Z</dcterms:created>
  <dcterms:modified xsi:type="dcterms:W3CDTF">2018-04-19T07:44:00Z</dcterms:modified>
</cp:coreProperties>
</file>