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Положение</w:t>
      </w:r>
      <w:r w:rsidRPr="00ED7FFD">
        <w:rPr>
          <w:rFonts w:ascii="Arial" w:eastAsiaTheme="minorEastAsia" w:hAnsi="Arial" w:cs="Arial"/>
          <w:b/>
          <w:bCs/>
          <w:color w:val="26282F"/>
          <w:sz w:val="24"/>
          <w:szCs w:val="24"/>
          <w:lang w:eastAsia="ru-RU"/>
        </w:rPr>
        <w:br/>
        <w:t xml:space="preserve">об условиях </w:t>
      </w:r>
      <w:proofErr w:type="gramStart"/>
      <w:r w:rsidRPr="00ED7FFD">
        <w:rPr>
          <w:rFonts w:ascii="Arial" w:eastAsiaTheme="minorEastAsia" w:hAnsi="Arial" w:cs="Arial"/>
          <w:b/>
          <w:bCs/>
          <w:color w:val="26282F"/>
          <w:sz w:val="24"/>
          <w:szCs w:val="24"/>
          <w:lang w:eastAsia="ru-RU"/>
        </w:rPr>
        <w:t>оплаты труда работников профессиональных квалификационных групп должностей работников государственных образовательных организаций Республики</w:t>
      </w:r>
      <w:proofErr w:type="gramEnd"/>
      <w:r w:rsidRPr="00ED7FFD">
        <w:rPr>
          <w:rFonts w:ascii="Arial" w:eastAsiaTheme="minorEastAsia" w:hAnsi="Arial" w:cs="Arial"/>
          <w:b/>
          <w:bCs/>
          <w:color w:val="26282F"/>
          <w:sz w:val="24"/>
          <w:szCs w:val="24"/>
          <w:lang w:eastAsia="ru-RU"/>
        </w:rPr>
        <w:t xml:space="preserve"> Татарстан</w:t>
      </w:r>
      <w:r w:rsidRPr="00ED7FFD">
        <w:rPr>
          <w:rFonts w:ascii="Arial" w:eastAsiaTheme="minorEastAsia" w:hAnsi="Arial" w:cs="Arial"/>
          <w:b/>
          <w:bCs/>
          <w:color w:val="26282F"/>
          <w:sz w:val="24"/>
          <w:szCs w:val="24"/>
          <w:lang w:eastAsia="ru-RU"/>
        </w:rPr>
        <w:br/>
        <w:t xml:space="preserve">(утв. </w:t>
      </w:r>
      <w:hyperlink w:anchor="sub_1" w:history="1">
        <w:r w:rsidRPr="00ED7FFD">
          <w:rPr>
            <w:rFonts w:ascii="Arial" w:eastAsiaTheme="minorEastAsia" w:hAnsi="Arial" w:cs="Arial"/>
            <w:color w:val="106BBE"/>
            <w:sz w:val="24"/>
            <w:szCs w:val="24"/>
            <w:lang w:eastAsia="ru-RU"/>
          </w:rPr>
          <w:t>постановлением</w:t>
        </w:r>
      </w:hyperlink>
      <w:r w:rsidRPr="00ED7FFD">
        <w:rPr>
          <w:rFonts w:ascii="Arial" w:eastAsiaTheme="minorEastAsia" w:hAnsi="Arial" w:cs="Arial"/>
          <w:b/>
          <w:bCs/>
          <w:color w:val="26282F"/>
          <w:sz w:val="24"/>
          <w:szCs w:val="24"/>
          <w:lang w:eastAsia="ru-RU"/>
        </w:rPr>
        <w:t xml:space="preserve"> КМ РТ от 24 августа 2010 г. N 678)</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0" w:name="sub_101"/>
      <w:r w:rsidRPr="00ED7FFD">
        <w:rPr>
          <w:rFonts w:ascii="Arial" w:eastAsiaTheme="minorEastAsia" w:hAnsi="Arial" w:cs="Arial"/>
          <w:b/>
          <w:bCs/>
          <w:color w:val="26282F"/>
          <w:sz w:val="24"/>
          <w:szCs w:val="24"/>
          <w:lang w:eastAsia="ru-RU"/>
        </w:rPr>
        <w:t>1. Общие положения</w:t>
      </w:r>
    </w:p>
    <w:bookmarkEnd w:id="0"/>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 w:name="sub_11"/>
      <w:r w:rsidRPr="00ED7FFD">
        <w:rPr>
          <w:rFonts w:ascii="Arial" w:eastAsiaTheme="minorEastAsia" w:hAnsi="Arial" w:cs="Arial"/>
          <w:color w:val="000000"/>
          <w:sz w:val="16"/>
          <w:szCs w:val="16"/>
          <w:shd w:val="clear" w:color="auto" w:fill="F0F0F0"/>
          <w:lang w:eastAsia="ru-RU"/>
        </w:rPr>
        <w:t>Информация об изменениях:</w:t>
      </w:r>
    </w:p>
    <w:bookmarkEnd w:id="1"/>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"garantF1://22417519.12"</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27 июня 2014 г. N 443 в пункт 1.1 настоящего Положения внесены изменения, </w:t>
      </w:r>
      <w:hyperlink r:id="rId5" w:history="1">
        <w:r w:rsidRPr="00ED7FFD">
          <w:rPr>
            <w:rFonts w:ascii="Arial" w:eastAsiaTheme="minorEastAsia" w:hAnsi="Arial" w:cs="Arial"/>
            <w:i/>
            <w:iCs/>
            <w:color w:val="106BBE"/>
            <w:sz w:val="24"/>
            <w:szCs w:val="24"/>
            <w:shd w:val="clear" w:color="auto" w:fill="F0F0F0"/>
            <w:lang w:eastAsia="ru-RU"/>
          </w:rPr>
          <w:t>распространяющиеся</w:t>
        </w:r>
      </w:hyperlink>
      <w:r w:rsidRPr="00ED7FFD">
        <w:rPr>
          <w:rFonts w:ascii="Arial" w:eastAsiaTheme="minorEastAsia" w:hAnsi="Arial" w:cs="Arial"/>
          <w:i/>
          <w:iCs/>
          <w:color w:val="353842"/>
          <w:sz w:val="24"/>
          <w:szCs w:val="24"/>
          <w:shd w:val="clear" w:color="auto" w:fill="F0F0F0"/>
          <w:lang w:eastAsia="ru-RU"/>
        </w:rPr>
        <w:t xml:space="preserve"> на правоотношения, возникшие с 1 марта 2014 года</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6" w:history="1">
        <w:r w:rsidR="00ED7FFD" w:rsidRPr="00ED7FF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1.1. </w:t>
      </w:r>
      <w:proofErr w:type="gramStart"/>
      <w:r w:rsidRPr="00ED7FFD">
        <w:rPr>
          <w:rFonts w:ascii="Arial" w:eastAsiaTheme="minorEastAsia" w:hAnsi="Arial" w:cs="Arial"/>
          <w:sz w:val="24"/>
          <w:szCs w:val="24"/>
          <w:lang w:eastAsia="ru-RU"/>
        </w:rPr>
        <w:t xml:space="preserve">Настоящее Положение об условиях оплаты труда работников профессиональных квалификационных групп должностей работников государственных образовательных организаций Республики Татарстан (далее - Положение) разработано в соответствии с </w:t>
      </w:r>
      <w:hyperlink r:id="rId7" w:history="1">
        <w:r w:rsidRPr="00ED7FFD">
          <w:rPr>
            <w:rFonts w:ascii="Arial" w:eastAsiaTheme="minorEastAsia" w:hAnsi="Arial" w:cs="Arial"/>
            <w:color w:val="106BBE"/>
            <w:sz w:val="24"/>
            <w:szCs w:val="24"/>
            <w:lang w:eastAsia="ru-RU"/>
          </w:rPr>
          <w:t>постановлением</w:t>
        </w:r>
      </w:hyperlink>
      <w:r w:rsidRPr="00ED7FFD">
        <w:rPr>
          <w:rFonts w:ascii="Arial" w:eastAsiaTheme="minorEastAsia" w:hAnsi="Arial" w:cs="Arial"/>
          <w:sz w:val="24"/>
          <w:szCs w:val="24"/>
          <w:lang w:eastAsia="ru-RU"/>
        </w:rPr>
        <w:t xml:space="preserve"> Кабинета Министров Республики Татарстан от 18.08.2008 N 592 "О введении новых систем оплаты труда работников государственных учреждений Республики Татарстан" и определяет порядок формирования окладов работников, условия и размеры выплат компенсационного и стимулирующего характера, а также критерии</w:t>
      </w:r>
      <w:proofErr w:type="gramEnd"/>
      <w:r w:rsidRPr="00ED7FFD">
        <w:rPr>
          <w:rFonts w:ascii="Arial" w:eastAsiaTheme="minorEastAsia" w:hAnsi="Arial" w:cs="Arial"/>
          <w:sz w:val="24"/>
          <w:szCs w:val="24"/>
          <w:lang w:eastAsia="ru-RU"/>
        </w:rPr>
        <w:t xml:space="preserve"> их установления.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 w:name="sub_12"/>
      <w:r w:rsidRPr="00ED7FFD">
        <w:rPr>
          <w:rFonts w:ascii="Arial" w:eastAsiaTheme="minorEastAsia" w:hAnsi="Arial" w:cs="Arial"/>
          <w:sz w:val="24"/>
          <w:szCs w:val="24"/>
          <w:lang w:eastAsia="ru-RU"/>
        </w:rPr>
        <w:t>1.2. В настоящем Положении используются следующие понятия и определения:</w:t>
      </w:r>
    </w:p>
    <w:bookmarkEnd w:id="2"/>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ED7FFD">
        <w:rPr>
          <w:rFonts w:ascii="Arial" w:eastAsiaTheme="minorEastAsia" w:hAnsi="Arial" w:cs="Arial"/>
          <w:b/>
          <w:bCs/>
          <w:color w:val="26282F"/>
          <w:sz w:val="24"/>
          <w:szCs w:val="24"/>
          <w:lang w:eastAsia="ru-RU"/>
        </w:rPr>
        <w:t>система оплаты труда</w:t>
      </w:r>
      <w:r w:rsidRPr="00ED7FFD">
        <w:rPr>
          <w:rFonts w:ascii="Arial" w:eastAsiaTheme="minorEastAsia" w:hAnsi="Arial" w:cs="Arial"/>
          <w:sz w:val="24"/>
          <w:szCs w:val="24"/>
          <w:lang w:eastAsia="ru-RU"/>
        </w:rPr>
        <w:t xml:space="preserve"> - совокупность норм, определяющих условия и размеры оплаты труда работников организаций, включая размеры базовых окладов (базовых должностных окладов, базовых ставок заработной платы), окладов (должностных окладов, тарифных ставок), а также выплаты компенсационного и стимулирующего характера, установленных в соответствии с федеральным законодательством и иными нормативными правовыми актами Российской Федерации и Республики Татарстан;</w:t>
      </w:r>
      <w:proofErr w:type="gramEnd"/>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b/>
          <w:bCs/>
          <w:color w:val="26282F"/>
          <w:sz w:val="24"/>
          <w:szCs w:val="24"/>
          <w:lang w:eastAsia="ru-RU"/>
        </w:rPr>
        <w:t>базовый оклад (базовый должностной оклад), базовая ставка заработной платы</w:t>
      </w:r>
      <w:r w:rsidRPr="00ED7FFD">
        <w:rPr>
          <w:rFonts w:ascii="Arial" w:eastAsiaTheme="minorEastAsia" w:hAnsi="Arial" w:cs="Arial"/>
          <w:sz w:val="24"/>
          <w:szCs w:val="24"/>
          <w:lang w:eastAsia="ru-RU"/>
        </w:rPr>
        <w:t xml:space="preserve"> - минимальный оклад (должностной оклад), ставка заработной платы работника организации, осуществляющего профессиональную деятельность по профессии рабочего или должности руководителя, специалиста, </w:t>
      </w:r>
      <w:proofErr w:type="gramStart"/>
      <w:r w:rsidRPr="00ED7FFD">
        <w:rPr>
          <w:rFonts w:ascii="Arial" w:eastAsiaTheme="minorEastAsia" w:hAnsi="Arial" w:cs="Arial"/>
          <w:sz w:val="24"/>
          <w:szCs w:val="24"/>
          <w:lang w:eastAsia="ru-RU"/>
        </w:rPr>
        <w:t>технического исполнителя</w:t>
      </w:r>
      <w:proofErr w:type="gramEnd"/>
      <w:r w:rsidRPr="00ED7FFD">
        <w:rPr>
          <w:rFonts w:ascii="Arial" w:eastAsiaTheme="minorEastAsia" w:hAnsi="Arial" w:cs="Arial"/>
          <w:sz w:val="24"/>
          <w:szCs w:val="24"/>
          <w:lang w:eastAsia="ru-RU"/>
        </w:rPr>
        <w:t>, входящей в соответствующую профессиональную квалификационную группу, без учета компенсационных, стимулирующих и социальных выплат;</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b/>
          <w:bCs/>
          <w:color w:val="26282F"/>
          <w:sz w:val="24"/>
          <w:szCs w:val="24"/>
          <w:lang w:eastAsia="ru-RU"/>
        </w:rPr>
        <w:t>оклад (должностной оклад)</w:t>
      </w:r>
      <w:r w:rsidRPr="00ED7FFD">
        <w:rPr>
          <w:rFonts w:ascii="Arial" w:eastAsiaTheme="minorEastAsia" w:hAnsi="Arial" w:cs="Arial"/>
          <w:sz w:val="24"/>
          <w:szCs w:val="24"/>
          <w:lang w:eastAsia="ru-RU"/>
        </w:rPr>
        <w:t xml:space="preserve"> - фиксированный </w:t>
      </w:r>
      <w:proofErr w:type="gramStart"/>
      <w:r w:rsidRPr="00ED7FFD">
        <w:rPr>
          <w:rFonts w:ascii="Arial" w:eastAsiaTheme="minorEastAsia" w:hAnsi="Arial" w:cs="Arial"/>
          <w:sz w:val="24"/>
          <w:szCs w:val="24"/>
          <w:lang w:eastAsia="ru-RU"/>
        </w:rPr>
        <w:t>размер оплаты труда</w:t>
      </w:r>
      <w:proofErr w:type="gramEnd"/>
      <w:r w:rsidRPr="00ED7FFD">
        <w:rPr>
          <w:rFonts w:ascii="Arial" w:eastAsiaTheme="minorEastAsia" w:hAnsi="Arial" w:cs="Arial"/>
          <w:sz w:val="24"/>
          <w:szCs w:val="24"/>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b/>
          <w:bCs/>
          <w:color w:val="26282F"/>
          <w:sz w:val="24"/>
          <w:szCs w:val="24"/>
          <w:lang w:eastAsia="ru-RU"/>
        </w:rPr>
        <w:t>тарифная ставка</w:t>
      </w:r>
      <w:r w:rsidRPr="00ED7FFD">
        <w:rPr>
          <w:rFonts w:ascii="Arial" w:eastAsiaTheme="minorEastAsia" w:hAnsi="Arial" w:cs="Arial"/>
          <w:sz w:val="24"/>
          <w:szCs w:val="24"/>
          <w:lang w:eastAsia="ru-RU"/>
        </w:rPr>
        <w:t xml:space="preserve"> - фиксированный </w:t>
      </w:r>
      <w:proofErr w:type="gramStart"/>
      <w:r w:rsidRPr="00ED7FFD">
        <w:rPr>
          <w:rFonts w:ascii="Arial" w:eastAsiaTheme="minorEastAsia" w:hAnsi="Arial" w:cs="Arial"/>
          <w:sz w:val="24"/>
          <w:szCs w:val="24"/>
          <w:lang w:eastAsia="ru-RU"/>
        </w:rPr>
        <w:t>размер оплаты труда</w:t>
      </w:r>
      <w:proofErr w:type="gramEnd"/>
      <w:r w:rsidRPr="00ED7FFD">
        <w:rPr>
          <w:rFonts w:ascii="Arial" w:eastAsiaTheme="minorEastAsia" w:hAnsi="Arial" w:cs="Arial"/>
          <w:sz w:val="24"/>
          <w:szCs w:val="24"/>
          <w:lang w:eastAsia="ru-RU"/>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b/>
          <w:bCs/>
          <w:color w:val="26282F"/>
          <w:sz w:val="24"/>
          <w:szCs w:val="24"/>
          <w:lang w:eastAsia="ru-RU"/>
        </w:rPr>
        <w:t>заработная плата (оплата труда работника)</w:t>
      </w:r>
      <w:r w:rsidRPr="00ED7FFD">
        <w:rPr>
          <w:rFonts w:ascii="Arial" w:eastAsiaTheme="minorEastAsia" w:hAnsi="Arial" w:cs="Arial"/>
          <w:sz w:val="24"/>
          <w:szCs w:val="24"/>
          <w:lang w:eastAsia="ru-RU"/>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ED7FFD">
        <w:rPr>
          <w:rFonts w:ascii="Arial" w:eastAsiaTheme="minorEastAsia" w:hAnsi="Arial" w:cs="Arial"/>
          <w:b/>
          <w:bCs/>
          <w:color w:val="26282F"/>
          <w:sz w:val="24"/>
          <w:szCs w:val="24"/>
          <w:lang w:eastAsia="ru-RU"/>
        </w:rPr>
        <w:t>выплаты компенсационного характера</w:t>
      </w:r>
      <w:r w:rsidRPr="00ED7FFD">
        <w:rPr>
          <w:rFonts w:ascii="Arial" w:eastAsiaTheme="minorEastAsia" w:hAnsi="Arial" w:cs="Arial"/>
          <w:sz w:val="24"/>
          <w:szCs w:val="24"/>
          <w:lang w:eastAsia="ru-RU"/>
        </w:rPr>
        <w:t xml:space="preserve">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roofErr w:type="gramEnd"/>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b/>
          <w:bCs/>
          <w:color w:val="26282F"/>
          <w:sz w:val="24"/>
          <w:szCs w:val="24"/>
          <w:lang w:eastAsia="ru-RU"/>
        </w:rPr>
        <w:t>выплаты стимулирующего характера</w:t>
      </w:r>
      <w:r w:rsidRPr="00ED7FFD">
        <w:rPr>
          <w:rFonts w:ascii="Arial" w:eastAsiaTheme="minorEastAsia" w:hAnsi="Arial" w:cs="Arial"/>
          <w:sz w:val="24"/>
          <w:szCs w:val="24"/>
          <w:lang w:eastAsia="ru-RU"/>
        </w:rPr>
        <w:t xml:space="preserve"> - доплаты и надбавки стимулирующего характера, премии и иные поощрительные выплаты;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b/>
          <w:bCs/>
          <w:color w:val="26282F"/>
          <w:sz w:val="24"/>
          <w:szCs w:val="24"/>
          <w:lang w:eastAsia="ru-RU"/>
        </w:rPr>
        <w:t>выплаты социального характера</w:t>
      </w:r>
      <w:r w:rsidRPr="00ED7FFD">
        <w:rPr>
          <w:rFonts w:ascii="Arial" w:eastAsiaTheme="minorEastAsia" w:hAnsi="Arial" w:cs="Arial"/>
          <w:sz w:val="24"/>
          <w:szCs w:val="24"/>
          <w:lang w:eastAsia="ru-RU"/>
        </w:rPr>
        <w:t xml:space="preserve"> - выплаты работникам, осуществляемые за счет экономии средств фонда оплаты труда, направленные на их социальную поддержку, но не связанные с осуществлением ими трудовых функций.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 w:name="sub_13"/>
      <w:r w:rsidRPr="00ED7FFD">
        <w:rPr>
          <w:rFonts w:ascii="Arial" w:eastAsiaTheme="minorEastAsia" w:hAnsi="Arial" w:cs="Arial"/>
          <w:sz w:val="24"/>
          <w:szCs w:val="24"/>
          <w:lang w:eastAsia="ru-RU"/>
        </w:rPr>
        <w:t>1.3. Настоящее Положение применяется при определении размера нормативов финансовых затрат, применяемых при расчете субвенций местным бюджетам на реализацию основных общеобразовательных программ в части финансирования расходов на оплату труда работников общеобразовательных организаций.</w:t>
      </w: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4" w:name="sub_14"/>
      <w:bookmarkEnd w:id="3"/>
      <w:r w:rsidRPr="00ED7FFD">
        <w:rPr>
          <w:rFonts w:ascii="Arial" w:eastAsiaTheme="minorEastAsia" w:hAnsi="Arial" w:cs="Arial"/>
          <w:color w:val="000000"/>
          <w:sz w:val="16"/>
          <w:szCs w:val="16"/>
          <w:shd w:val="clear" w:color="auto" w:fill="F0F0F0"/>
          <w:lang w:eastAsia="ru-RU"/>
        </w:rPr>
        <w:t>Информация об изменениях:</w:t>
      </w:r>
    </w:p>
    <w:bookmarkEnd w:id="4"/>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"garantF1://22417519.12"</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27 июня 2014 г. N 443 в пункт 1.4 настоящего Положения внесены изменения, </w:t>
      </w:r>
      <w:hyperlink r:id="rId8" w:history="1">
        <w:r w:rsidRPr="00ED7FFD">
          <w:rPr>
            <w:rFonts w:ascii="Arial" w:eastAsiaTheme="minorEastAsia" w:hAnsi="Arial" w:cs="Arial"/>
            <w:i/>
            <w:iCs/>
            <w:color w:val="106BBE"/>
            <w:sz w:val="24"/>
            <w:szCs w:val="24"/>
            <w:shd w:val="clear" w:color="auto" w:fill="F0F0F0"/>
            <w:lang w:eastAsia="ru-RU"/>
          </w:rPr>
          <w:t>распространяющиеся</w:t>
        </w:r>
      </w:hyperlink>
      <w:r w:rsidRPr="00ED7FFD">
        <w:rPr>
          <w:rFonts w:ascii="Arial" w:eastAsiaTheme="minorEastAsia" w:hAnsi="Arial" w:cs="Arial"/>
          <w:i/>
          <w:iCs/>
          <w:color w:val="353842"/>
          <w:sz w:val="24"/>
          <w:szCs w:val="24"/>
          <w:shd w:val="clear" w:color="auto" w:fill="F0F0F0"/>
          <w:lang w:eastAsia="ru-RU"/>
        </w:rPr>
        <w:t xml:space="preserve"> на правоотношения, возникшие с 1 марта 2014 года</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9" w:history="1">
        <w:r w:rsidR="00ED7FFD" w:rsidRPr="00ED7FF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1.4. Заработная плата (оплата труда) работников профессиональных квалификационных </w:t>
      </w:r>
      <w:proofErr w:type="gramStart"/>
      <w:r w:rsidRPr="00ED7FFD">
        <w:rPr>
          <w:rFonts w:ascii="Arial" w:eastAsiaTheme="minorEastAsia" w:hAnsi="Arial" w:cs="Arial"/>
          <w:sz w:val="24"/>
          <w:szCs w:val="24"/>
          <w:lang w:eastAsia="ru-RU"/>
        </w:rPr>
        <w:t>групп должностей работников государственных образовательных организаций Республики</w:t>
      </w:r>
      <w:proofErr w:type="gramEnd"/>
      <w:r w:rsidRPr="00ED7FFD">
        <w:rPr>
          <w:rFonts w:ascii="Arial" w:eastAsiaTheme="minorEastAsia" w:hAnsi="Arial" w:cs="Arial"/>
          <w:sz w:val="24"/>
          <w:szCs w:val="24"/>
          <w:lang w:eastAsia="ru-RU"/>
        </w:rPr>
        <w:t xml:space="preserve"> Татарстан (далее - работников образования) определяется исходя из:</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окладов (должностных окладов), ставок заработной платы;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 компенсационного характера;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 стимулирующего характера.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5" w:name="sub_102"/>
      <w:r w:rsidRPr="00ED7FFD">
        <w:rPr>
          <w:rFonts w:ascii="Arial" w:eastAsiaTheme="minorEastAsia" w:hAnsi="Arial" w:cs="Arial"/>
          <w:color w:val="000000"/>
          <w:sz w:val="16"/>
          <w:szCs w:val="16"/>
          <w:shd w:val="clear" w:color="auto" w:fill="F0F0F0"/>
          <w:lang w:eastAsia="ru-RU"/>
        </w:rPr>
        <w:t>Информация об изменениях:</w:t>
      </w:r>
    </w:p>
    <w:bookmarkEnd w:id="5"/>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"garantF1://22423714.11"</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20 февраля 2015 г. N 104 в раздел 2 настоящего Положения внесены изменения, </w:t>
      </w:r>
      <w:hyperlink r:id="rId10" w:history="1">
        <w:r w:rsidRPr="00ED7FFD">
          <w:rPr>
            <w:rFonts w:ascii="Arial" w:eastAsiaTheme="minorEastAsia" w:hAnsi="Arial" w:cs="Arial"/>
            <w:i/>
            <w:iCs/>
            <w:color w:val="106BBE"/>
            <w:sz w:val="24"/>
            <w:szCs w:val="24"/>
            <w:shd w:val="clear" w:color="auto" w:fill="F0F0F0"/>
            <w:lang w:eastAsia="ru-RU"/>
          </w:rPr>
          <w:t>распространяющиеся</w:t>
        </w:r>
      </w:hyperlink>
      <w:r w:rsidRPr="00ED7FFD">
        <w:rPr>
          <w:rFonts w:ascii="Arial" w:eastAsiaTheme="minorEastAsia" w:hAnsi="Arial" w:cs="Arial"/>
          <w:i/>
          <w:iCs/>
          <w:color w:val="353842"/>
          <w:sz w:val="24"/>
          <w:szCs w:val="24"/>
          <w:shd w:val="clear" w:color="auto" w:fill="F0F0F0"/>
          <w:lang w:eastAsia="ru-RU"/>
        </w:rPr>
        <w:t xml:space="preserve"> на правоотношения, возникшие с 1 января 2015 года</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11" w:history="1">
        <w:r w:rsidR="00ED7FFD" w:rsidRPr="00ED7FFD">
          <w:rPr>
            <w:rFonts w:ascii="Arial" w:eastAsiaTheme="minorEastAsia" w:hAnsi="Arial" w:cs="Arial"/>
            <w:i/>
            <w:iCs/>
            <w:color w:val="106BBE"/>
            <w:sz w:val="24"/>
            <w:szCs w:val="24"/>
            <w:shd w:val="clear" w:color="auto" w:fill="F0F0F0"/>
            <w:lang w:eastAsia="ru-RU"/>
          </w:rPr>
          <w:t>См. текст раздела в предыдущей редакции</w:t>
        </w:r>
      </w:hyperlink>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2. Порядок формирования базовых окладов работников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 w:name="sub_21"/>
      <w:r w:rsidRPr="00ED7FFD">
        <w:rPr>
          <w:rFonts w:ascii="Arial" w:eastAsiaTheme="minorEastAsia" w:hAnsi="Arial" w:cs="Arial"/>
          <w:sz w:val="24"/>
          <w:szCs w:val="24"/>
          <w:lang w:eastAsia="ru-RU"/>
        </w:rPr>
        <w:t xml:space="preserve">2.1. Размер базового оклада работников образования определяется как произведение тарифной ставки (оклада) первого разряда четырехразрядной тарифной сетки по оплате труда работников образования на соответствующий </w:t>
      </w:r>
      <w:proofErr w:type="spellStart"/>
      <w:r w:rsidRPr="00ED7FFD">
        <w:rPr>
          <w:rFonts w:ascii="Arial" w:eastAsiaTheme="minorEastAsia" w:hAnsi="Arial" w:cs="Arial"/>
          <w:sz w:val="24"/>
          <w:szCs w:val="24"/>
          <w:lang w:eastAsia="ru-RU"/>
        </w:rPr>
        <w:t>межразрядный</w:t>
      </w:r>
      <w:proofErr w:type="spellEnd"/>
      <w:r w:rsidRPr="00ED7FFD">
        <w:rPr>
          <w:rFonts w:ascii="Arial" w:eastAsiaTheme="minorEastAsia" w:hAnsi="Arial" w:cs="Arial"/>
          <w:sz w:val="24"/>
          <w:szCs w:val="24"/>
          <w:lang w:eastAsia="ru-RU"/>
        </w:rPr>
        <w:t xml:space="preserve"> коэффициент четырехразрядной тарифной сетки по оплате труда работников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 w:name="sub_22"/>
      <w:bookmarkEnd w:id="6"/>
      <w:r w:rsidRPr="00ED7FFD">
        <w:rPr>
          <w:rFonts w:ascii="Arial" w:eastAsiaTheme="minorEastAsia" w:hAnsi="Arial" w:cs="Arial"/>
          <w:sz w:val="24"/>
          <w:szCs w:val="24"/>
          <w:lang w:eastAsia="ru-RU"/>
        </w:rPr>
        <w:t xml:space="preserve">2.2. Размер тарифной ставки (оклада) первого разряда </w:t>
      </w:r>
      <w:hyperlink w:anchor="sub_231" w:history="1">
        <w:r w:rsidRPr="00ED7FFD">
          <w:rPr>
            <w:rFonts w:ascii="Arial" w:eastAsiaTheme="minorEastAsia" w:hAnsi="Arial" w:cs="Arial"/>
            <w:color w:val="106BBE"/>
            <w:sz w:val="24"/>
            <w:szCs w:val="24"/>
            <w:lang w:eastAsia="ru-RU"/>
          </w:rPr>
          <w:t>четырехразрядной тарифной сетки</w:t>
        </w:r>
      </w:hyperlink>
      <w:r w:rsidRPr="00ED7FFD">
        <w:rPr>
          <w:rFonts w:ascii="Arial" w:eastAsiaTheme="minorEastAsia" w:hAnsi="Arial" w:cs="Arial"/>
          <w:sz w:val="24"/>
          <w:szCs w:val="24"/>
          <w:lang w:eastAsia="ru-RU"/>
        </w:rPr>
        <w:t xml:space="preserve"> по оплате труда работников образования устанавливается Кабинетом Министров Республики Татарстан.</w:t>
      </w:r>
    </w:p>
    <w:bookmarkEnd w:id="7"/>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ED7FFD">
        <w:rPr>
          <w:rFonts w:ascii="Arial" w:eastAsiaTheme="minorEastAsia" w:hAnsi="Arial" w:cs="Arial"/>
          <w:color w:val="000000"/>
          <w:sz w:val="16"/>
          <w:szCs w:val="16"/>
          <w:shd w:val="clear" w:color="auto" w:fill="F0F0F0"/>
          <w:lang w:eastAsia="ru-RU"/>
        </w:rPr>
        <w:t>ГАРАНТ:</w:t>
      </w: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ED7FFD">
        <w:rPr>
          <w:rFonts w:ascii="Arial" w:eastAsiaTheme="minorEastAsia" w:hAnsi="Arial" w:cs="Arial"/>
          <w:color w:val="353842"/>
          <w:sz w:val="24"/>
          <w:szCs w:val="24"/>
          <w:shd w:val="clear" w:color="auto" w:fill="F0F0F0"/>
          <w:lang w:eastAsia="ru-RU"/>
        </w:rPr>
        <w:t xml:space="preserve">См. </w:t>
      </w:r>
      <w:hyperlink r:id="rId12" w:history="1">
        <w:r w:rsidRPr="00ED7FFD">
          <w:rPr>
            <w:rFonts w:ascii="Arial" w:eastAsiaTheme="minorEastAsia" w:hAnsi="Arial" w:cs="Arial"/>
            <w:color w:val="106BBE"/>
            <w:sz w:val="24"/>
            <w:szCs w:val="24"/>
            <w:shd w:val="clear" w:color="auto" w:fill="F0F0F0"/>
            <w:lang w:eastAsia="ru-RU"/>
          </w:rPr>
          <w:t>постановление</w:t>
        </w:r>
      </w:hyperlink>
      <w:r w:rsidRPr="00ED7FFD">
        <w:rPr>
          <w:rFonts w:ascii="Arial" w:eastAsiaTheme="minorEastAsia" w:hAnsi="Arial" w:cs="Arial"/>
          <w:color w:val="353842"/>
          <w:sz w:val="24"/>
          <w:szCs w:val="24"/>
          <w:shd w:val="clear" w:color="auto" w:fill="F0F0F0"/>
          <w:lang w:eastAsia="ru-RU"/>
        </w:rPr>
        <w:t xml:space="preserve"> </w:t>
      </w:r>
      <w:proofErr w:type="gramStart"/>
      <w:r w:rsidRPr="00ED7FFD">
        <w:rPr>
          <w:rFonts w:ascii="Arial" w:eastAsiaTheme="minorEastAsia" w:hAnsi="Arial" w:cs="Arial"/>
          <w:color w:val="353842"/>
          <w:sz w:val="24"/>
          <w:szCs w:val="24"/>
          <w:shd w:val="clear" w:color="auto" w:fill="F0F0F0"/>
          <w:lang w:eastAsia="ru-RU"/>
        </w:rPr>
        <w:t>КМ</w:t>
      </w:r>
      <w:proofErr w:type="gramEnd"/>
      <w:r w:rsidRPr="00ED7FFD">
        <w:rPr>
          <w:rFonts w:ascii="Arial" w:eastAsiaTheme="minorEastAsia" w:hAnsi="Arial" w:cs="Arial"/>
          <w:color w:val="353842"/>
          <w:sz w:val="24"/>
          <w:szCs w:val="24"/>
          <w:shd w:val="clear" w:color="auto" w:fill="F0F0F0"/>
          <w:lang w:eastAsia="ru-RU"/>
        </w:rPr>
        <w:t xml:space="preserve"> РТ от 24 августа 2010 г. N 674 "О размере тарифной ставки (оклада) первого разряда, минимальных базовых окладов (должностных окладов) работников государственных учреждений Республики Татарстан"</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 w:name="sub_23"/>
      <w:r w:rsidRPr="00ED7FFD">
        <w:rPr>
          <w:rFonts w:ascii="Arial" w:eastAsiaTheme="minorEastAsia" w:hAnsi="Arial" w:cs="Arial"/>
          <w:sz w:val="24"/>
          <w:szCs w:val="24"/>
          <w:lang w:eastAsia="ru-RU"/>
        </w:rPr>
        <w:t>2.3. Базовые оклады (должностные оклады, ставки заработной платы) работников образования определяются на основе четырехразрядной тарифной сетки по оплате труда работников образования (таблица 1).</w:t>
      </w:r>
    </w:p>
    <w:bookmarkEnd w:id="8"/>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bookmarkStart w:id="9" w:name="sub_231"/>
      <w:r w:rsidRPr="00ED7FFD">
        <w:rPr>
          <w:rFonts w:ascii="Arial" w:eastAsiaTheme="minorEastAsia" w:hAnsi="Arial" w:cs="Arial"/>
          <w:b/>
          <w:bCs/>
          <w:color w:val="26282F"/>
          <w:sz w:val="24"/>
          <w:szCs w:val="24"/>
          <w:lang w:eastAsia="ru-RU"/>
        </w:rPr>
        <w:t>Таблица 1</w:t>
      </w:r>
    </w:p>
    <w:bookmarkEnd w:id="9"/>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Четырехразрядная тарифная сетка по оплате труда работников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1290"/>
        <w:gridCol w:w="1290"/>
        <w:gridCol w:w="1290"/>
        <w:gridCol w:w="1290"/>
      </w:tblGrid>
      <w:tr w:rsidR="00ED7FFD" w:rsidRPr="00ED7FFD" w:rsidTr="00F070A0">
        <w:tc>
          <w:tcPr>
            <w:tcW w:w="514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Разряды оплаты труда</w:t>
            </w:r>
          </w:p>
        </w:tc>
        <w:tc>
          <w:tcPr>
            <w:tcW w:w="129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129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129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129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r>
      <w:tr w:rsidR="00ED7FFD" w:rsidRPr="00ED7FFD" w:rsidTr="00F070A0">
        <w:tc>
          <w:tcPr>
            <w:tcW w:w="514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Тарифные коэффициенты</w:t>
            </w:r>
          </w:p>
        </w:tc>
        <w:tc>
          <w:tcPr>
            <w:tcW w:w="129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c>
          <w:tcPr>
            <w:tcW w:w="129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1,23</w:t>
            </w:r>
          </w:p>
        </w:tc>
        <w:tc>
          <w:tcPr>
            <w:tcW w:w="129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1,43</w:t>
            </w:r>
          </w:p>
        </w:tc>
        <w:tc>
          <w:tcPr>
            <w:tcW w:w="129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 w:name="sub_24"/>
      <w:r w:rsidRPr="00ED7FFD">
        <w:rPr>
          <w:rFonts w:ascii="Arial" w:eastAsiaTheme="minorEastAsia" w:hAnsi="Arial" w:cs="Arial"/>
          <w:sz w:val="24"/>
          <w:szCs w:val="24"/>
          <w:lang w:eastAsia="ru-RU"/>
        </w:rPr>
        <w:t xml:space="preserve">2.4. Базовый оклад работника образования (за исключением педагогического работника, оклад которого определен </w:t>
      </w:r>
      <w:hyperlink w:anchor="sub_125" w:history="1">
        <w:r w:rsidRPr="00ED7FFD">
          <w:rPr>
            <w:rFonts w:ascii="Arial" w:eastAsiaTheme="minorEastAsia" w:hAnsi="Arial" w:cs="Arial"/>
            <w:color w:val="106BBE"/>
            <w:sz w:val="24"/>
            <w:szCs w:val="24"/>
            <w:lang w:eastAsia="ru-RU"/>
          </w:rPr>
          <w:t>пунктом 2.5</w:t>
        </w:r>
      </w:hyperlink>
      <w:r w:rsidRPr="00ED7FFD">
        <w:rPr>
          <w:rFonts w:ascii="Arial" w:eastAsiaTheme="minorEastAsia" w:hAnsi="Arial" w:cs="Arial"/>
          <w:sz w:val="24"/>
          <w:szCs w:val="24"/>
          <w:lang w:eastAsia="ru-RU"/>
        </w:rPr>
        <w:t xml:space="preserve"> настоящего Положения, и работника отрасли образования учреждений молодежной политики, </w:t>
      </w:r>
      <w:proofErr w:type="gramStart"/>
      <w:r w:rsidRPr="00ED7FFD">
        <w:rPr>
          <w:rFonts w:ascii="Arial" w:eastAsiaTheme="minorEastAsia" w:hAnsi="Arial" w:cs="Arial"/>
          <w:sz w:val="24"/>
          <w:szCs w:val="24"/>
          <w:lang w:eastAsia="ru-RU"/>
        </w:rPr>
        <w:t>оклад</w:t>
      </w:r>
      <w:proofErr w:type="gramEnd"/>
      <w:r w:rsidRPr="00ED7FFD">
        <w:rPr>
          <w:rFonts w:ascii="Arial" w:eastAsiaTheme="minorEastAsia" w:hAnsi="Arial" w:cs="Arial"/>
          <w:sz w:val="24"/>
          <w:szCs w:val="24"/>
          <w:lang w:eastAsia="ru-RU"/>
        </w:rPr>
        <w:t xml:space="preserve"> которого определен </w:t>
      </w:r>
      <w:hyperlink w:anchor="sub_126" w:history="1">
        <w:r w:rsidRPr="00ED7FFD">
          <w:rPr>
            <w:rFonts w:ascii="Arial" w:eastAsiaTheme="minorEastAsia" w:hAnsi="Arial" w:cs="Arial"/>
            <w:color w:val="106BBE"/>
            <w:sz w:val="24"/>
            <w:szCs w:val="24"/>
            <w:lang w:eastAsia="ru-RU"/>
          </w:rPr>
          <w:t>пунктом 2.6</w:t>
        </w:r>
      </w:hyperlink>
      <w:r w:rsidRPr="00ED7FFD">
        <w:rPr>
          <w:rFonts w:ascii="Arial" w:eastAsiaTheme="minorEastAsia" w:hAnsi="Arial" w:cs="Arial"/>
          <w:sz w:val="24"/>
          <w:szCs w:val="24"/>
          <w:lang w:eastAsia="ru-RU"/>
        </w:rPr>
        <w:t xml:space="preserve"> настоящего Положения) исчисляется по формуле:</w:t>
      </w:r>
    </w:p>
    <w:bookmarkEnd w:id="10"/>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028700" cy="2571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9050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базового оклада (базовой ставки заработной платы) работника;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9050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тарифная ставка первого разряда четырехразрядной тарифной сетки по оплате труда работников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57175" cy="257175"/>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соответствующий </w:t>
      </w:r>
      <w:proofErr w:type="spellStart"/>
      <w:r w:rsidRPr="00ED7FFD">
        <w:rPr>
          <w:rFonts w:ascii="Arial" w:eastAsiaTheme="minorEastAsia" w:hAnsi="Arial" w:cs="Arial"/>
          <w:sz w:val="24"/>
          <w:szCs w:val="24"/>
          <w:lang w:eastAsia="ru-RU"/>
        </w:rPr>
        <w:t>межразрядный</w:t>
      </w:r>
      <w:proofErr w:type="spellEnd"/>
      <w:r w:rsidRPr="00ED7FFD">
        <w:rPr>
          <w:rFonts w:ascii="Arial" w:eastAsiaTheme="minorEastAsia" w:hAnsi="Arial" w:cs="Arial"/>
          <w:sz w:val="24"/>
          <w:szCs w:val="24"/>
          <w:lang w:eastAsia="ru-RU"/>
        </w:rPr>
        <w:t xml:space="preserve"> коэффициент четырехразрядной тарифной сетки по оплате труда работников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 w:name="sub_2401"/>
      <w:proofErr w:type="gramStart"/>
      <w:r w:rsidRPr="00ED7FFD">
        <w:rPr>
          <w:rFonts w:ascii="Arial" w:eastAsiaTheme="minorEastAsia" w:hAnsi="Arial" w:cs="Arial"/>
          <w:sz w:val="24"/>
          <w:szCs w:val="24"/>
          <w:lang w:eastAsia="ru-RU"/>
        </w:rPr>
        <w:t>Р</w:t>
      </w:r>
      <w:proofErr w:type="gramEnd"/>
      <w:r w:rsidRPr="00ED7FFD">
        <w:rPr>
          <w:rFonts w:ascii="Arial" w:eastAsiaTheme="minorEastAsia" w:hAnsi="Arial" w:cs="Arial"/>
          <w:sz w:val="24"/>
          <w:szCs w:val="24"/>
          <w:lang w:eastAsia="ru-RU"/>
        </w:rPr>
        <w:t xml:space="preserve"> - компенсация на обеспечение книгоиздательской продукцией и периодическими изданиями должностей профессионально-квалификационной группы должностей педагогических работников первого-четвертого квалификационных уровней образовательных организаций в размере 100 рублей устанавливается пропорционально учебной нагрузке, но не более чем на одну ставку по основному месту работы.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 w:name="sub_125"/>
      <w:bookmarkEnd w:id="11"/>
      <w:r w:rsidRPr="00ED7FFD">
        <w:rPr>
          <w:rFonts w:ascii="Arial" w:eastAsiaTheme="minorEastAsia" w:hAnsi="Arial" w:cs="Arial"/>
          <w:sz w:val="24"/>
          <w:szCs w:val="24"/>
          <w:lang w:eastAsia="ru-RU"/>
        </w:rPr>
        <w:t>2.5. Базовый оклад педагогического работника общеобразовательных и дошкольных образовательных организаций (кроме должностей профессионально-квалификационной группы должностей педагогических работников четвертого квалификационного уровня общеобразовательных организаций), организаций дополнительного образования художественно-эстетической, многопрофильной и спортивной направленности, профессиональных образовательных организаций и образовательных организаций для детей-сирот и детей, оставшихся без попечения родителей, исчисляется по формуле:</w:t>
      </w:r>
    </w:p>
    <w:bookmarkEnd w:id="12"/>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343025"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57175" cy="228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повышающий коэффициент приоритета отрасли;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 w:name="sub_1255"/>
      <w:r w:rsidRPr="00ED7FFD">
        <w:rPr>
          <w:rFonts w:ascii="Arial" w:eastAsiaTheme="minorEastAsia" w:hAnsi="Arial" w:cs="Arial"/>
          <w:sz w:val="24"/>
          <w:szCs w:val="24"/>
          <w:lang w:eastAsia="ru-RU"/>
        </w:rPr>
        <w:t>P - компенсация на обеспечение книгоиздательской продукцией и периодическими изданиями в размере 100 рублей устанавливается пропорционально учебной нагрузке, но не более чем на одну ставку по основному месту работы.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 w:name="sub_12505"/>
      <w:bookmarkEnd w:id="13"/>
      <w:r w:rsidRPr="00ED7FFD">
        <w:rPr>
          <w:rFonts w:ascii="Arial" w:eastAsiaTheme="minorEastAsia" w:hAnsi="Arial" w:cs="Arial"/>
          <w:sz w:val="24"/>
          <w:szCs w:val="24"/>
          <w:lang w:eastAsia="ru-RU"/>
        </w:rPr>
        <w:t>Размер повышающего коэффициента приоритета отрасли применяется для расчета базового оклада педагогических работников дошкольных учреждений и педагогических работников общеобразовательных учреждений (кроме должностей педагогических работников общеобразовательных учреждений, относимых к квалификационному уровню 3-4) и составляет:</w:t>
      </w:r>
    </w:p>
    <w:bookmarkEnd w:id="14"/>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для работников, имеющих основное общее образование, среднее общее образование и начальное профессиональное образование, - 1,000;</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 w:name="sub_12508"/>
      <w:r w:rsidRPr="00ED7FFD">
        <w:rPr>
          <w:rFonts w:ascii="Arial" w:eastAsiaTheme="minorEastAsia" w:hAnsi="Arial" w:cs="Arial"/>
          <w:sz w:val="24"/>
          <w:szCs w:val="24"/>
          <w:lang w:eastAsia="ru-RU"/>
        </w:rPr>
        <w:t>для работников, имеющих среднее профессиональное образование по программам подготовки специалистов среднего звена, - 1,166;</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 w:name="sub_12509"/>
      <w:bookmarkEnd w:id="15"/>
      <w:r w:rsidRPr="00ED7FFD">
        <w:rPr>
          <w:rFonts w:ascii="Arial" w:eastAsiaTheme="minorEastAsia" w:hAnsi="Arial" w:cs="Arial"/>
          <w:sz w:val="24"/>
          <w:szCs w:val="24"/>
          <w:lang w:eastAsia="ru-RU"/>
        </w:rPr>
        <w:t xml:space="preserve">для работников, имеющих высшее образование - </w:t>
      </w:r>
      <w:proofErr w:type="spellStart"/>
      <w:r w:rsidRPr="00ED7FFD">
        <w:rPr>
          <w:rFonts w:ascii="Arial" w:eastAsiaTheme="minorEastAsia" w:hAnsi="Arial" w:cs="Arial"/>
          <w:sz w:val="24"/>
          <w:szCs w:val="24"/>
          <w:lang w:eastAsia="ru-RU"/>
        </w:rPr>
        <w:t>бакалавриат</w:t>
      </w:r>
      <w:proofErr w:type="spellEnd"/>
      <w:r w:rsidRPr="00ED7FFD">
        <w:rPr>
          <w:rFonts w:ascii="Arial" w:eastAsiaTheme="minorEastAsia" w:hAnsi="Arial" w:cs="Arial"/>
          <w:sz w:val="24"/>
          <w:szCs w:val="24"/>
          <w:lang w:eastAsia="ru-RU"/>
        </w:rPr>
        <w:t>, - 1,223;</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 w:name="sub_12510"/>
      <w:bookmarkEnd w:id="16"/>
      <w:r w:rsidRPr="00ED7FFD">
        <w:rPr>
          <w:rFonts w:ascii="Arial" w:eastAsiaTheme="minorEastAsia" w:hAnsi="Arial" w:cs="Arial"/>
          <w:sz w:val="24"/>
          <w:szCs w:val="24"/>
          <w:lang w:eastAsia="ru-RU"/>
        </w:rPr>
        <w:t xml:space="preserve">для работников, имеющих высшее образование - </w:t>
      </w:r>
      <w:proofErr w:type="spellStart"/>
      <w:r w:rsidRPr="00ED7FFD">
        <w:rPr>
          <w:rFonts w:ascii="Arial" w:eastAsiaTheme="minorEastAsia" w:hAnsi="Arial" w:cs="Arial"/>
          <w:sz w:val="24"/>
          <w:szCs w:val="24"/>
          <w:lang w:eastAsia="ru-RU"/>
        </w:rPr>
        <w:t>специалитет</w:t>
      </w:r>
      <w:proofErr w:type="spellEnd"/>
      <w:r w:rsidRPr="00ED7FFD">
        <w:rPr>
          <w:rFonts w:ascii="Arial" w:eastAsiaTheme="minorEastAsia" w:hAnsi="Arial" w:cs="Arial"/>
          <w:sz w:val="24"/>
          <w:szCs w:val="24"/>
          <w:lang w:eastAsia="ru-RU"/>
        </w:rPr>
        <w:t xml:space="preserve"> или магистратура, - 1,166.</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 w:name="sub_12511"/>
      <w:bookmarkEnd w:id="17"/>
      <w:r w:rsidRPr="00ED7FFD">
        <w:rPr>
          <w:rFonts w:ascii="Arial" w:eastAsiaTheme="minorEastAsia" w:hAnsi="Arial" w:cs="Arial"/>
          <w:sz w:val="24"/>
          <w:szCs w:val="24"/>
          <w:lang w:eastAsia="ru-RU"/>
        </w:rPr>
        <w:t>Размер повышающего коэффициента приоритета отрасли применяется для расчета базового оклада педагогических работников профессиональных образовательных организаций и составляет 1,050, организаций дополнительного образования художественно-эстетической, многопрофильной и спортивной направленности и составляет 1,155.</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 w:name="sub_12512"/>
      <w:bookmarkEnd w:id="18"/>
      <w:r w:rsidRPr="00ED7FFD">
        <w:rPr>
          <w:rFonts w:ascii="Arial" w:eastAsiaTheme="minorEastAsia" w:hAnsi="Arial" w:cs="Arial"/>
          <w:sz w:val="24"/>
          <w:szCs w:val="24"/>
          <w:lang w:eastAsia="ru-RU"/>
        </w:rPr>
        <w:t>Размер повышающего коэффициента приоритета отрасли применяется для расчета базового оклада педагогических работников образовательных организаций для детей-сирот и детей, оставшихся без попечения родителей, и составляет 1,210.</w:t>
      </w: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20" w:name="sub_126"/>
      <w:bookmarkEnd w:id="19"/>
      <w:r w:rsidRPr="00ED7FFD">
        <w:rPr>
          <w:rFonts w:ascii="Arial" w:eastAsiaTheme="minorEastAsia" w:hAnsi="Arial" w:cs="Arial"/>
          <w:color w:val="000000"/>
          <w:sz w:val="16"/>
          <w:szCs w:val="16"/>
          <w:shd w:val="clear" w:color="auto" w:fill="F0F0F0"/>
          <w:lang w:eastAsia="ru-RU"/>
        </w:rPr>
        <w:t>Информация об изменениях:</w:t>
      </w:r>
    </w:p>
    <w:bookmarkEnd w:id="20"/>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"garantF1://22429643.11"</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14 августа 2015 г. N 591 в пункт 2.6 настоящего Положения внесены изменения, </w:t>
      </w:r>
      <w:hyperlink r:id="rId19" w:history="1">
        <w:r w:rsidRPr="00ED7FFD">
          <w:rPr>
            <w:rFonts w:ascii="Arial" w:eastAsiaTheme="minorEastAsia" w:hAnsi="Arial" w:cs="Arial"/>
            <w:i/>
            <w:iCs/>
            <w:color w:val="106BBE"/>
            <w:sz w:val="24"/>
            <w:szCs w:val="24"/>
            <w:shd w:val="clear" w:color="auto" w:fill="F0F0F0"/>
            <w:lang w:eastAsia="ru-RU"/>
          </w:rPr>
          <w:t>распространяющиеся</w:t>
        </w:r>
      </w:hyperlink>
      <w:r w:rsidRPr="00ED7FFD">
        <w:rPr>
          <w:rFonts w:ascii="Arial" w:eastAsiaTheme="minorEastAsia" w:hAnsi="Arial" w:cs="Arial"/>
          <w:i/>
          <w:iCs/>
          <w:color w:val="353842"/>
          <w:sz w:val="24"/>
          <w:szCs w:val="24"/>
          <w:shd w:val="clear" w:color="auto" w:fill="F0F0F0"/>
          <w:lang w:eastAsia="ru-RU"/>
        </w:rPr>
        <w:t xml:space="preserve"> на правоотношения, возникшие с 1 января 2015 года</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20" w:history="1">
        <w:r w:rsidR="00ED7FFD" w:rsidRPr="00ED7FF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2.6. Базовый оклад работника отрасли образования учреждений молодежной политики и государственного учреждения "Республиканский центр физической культуры и юношеского спорта Министерства по делам молодежи и спорту Республики Татарстан" исчисляется по формуле: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266825" cy="2571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где </w:t>
      </w:r>
      <w:r>
        <w:rPr>
          <w:rFonts w:ascii="Arial" w:eastAsiaTheme="minorEastAsia" w:hAnsi="Arial" w:cs="Arial"/>
          <w:noProof/>
          <w:sz w:val="24"/>
          <w:szCs w:val="24"/>
          <w:lang w:eastAsia="ru-RU"/>
        </w:rPr>
        <w:drawing>
          <wp:inline distT="0" distB="0" distL="0" distR="0">
            <wp:extent cx="40005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повышающий коэффициент приоритета отрасли.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повышающего коэффициента приоритета отрасли применяется для расчета базового оклада работников образования учреждений молодежной политики и составляет 1,7.</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 w:name="sub_25"/>
      <w:r w:rsidRPr="00ED7FFD">
        <w:rPr>
          <w:rFonts w:ascii="Arial" w:eastAsiaTheme="minorEastAsia" w:hAnsi="Arial" w:cs="Arial"/>
          <w:sz w:val="24"/>
          <w:szCs w:val="24"/>
          <w:lang w:eastAsia="ru-RU"/>
        </w:rPr>
        <w:t>2.7. Разряд оплаты труда работников образования устанавливается согласно требованиям к уровню образования, необходимым для замещения соответствующей должности, в соответствии с таблицей 2.</w:t>
      </w:r>
    </w:p>
    <w:bookmarkEnd w:id="21"/>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bookmarkStart w:id="22" w:name="sub_251"/>
      <w:r w:rsidRPr="00ED7FFD">
        <w:rPr>
          <w:rFonts w:ascii="Arial" w:eastAsiaTheme="minorEastAsia" w:hAnsi="Arial" w:cs="Arial"/>
          <w:b/>
          <w:bCs/>
          <w:color w:val="26282F"/>
          <w:sz w:val="24"/>
          <w:szCs w:val="24"/>
          <w:lang w:eastAsia="ru-RU"/>
        </w:rPr>
        <w:t>Таблица 2</w:t>
      </w:r>
    </w:p>
    <w:bookmarkEnd w:id="22"/>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Основания для установления работникам образования разрядов по оплате труда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8"/>
        <w:gridCol w:w="8860"/>
      </w:tblGrid>
      <w:tr w:rsidR="00ED7FFD" w:rsidRPr="00ED7FFD" w:rsidTr="00F070A0">
        <w:tc>
          <w:tcPr>
            <w:tcW w:w="130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Разряд оплаты труда</w:t>
            </w:r>
          </w:p>
        </w:tc>
        <w:tc>
          <w:tcPr>
            <w:tcW w:w="886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Уровень образования, необходимый для замещения соответствующей должности</w:t>
            </w:r>
          </w:p>
        </w:tc>
      </w:tr>
      <w:tr w:rsidR="00ED7FFD" w:rsidRPr="00ED7FFD" w:rsidTr="00F070A0">
        <w:tc>
          <w:tcPr>
            <w:tcW w:w="130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886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Основное общее образование, среднее общее образование</w:t>
            </w:r>
          </w:p>
        </w:tc>
      </w:tr>
      <w:tr w:rsidR="00ED7FFD" w:rsidRPr="00ED7FFD" w:rsidTr="00F070A0">
        <w:tc>
          <w:tcPr>
            <w:tcW w:w="130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886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r>
      <w:tr w:rsidR="00ED7FFD" w:rsidRPr="00ED7FFD" w:rsidTr="00F070A0">
        <w:tc>
          <w:tcPr>
            <w:tcW w:w="130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886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Высшее профессиональное образование, подтверждаемое присвоением лицу, успешно прошедшему аттестацию, квалификации "бакалавр"</w:t>
            </w:r>
          </w:p>
        </w:tc>
      </w:tr>
      <w:tr w:rsidR="00ED7FFD" w:rsidRPr="00ED7FFD" w:rsidTr="00F070A0">
        <w:tc>
          <w:tcPr>
            <w:tcW w:w="130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886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Высшее профессиональное образование, подтверждаемое присвоением лицу, успешно прошедшему итоговую аттестацию, квалификации "магистр" или "дипломированный специалист"</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 w:name="sub_26"/>
      <w:r w:rsidRPr="00ED7FFD">
        <w:rPr>
          <w:rFonts w:ascii="Arial" w:eastAsiaTheme="minorEastAsia" w:hAnsi="Arial" w:cs="Arial"/>
          <w:sz w:val="24"/>
          <w:szCs w:val="24"/>
          <w:lang w:eastAsia="ru-RU"/>
        </w:rPr>
        <w:t>2.8. В случае</w:t>
      </w:r>
      <w:proofErr w:type="gramStart"/>
      <w:r w:rsidRPr="00ED7FFD">
        <w:rPr>
          <w:rFonts w:ascii="Arial" w:eastAsiaTheme="minorEastAsia" w:hAnsi="Arial" w:cs="Arial"/>
          <w:sz w:val="24"/>
          <w:szCs w:val="24"/>
          <w:lang w:eastAsia="ru-RU"/>
        </w:rPr>
        <w:t>,</w:t>
      </w:r>
      <w:proofErr w:type="gramEnd"/>
      <w:r w:rsidRPr="00ED7FFD">
        <w:rPr>
          <w:rFonts w:ascii="Arial" w:eastAsiaTheme="minorEastAsia" w:hAnsi="Arial" w:cs="Arial"/>
          <w:sz w:val="24"/>
          <w:szCs w:val="24"/>
          <w:lang w:eastAsia="ru-RU"/>
        </w:rPr>
        <w:t xml:space="preserve"> если занимаемая должность не требует высшего (полного или неполного) или среднего профессионального образования по программам подготовки специалистов среднего звена, по должностям, занимаемым лицами с высшим (полным или неполным) или средним профессиональным образованием по программам подготовки специалистов среднего звена, устанавливается разряд оплаты труда, соответствующий среднему общему образованию.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 w:name="sub_27"/>
      <w:bookmarkEnd w:id="23"/>
      <w:r w:rsidRPr="00ED7FFD">
        <w:rPr>
          <w:rFonts w:ascii="Arial" w:eastAsiaTheme="minorEastAsia" w:hAnsi="Arial" w:cs="Arial"/>
          <w:sz w:val="24"/>
          <w:szCs w:val="24"/>
          <w:lang w:eastAsia="ru-RU"/>
        </w:rPr>
        <w:t>2.9. В случае</w:t>
      </w:r>
      <w:proofErr w:type="gramStart"/>
      <w:r w:rsidRPr="00ED7FFD">
        <w:rPr>
          <w:rFonts w:ascii="Arial" w:eastAsiaTheme="minorEastAsia" w:hAnsi="Arial" w:cs="Arial"/>
          <w:sz w:val="24"/>
          <w:szCs w:val="24"/>
          <w:lang w:eastAsia="ru-RU"/>
        </w:rPr>
        <w:t>,</w:t>
      </w:r>
      <w:proofErr w:type="gramEnd"/>
      <w:r w:rsidRPr="00ED7FFD">
        <w:rPr>
          <w:rFonts w:ascii="Arial" w:eastAsiaTheme="minorEastAsia" w:hAnsi="Arial" w:cs="Arial"/>
          <w:sz w:val="24"/>
          <w:szCs w:val="24"/>
          <w:lang w:eastAsia="ru-RU"/>
        </w:rPr>
        <w:t xml:space="preserve"> если квалификационные требования к должности предполагают различные уровни образования, устанавливается разряд оплаты труда, соответствующий фактически имеющемуся уровню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 w:name="sub_28"/>
      <w:bookmarkEnd w:id="24"/>
      <w:r w:rsidRPr="00ED7FFD">
        <w:rPr>
          <w:rFonts w:ascii="Arial" w:eastAsiaTheme="minorEastAsia" w:hAnsi="Arial" w:cs="Arial"/>
          <w:sz w:val="24"/>
          <w:szCs w:val="24"/>
          <w:lang w:eastAsia="ru-RU"/>
        </w:rPr>
        <w:t>2.10. В случае</w:t>
      </w:r>
      <w:proofErr w:type="gramStart"/>
      <w:r w:rsidRPr="00ED7FFD">
        <w:rPr>
          <w:rFonts w:ascii="Arial" w:eastAsiaTheme="minorEastAsia" w:hAnsi="Arial" w:cs="Arial"/>
          <w:sz w:val="24"/>
          <w:szCs w:val="24"/>
          <w:lang w:eastAsia="ru-RU"/>
        </w:rPr>
        <w:t>,</w:t>
      </w:r>
      <w:proofErr w:type="gramEnd"/>
      <w:r w:rsidRPr="00ED7FFD">
        <w:rPr>
          <w:rFonts w:ascii="Arial" w:eastAsiaTheme="minorEastAsia" w:hAnsi="Arial" w:cs="Arial"/>
          <w:sz w:val="24"/>
          <w:szCs w:val="24"/>
          <w:lang w:eastAsia="ru-RU"/>
        </w:rPr>
        <w:t xml:space="preserve"> если к занятию должности были допущены работники с профессиональным образованием, отличающимся от требований </w:t>
      </w:r>
      <w:hyperlink r:id="rId23" w:history="1">
        <w:r w:rsidRPr="00ED7FFD">
          <w:rPr>
            <w:rFonts w:ascii="Arial" w:eastAsiaTheme="minorEastAsia" w:hAnsi="Arial" w:cs="Arial"/>
            <w:color w:val="106BBE"/>
            <w:sz w:val="24"/>
            <w:szCs w:val="24"/>
            <w:lang w:eastAsia="ru-RU"/>
          </w:rPr>
          <w:t>Единого квалификационного справочника</w:t>
        </w:r>
      </w:hyperlink>
      <w:r w:rsidRPr="00ED7FFD">
        <w:rPr>
          <w:rFonts w:ascii="Arial" w:eastAsiaTheme="minorEastAsia" w:hAnsi="Arial" w:cs="Arial"/>
          <w:sz w:val="24"/>
          <w:szCs w:val="24"/>
          <w:lang w:eastAsia="ru-RU"/>
        </w:rPr>
        <w:t xml:space="preserve"> должностей руководителей, специалистов и служащих, устанавливается разряд оплаты труда, соответствующий фактически имеющемуся уровню образования.</w:t>
      </w:r>
    </w:p>
    <w:bookmarkEnd w:id="25"/>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26" w:name="sub_103"/>
      <w:r w:rsidRPr="00ED7FFD">
        <w:rPr>
          <w:rFonts w:ascii="Arial" w:eastAsiaTheme="minorEastAsia" w:hAnsi="Arial" w:cs="Arial"/>
          <w:b/>
          <w:bCs/>
          <w:color w:val="26282F"/>
          <w:sz w:val="24"/>
          <w:szCs w:val="24"/>
          <w:lang w:eastAsia="ru-RU"/>
        </w:rPr>
        <w:t>3. Определение разрядов оплаты труда работников образования</w:t>
      </w:r>
    </w:p>
    <w:bookmarkEnd w:id="26"/>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 w:name="sub_31"/>
      <w:r w:rsidRPr="00ED7FFD">
        <w:rPr>
          <w:rFonts w:ascii="Arial" w:eastAsiaTheme="minorEastAsia" w:hAnsi="Arial" w:cs="Arial"/>
          <w:sz w:val="24"/>
          <w:szCs w:val="24"/>
          <w:lang w:eastAsia="ru-RU"/>
        </w:rPr>
        <w:t>3.1. Профессионально-квалификационная группа учебно-вспомогательного персонала первого уровня</w:t>
      </w:r>
    </w:p>
    <w:bookmarkEnd w:id="27"/>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
        <w:gridCol w:w="6000"/>
        <w:gridCol w:w="3100"/>
      </w:tblGrid>
      <w:tr w:rsidR="00ED7FFD" w:rsidRPr="00ED7FFD" w:rsidTr="00F070A0">
        <w:tc>
          <w:tcPr>
            <w:tcW w:w="106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N</w:t>
            </w:r>
          </w:p>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п</w:t>
            </w:r>
            <w:proofErr w:type="gramEnd"/>
            <w:r w:rsidRPr="00ED7FFD">
              <w:rPr>
                <w:rFonts w:ascii="Arial" w:eastAsiaTheme="minorEastAsia" w:hAnsi="Arial" w:cs="Arial"/>
                <w:sz w:val="24"/>
                <w:szCs w:val="24"/>
                <w:lang w:eastAsia="ru-RU"/>
              </w:rPr>
              <w:t>/п</w:t>
            </w:r>
          </w:p>
        </w:tc>
        <w:tc>
          <w:tcPr>
            <w:tcW w:w="60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Наименование должности</w:t>
            </w:r>
          </w:p>
        </w:tc>
        <w:tc>
          <w:tcPr>
            <w:tcW w:w="31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Диапазон разрядов</w:t>
            </w:r>
          </w:p>
        </w:tc>
      </w:tr>
      <w:tr w:rsidR="00ED7FFD" w:rsidRPr="00ED7FFD" w:rsidTr="00F070A0">
        <w:tc>
          <w:tcPr>
            <w:tcW w:w="106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1.1.</w:t>
            </w:r>
          </w:p>
        </w:tc>
        <w:tc>
          <w:tcPr>
            <w:tcW w:w="60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Вожатый</w:t>
            </w:r>
          </w:p>
        </w:tc>
        <w:tc>
          <w:tcPr>
            <w:tcW w:w="31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r>
      <w:tr w:rsidR="00ED7FFD" w:rsidRPr="00ED7FFD" w:rsidTr="00F070A0">
        <w:tc>
          <w:tcPr>
            <w:tcW w:w="106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60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Помощник воспитателя</w:t>
            </w:r>
          </w:p>
        </w:tc>
        <w:tc>
          <w:tcPr>
            <w:tcW w:w="31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r>
      <w:tr w:rsidR="00ED7FFD" w:rsidRPr="00ED7FFD" w:rsidTr="00F070A0">
        <w:tc>
          <w:tcPr>
            <w:tcW w:w="106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1.3.</w:t>
            </w:r>
          </w:p>
        </w:tc>
        <w:tc>
          <w:tcPr>
            <w:tcW w:w="60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Секретарь учебной части</w:t>
            </w:r>
          </w:p>
        </w:tc>
        <w:tc>
          <w:tcPr>
            <w:tcW w:w="31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 w:name="sub_32"/>
      <w:r w:rsidRPr="00ED7FFD">
        <w:rPr>
          <w:rFonts w:ascii="Arial" w:eastAsiaTheme="minorEastAsia" w:hAnsi="Arial" w:cs="Arial"/>
          <w:sz w:val="24"/>
          <w:szCs w:val="24"/>
          <w:lang w:eastAsia="ru-RU"/>
        </w:rPr>
        <w:t>3.2. Профессионально-квалификационная группа учебно-вспомогательного персонала второго уровня</w:t>
      </w:r>
    </w:p>
    <w:bookmarkEnd w:id="28"/>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988"/>
        <w:gridCol w:w="3100"/>
      </w:tblGrid>
      <w:tr w:rsidR="00ED7FFD" w:rsidRPr="00ED7FFD" w:rsidTr="00F070A0">
        <w:tc>
          <w:tcPr>
            <w:tcW w:w="10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N</w:t>
            </w:r>
          </w:p>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п</w:t>
            </w:r>
            <w:proofErr w:type="gramEnd"/>
            <w:r w:rsidRPr="00ED7FFD">
              <w:rPr>
                <w:rFonts w:ascii="Arial" w:eastAsiaTheme="minorEastAsia" w:hAnsi="Arial" w:cs="Arial"/>
                <w:sz w:val="24"/>
                <w:szCs w:val="24"/>
                <w:lang w:eastAsia="ru-RU"/>
              </w:rPr>
              <w:t>/п</w:t>
            </w:r>
          </w:p>
        </w:tc>
        <w:tc>
          <w:tcPr>
            <w:tcW w:w="598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Наименование должности</w:t>
            </w:r>
          </w:p>
        </w:tc>
        <w:tc>
          <w:tcPr>
            <w:tcW w:w="31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Диапазон разрядов</w:t>
            </w:r>
          </w:p>
        </w:tc>
      </w:tr>
      <w:tr w:rsidR="00ED7FFD" w:rsidRPr="00ED7FFD" w:rsidTr="00F070A0">
        <w:tc>
          <w:tcPr>
            <w:tcW w:w="10168" w:type="dxa"/>
            <w:gridSpan w:val="3"/>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Первый квалификационный уровень</w:t>
            </w:r>
          </w:p>
        </w:tc>
      </w:tr>
      <w:tr w:rsidR="00ED7FFD" w:rsidRPr="00ED7FFD" w:rsidTr="00F070A0">
        <w:tc>
          <w:tcPr>
            <w:tcW w:w="10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2.1.1.</w:t>
            </w:r>
          </w:p>
        </w:tc>
        <w:tc>
          <w:tcPr>
            <w:tcW w:w="598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Дежурный по режиму</w:t>
            </w:r>
          </w:p>
        </w:tc>
        <w:tc>
          <w:tcPr>
            <w:tcW w:w="31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2.1.2.</w:t>
            </w:r>
          </w:p>
        </w:tc>
        <w:tc>
          <w:tcPr>
            <w:tcW w:w="598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Младший воспитатель</w:t>
            </w:r>
          </w:p>
        </w:tc>
        <w:tc>
          <w:tcPr>
            <w:tcW w:w="31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r>
      <w:tr w:rsidR="00ED7FFD" w:rsidRPr="00ED7FFD" w:rsidTr="00F070A0">
        <w:tc>
          <w:tcPr>
            <w:tcW w:w="10168" w:type="dxa"/>
            <w:gridSpan w:val="3"/>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Второй квалификационный уровень</w:t>
            </w:r>
          </w:p>
        </w:tc>
      </w:tr>
      <w:tr w:rsidR="00ED7FFD" w:rsidRPr="00ED7FFD" w:rsidTr="00F070A0">
        <w:tc>
          <w:tcPr>
            <w:tcW w:w="10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2.2.1</w:t>
            </w:r>
          </w:p>
        </w:tc>
        <w:tc>
          <w:tcPr>
            <w:tcW w:w="598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Диспетчер образовательного учреждения</w:t>
            </w:r>
          </w:p>
        </w:tc>
        <w:tc>
          <w:tcPr>
            <w:tcW w:w="31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r>
      <w:tr w:rsidR="00ED7FFD" w:rsidRPr="00ED7FFD" w:rsidTr="00F070A0">
        <w:tc>
          <w:tcPr>
            <w:tcW w:w="10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2.2.2</w:t>
            </w:r>
          </w:p>
        </w:tc>
        <w:tc>
          <w:tcPr>
            <w:tcW w:w="598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дежурный по режиму</w:t>
            </w:r>
          </w:p>
        </w:tc>
        <w:tc>
          <w:tcPr>
            <w:tcW w:w="31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 w:name="sub_33"/>
      <w:r w:rsidRPr="00ED7FFD">
        <w:rPr>
          <w:rFonts w:ascii="Arial" w:eastAsiaTheme="minorEastAsia" w:hAnsi="Arial" w:cs="Arial"/>
          <w:sz w:val="24"/>
          <w:szCs w:val="24"/>
          <w:lang w:eastAsia="ru-RU"/>
        </w:rPr>
        <w:t>3.3. Профессионально-квалификационная группа должностей педагогических работников</w:t>
      </w:r>
    </w:p>
    <w:bookmarkEnd w:id="29"/>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9"/>
        <w:gridCol w:w="7540"/>
        <w:gridCol w:w="1708"/>
      </w:tblGrid>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N</w:t>
            </w:r>
          </w:p>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п</w:t>
            </w:r>
            <w:proofErr w:type="gramEnd"/>
            <w:r w:rsidRPr="00ED7FFD">
              <w:rPr>
                <w:rFonts w:ascii="Arial" w:eastAsiaTheme="minorEastAsia" w:hAnsi="Arial" w:cs="Arial"/>
                <w:sz w:val="24"/>
                <w:szCs w:val="24"/>
                <w:lang w:eastAsia="ru-RU"/>
              </w:rPr>
              <w:t>/п</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Наименование должности</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Диапазон разрядов</w:t>
            </w:r>
          </w:p>
        </w:tc>
      </w:tr>
      <w:tr w:rsidR="00ED7FFD" w:rsidRPr="00ED7FFD" w:rsidTr="00F070A0">
        <w:tc>
          <w:tcPr>
            <w:tcW w:w="10317" w:type="dxa"/>
            <w:gridSpan w:val="3"/>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Первый квалификационный уровень</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3.1.1.</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Инструктор по труду</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3.1.2.</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Инструктор по физической культуре</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3.1.3.</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Музыкальный руководитель</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3.1.4.</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вожатый</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317" w:type="dxa"/>
            <w:gridSpan w:val="3"/>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Второй квалификационный уровень</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3.2.1.</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Инструктор-методист</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3.2.2.</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Концертмейстер</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3.2.3.</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Педагог </w:t>
            </w:r>
            <w:proofErr w:type="gramStart"/>
            <w:r w:rsidRPr="00ED7FFD">
              <w:rPr>
                <w:rFonts w:ascii="Arial" w:eastAsiaTheme="minorEastAsia" w:hAnsi="Arial" w:cs="Arial"/>
                <w:sz w:val="24"/>
                <w:szCs w:val="24"/>
                <w:lang w:eastAsia="ru-RU"/>
              </w:rPr>
              <w:t>дополнительного</w:t>
            </w:r>
            <w:proofErr w:type="gramEnd"/>
            <w:r w:rsidRPr="00ED7FFD">
              <w:rPr>
                <w:rFonts w:ascii="Arial" w:eastAsiaTheme="minorEastAsia" w:hAnsi="Arial" w:cs="Arial"/>
                <w:sz w:val="24"/>
                <w:szCs w:val="24"/>
                <w:lang w:eastAsia="ru-RU"/>
              </w:rPr>
              <w:t xml:space="preserve"> образования</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3.2.4.</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Педагог-организатор</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3.2.5.</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Социальный педагог</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3.2.6.</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Тренер-преподаватель</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30" w:name="sub_371620"/>
            <w:r w:rsidRPr="00ED7FFD">
              <w:rPr>
                <w:rFonts w:ascii="Arial" w:eastAsiaTheme="minorEastAsia" w:hAnsi="Arial" w:cs="Arial"/>
                <w:sz w:val="24"/>
                <w:szCs w:val="24"/>
                <w:lang w:eastAsia="ru-RU"/>
              </w:rPr>
              <w:t>3.2.7.</w:t>
            </w:r>
            <w:bookmarkEnd w:id="30"/>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Специалист по работе с молодежью</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3.2.8.</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Специалист по социальной работе с молодежью</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317" w:type="dxa"/>
            <w:gridSpan w:val="3"/>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Третий квалификационный уровень</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3.3.1.</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Воспитатель</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3.3.2.</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Мастер производственного обучения</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3.3.3.</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Методист</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3.3.4.</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Педагог-психолог</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3.3.5.</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инструктор-методист</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3.3.6.</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Старший педагог </w:t>
            </w:r>
            <w:proofErr w:type="gramStart"/>
            <w:r w:rsidRPr="00ED7FFD">
              <w:rPr>
                <w:rFonts w:ascii="Arial" w:eastAsiaTheme="minorEastAsia" w:hAnsi="Arial" w:cs="Arial"/>
                <w:sz w:val="24"/>
                <w:szCs w:val="24"/>
                <w:lang w:eastAsia="ru-RU"/>
              </w:rPr>
              <w:t>дополнительного</w:t>
            </w:r>
            <w:proofErr w:type="gramEnd"/>
            <w:r w:rsidRPr="00ED7FFD">
              <w:rPr>
                <w:rFonts w:ascii="Arial" w:eastAsiaTheme="minorEastAsia" w:hAnsi="Arial" w:cs="Arial"/>
                <w:sz w:val="24"/>
                <w:szCs w:val="24"/>
                <w:lang w:eastAsia="ru-RU"/>
              </w:rPr>
              <w:t xml:space="preserve"> образования</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3.3.7.</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тренер-преподаватель</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r w:rsidR="00ED7FFD" w:rsidRPr="00ED7FFD" w:rsidTr="00F070A0">
        <w:tc>
          <w:tcPr>
            <w:tcW w:w="10317" w:type="dxa"/>
            <w:gridSpan w:val="3"/>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Четвертый квалификационный уровень</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3.4.1.</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bookmarkStart w:id="31" w:name="sub_33341"/>
            <w:r w:rsidRPr="00ED7FFD">
              <w:rPr>
                <w:rFonts w:ascii="Arial" w:eastAsiaTheme="minorEastAsia" w:hAnsi="Arial" w:cs="Arial"/>
                <w:sz w:val="24"/>
                <w:szCs w:val="24"/>
                <w:lang w:eastAsia="ru-RU"/>
              </w:rPr>
              <w:t>Преподаватель (кроме должностей преподавателей, отнесенных к профессорско-преподавательскому составу)</w:t>
            </w:r>
            <w:bookmarkEnd w:id="31"/>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3.4.2.</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Преподаватель-организатор основ безопасности жизнедеятельности</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3.4.3.</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Руководитель физического воспитания</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3.4.4.</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воспитатель</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3.4.5.</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методист</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3.4.6.</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proofErr w:type="spellStart"/>
            <w:r w:rsidRPr="00ED7FFD">
              <w:rPr>
                <w:rFonts w:ascii="Arial" w:eastAsiaTheme="minorEastAsia" w:hAnsi="Arial" w:cs="Arial"/>
                <w:sz w:val="24"/>
                <w:szCs w:val="24"/>
                <w:lang w:eastAsia="ru-RU"/>
              </w:rPr>
              <w:t>Тьютор</w:t>
            </w:r>
            <w:proofErr w:type="spellEnd"/>
            <w:r w:rsidRPr="00ED7FFD">
              <w:rPr>
                <w:rFonts w:ascii="Arial" w:eastAsiaTheme="minorEastAsia" w:hAnsi="Arial" w:cs="Arial"/>
                <w:sz w:val="24"/>
                <w:szCs w:val="24"/>
                <w:lang w:eastAsia="ru-RU"/>
              </w:rPr>
              <w:t xml:space="preserve"> (за исключением </w:t>
            </w:r>
            <w:proofErr w:type="spellStart"/>
            <w:r w:rsidRPr="00ED7FFD">
              <w:rPr>
                <w:rFonts w:ascii="Arial" w:eastAsiaTheme="minorEastAsia" w:hAnsi="Arial" w:cs="Arial"/>
                <w:sz w:val="24"/>
                <w:szCs w:val="24"/>
                <w:lang w:eastAsia="ru-RU"/>
              </w:rPr>
              <w:t>тьюторов</w:t>
            </w:r>
            <w:proofErr w:type="spellEnd"/>
            <w:r w:rsidRPr="00ED7FFD">
              <w:rPr>
                <w:rFonts w:ascii="Arial" w:eastAsiaTheme="minorEastAsia" w:hAnsi="Arial" w:cs="Arial"/>
                <w:sz w:val="24"/>
                <w:szCs w:val="24"/>
                <w:lang w:eastAsia="ru-RU"/>
              </w:rPr>
              <w:t xml:space="preserve">, </w:t>
            </w:r>
            <w:proofErr w:type="gramStart"/>
            <w:r w:rsidRPr="00ED7FFD">
              <w:rPr>
                <w:rFonts w:ascii="Arial" w:eastAsiaTheme="minorEastAsia" w:hAnsi="Arial" w:cs="Arial"/>
                <w:sz w:val="24"/>
                <w:szCs w:val="24"/>
                <w:lang w:eastAsia="ru-RU"/>
              </w:rPr>
              <w:t>занятых</w:t>
            </w:r>
            <w:proofErr w:type="gramEnd"/>
            <w:r w:rsidRPr="00ED7FFD">
              <w:rPr>
                <w:rFonts w:ascii="Arial" w:eastAsiaTheme="minorEastAsia" w:hAnsi="Arial" w:cs="Arial"/>
                <w:sz w:val="24"/>
                <w:szCs w:val="24"/>
                <w:lang w:eastAsia="ru-RU"/>
              </w:rPr>
              <w:t xml:space="preserve"> в сфере высшего и дополнительного профессионального образования)</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3.4.7.</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Учитель</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3.4.8.</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Учитель-дефектолог</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3.4.9.</w:t>
            </w:r>
          </w:p>
        </w:tc>
        <w:tc>
          <w:tcPr>
            <w:tcW w:w="754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Учитель-логопед (логопед)</w:t>
            </w:r>
          </w:p>
        </w:tc>
        <w:tc>
          <w:tcPr>
            <w:tcW w:w="1708"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 w:name="sub_34"/>
      <w:r w:rsidRPr="00ED7FFD">
        <w:rPr>
          <w:rFonts w:ascii="Arial" w:eastAsiaTheme="minorEastAsia" w:hAnsi="Arial" w:cs="Arial"/>
          <w:sz w:val="24"/>
          <w:szCs w:val="24"/>
          <w:lang w:eastAsia="ru-RU"/>
        </w:rPr>
        <w:t>3.4. Профессионально-квалификационная группа должностей руководителей структурных подразделений</w:t>
      </w:r>
    </w:p>
    <w:bookmarkEnd w:id="32"/>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9"/>
        <w:gridCol w:w="7710"/>
        <w:gridCol w:w="1538"/>
      </w:tblGrid>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N</w:t>
            </w:r>
          </w:p>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п</w:t>
            </w:r>
            <w:proofErr w:type="gramEnd"/>
            <w:r w:rsidRPr="00ED7FFD">
              <w:rPr>
                <w:rFonts w:ascii="Arial" w:eastAsiaTheme="minorEastAsia" w:hAnsi="Arial" w:cs="Arial"/>
                <w:sz w:val="24"/>
                <w:szCs w:val="24"/>
                <w:lang w:eastAsia="ru-RU"/>
              </w:rPr>
              <w:t>/п</w:t>
            </w:r>
          </w:p>
        </w:tc>
        <w:tc>
          <w:tcPr>
            <w:tcW w:w="771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Наименование должности</w:t>
            </w:r>
          </w:p>
        </w:tc>
        <w:tc>
          <w:tcPr>
            <w:tcW w:w="153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Диапазон разрядов</w:t>
            </w:r>
          </w:p>
        </w:tc>
      </w:tr>
      <w:tr w:rsidR="00ED7FFD" w:rsidRPr="00ED7FFD" w:rsidTr="00F070A0">
        <w:tc>
          <w:tcPr>
            <w:tcW w:w="10317" w:type="dxa"/>
            <w:gridSpan w:val="3"/>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Первый квалификационный уровень</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33" w:name="sub_10341"/>
            <w:r w:rsidRPr="00ED7FFD">
              <w:rPr>
                <w:rFonts w:ascii="Arial" w:eastAsiaTheme="minorEastAsia" w:hAnsi="Arial" w:cs="Arial"/>
                <w:sz w:val="24"/>
                <w:szCs w:val="24"/>
                <w:lang w:eastAsia="ru-RU"/>
              </w:rPr>
              <w:t>4.1.</w:t>
            </w:r>
            <w:bookmarkEnd w:id="33"/>
          </w:p>
        </w:tc>
        <w:tc>
          <w:tcPr>
            <w:tcW w:w="771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организации, реализующей государственные полномочия по методическому и информационно-технологическому обеспечению образовательной деятельности (кроме должностей руководителей структурных подразделений, отнесенных ко второму квалификационному уровню)</w:t>
            </w:r>
            <w:proofErr w:type="gramEnd"/>
          </w:p>
        </w:tc>
        <w:tc>
          <w:tcPr>
            <w:tcW w:w="153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r w:rsidR="00ED7FFD" w:rsidRPr="00ED7FFD" w:rsidTr="00F070A0">
        <w:tc>
          <w:tcPr>
            <w:tcW w:w="10317" w:type="dxa"/>
            <w:gridSpan w:val="3"/>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Второй квалификационный уровень</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4.2.1.</w:t>
            </w:r>
          </w:p>
        </w:tc>
        <w:tc>
          <w:tcPr>
            <w:tcW w:w="771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roofErr w:type="gramEnd"/>
          </w:p>
        </w:tc>
        <w:tc>
          <w:tcPr>
            <w:tcW w:w="153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4.2.2.</w:t>
            </w:r>
          </w:p>
        </w:tc>
        <w:tc>
          <w:tcPr>
            <w:tcW w:w="771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мастер образовательного учреждения (подразделения) начального и (или) среднего профессионального образования</w:t>
            </w:r>
          </w:p>
        </w:tc>
        <w:tc>
          <w:tcPr>
            <w:tcW w:w="153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r w:rsidR="00ED7FFD" w:rsidRPr="00ED7FFD" w:rsidTr="00F070A0">
        <w:tc>
          <w:tcPr>
            <w:tcW w:w="10317" w:type="dxa"/>
            <w:gridSpan w:val="3"/>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Третий квалификационный уровень</w:t>
            </w:r>
          </w:p>
        </w:tc>
      </w:tr>
      <w:tr w:rsidR="00ED7FFD" w:rsidRPr="00ED7FFD" w:rsidTr="00F070A0">
        <w:tc>
          <w:tcPr>
            <w:tcW w:w="106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4.2.3.</w:t>
            </w:r>
          </w:p>
        </w:tc>
        <w:tc>
          <w:tcPr>
            <w:tcW w:w="771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53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4" w:name="sub_104"/>
      <w:r w:rsidRPr="00ED7FFD">
        <w:rPr>
          <w:rFonts w:ascii="Arial" w:eastAsiaTheme="minorEastAsia" w:hAnsi="Arial" w:cs="Arial"/>
          <w:color w:val="000000"/>
          <w:sz w:val="16"/>
          <w:szCs w:val="16"/>
          <w:shd w:val="clear" w:color="auto" w:fill="F0F0F0"/>
          <w:lang w:eastAsia="ru-RU"/>
        </w:rPr>
        <w:t>Информация об изменениях:</w:t>
      </w:r>
    </w:p>
    <w:bookmarkEnd w:id="34"/>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"garantF1://22437727.11"</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25 ноября 2015 г. N 889 раздел 4 настоящего Положения изложен в новой редакции, </w:t>
      </w:r>
      <w:hyperlink r:id="rId24" w:history="1">
        <w:r w:rsidRPr="00ED7FFD">
          <w:rPr>
            <w:rFonts w:ascii="Arial" w:eastAsiaTheme="minorEastAsia" w:hAnsi="Arial" w:cs="Arial"/>
            <w:i/>
            <w:iCs/>
            <w:color w:val="106BBE"/>
            <w:sz w:val="24"/>
            <w:szCs w:val="24"/>
            <w:shd w:val="clear" w:color="auto" w:fill="F0F0F0"/>
            <w:lang w:eastAsia="ru-RU"/>
          </w:rPr>
          <w:t>распространяющейся</w:t>
        </w:r>
      </w:hyperlink>
      <w:r w:rsidRPr="00ED7FFD">
        <w:rPr>
          <w:rFonts w:ascii="Arial" w:eastAsiaTheme="minorEastAsia" w:hAnsi="Arial" w:cs="Arial"/>
          <w:i/>
          <w:iCs/>
          <w:color w:val="353842"/>
          <w:sz w:val="24"/>
          <w:szCs w:val="24"/>
          <w:shd w:val="clear" w:color="auto" w:fill="F0F0F0"/>
          <w:lang w:eastAsia="ru-RU"/>
        </w:rPr>
        <w:t xml:space="preserve"> на правоотношения, возникшие с 1 сентября 2015 года</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25" w:history="1">
        <w:r w:rsidR="00ED7FFD" w:rsidRPr="00ED7FFD">
          <w:rPr>
            <w:rFonts w:ascii="Arial" w:eastAsiaTheme="minorEastAsia" w:hAnsi="Arial" w:cs="Arial"/>
            <w:i/>
            <w:iCs/>
            <w:color w:val="106BBE"/>
            <w:sz w:val="24"/>
            <w:szCs w:val="24"/>
            <w:shd w:val="clear" w:color="auto" w:fill="F0F0F0"/>
            <w:lang w:eastAsia="ru-RU"/>
          </w:rPr>
          <w:t>См. текст раздела в предыдущей редакции</w:t>
        </w:r>
      </w:hyperlink>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4. Нормы часов за базовую ставку заработной платы (базовый оклад) работников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 w:name="sub_41"/>
      <w:r w:rsidRPr="00ED7FFD">
        <w:rPr>
          <w:rFonts w:ascii="Arial" w:eastAsiaTheme="minorEastAsia" w:hAnsi="Arial" w:cs="Arial"/>
          <w:sz w:val="24"/>
          <w:szCs w:val="24"/>
          <w:lang w:eastAsia="ru-RU"/>
        </w:rPr>
        <w:t xml:space="preserve">4.1. </w:t>
      </w:r>
      <w:proofErr w:type="gramStart"/>
      <w:r w:rsidRPr="00ED7FFD">
        <w:rPr>
          <w:rFonts w:ascii="Arial" w:eastAsiaTheme="minorEastAsia" w:hAnsi="Arial" w:cs="Arial"/>
          <w:sz w:val="24"/>
          <w:szCs w:val="24"/>
          <w:lang w:eastAsia="ru-RU"/>
        </w:rPr>
        <w:t xml:space="preserve">Продолжительность рабочего времени (нормы часов педагогической работы за ставку заработной платы) определена </w:t>
      </w:r>
      <w:hyperlink r:id="rId26" w:history="1">
        <w:r w:rsidRPr="00ED7FFD">
          <w:rPr>
            <w:rFonts w:ascii="Arial" w:eastAsiaTheme="minorEastAsia" w:hAnsi="Arial" w:cs="Arial"/>
            <w:color w:val="106BBE"/>
            <w:sz w:val="24"/>
            <w:szCs w:val="24"/>
            <w:lang w:eastAsia="ru-RU"/>
          </w:rPr>
          <w:t>приказом</w:t>
        </w:r>
      </w:hyperlink>
      <w:r w:rsidRPr="00ED7FFD">
        <w:rPr>
          <w:rFonts w:ascii="Arial" w:eastAsiaTheme="minorEastAsia" w:hAnsi="Arial" w:cs="Arial"/>
          <w:sz w:val="24"/>
          <w:szCs w:val="24"/>
          <w:lang w:eastAsia="ru-RU"/>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bookmarkEnd w:id="35"/>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 w:name="sub_42"/>
      <w:r w:rsidRPr="00ED7FFD">
        <w:rPr>
          <w:rFonts w:ascii="Arial" w:eastAsiaTheme="minorEastAsia" w:hAnsi="Arial" w:cs="Arial"/>
          <w:sz w:val="24"/>
          <w:szCs w:val="24"/>
          <w:lang w:eastAsia="ru-RU"/>
        </w:rPr>
        <w:t>4.2. В зависимости от должности и (или) специальности педагогическим работникам устанавливается следующая продолжительность рабочего времени или норма часов педагогической работы за ставку заработной платы.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 w:name="sub_1421"/>
      <w:bookmarkEnd w:id="36"/>
      <w:r w:rsidRPr="00ED7FFD">
        <w:rPr>
          <w:rFonts w:ascii="Arial" w:eastAsiaTheme="minorEastAsia" w:hAnsi="Arial" w:cs="Arial"/>
          <w:sz w:val="24"/>
          <w:szCs w:val="24"/>
          <w:lang w:eastAsia="ru-RU"/>
        </w:rPr>
        <w:t>4.2.1. Продолжительность рабочего времени 36 часов в неделю устанавливается:</w:t>
      </w:r>
    </w:p>
    <w:bookmarkEnd w:id="37"/>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педагогам-психологам;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социальным педагогам;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педагогам-организаторам;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мастерам производственного обучения;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старшим вожатым;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инструкторам по труду;</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педагогам-библиотекарям;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методистам и старшим методистам организаций, осуществляющих образовательную деятельность;</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spellStart"/>
      <w:r w:rsidRPr="00ED7FFD">
        <w:rPr>
          <w:rFonts w:ascii="Arial" w:eastAsiaTheme="minorEastAsia" w:hAnsi="Arial" w:cs="Arial"/>
          <w:sz w:val="24"/>
          <w:szCs w:val="24"/>
          <w:lang w:eastAsia="ru-RU"/>
        </w:rPr>
        <w:t>тьюторам</w:t>
      </w:r>
      <w:proofErr w:type="spellEnd"/>
      <w:r w:rsidRPr="00ED7FFD">
        <w:rPr>
          <w:rFonts w:ascii="Arial" w:eastAsiaTheme="minorEastAsia" w:hAnsi="Arial" w:cs="Arial"/>
          <w:sz w:val="24"/>
          <w:szCs w:val="24"/>
          <w:lang w:eastAsia="ru-RU"/>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w:t>
      </w:r>
      <w:proofErr w:type="gramStart"/>
      <w:r w:rsidRPr="00ED7FFD">
        <w:rPr>
          <w:rFonts w:ascii="Arial" w:eastAsiaTheme="minorEastAsia" w:hAnsi="Arial" w:cs="Arial"/>
          <w:sz w:val="24"/>
          <w:szCs w:val="24"/>
          <w:lang w:eastAsia="ru-RU"/>
        </w:rPr>
        <w:t>высшего</w:t>
      </w:r>
      <w:proofErr w:type="gramEnd"/>
      <w:r w:rsidRPr="00ED7FFD">
        <w:rPr>
          <w:rFonts w:ascii="Arial" w:eastAsiaTheme="minorEastAsia" w:hAnsi="Arial" w:cs="Arial"/>
          <w:sz w:val="24"/>
          <w:szCs w:val="24"/>
          <w:lang w:eastAsia="ru-RU"/>
        </w:rPr>
        <w:t xml:space="preserve">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преподавателям-организаторам основ безопасности жизнедеятельности;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инструкторам-методистам, старшим инструкторам-методистам организаций, осуществляющих образовательную деятельность.</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 w:name="sub_1422"/>
      <w:r w:rsidRPr="00ED7FFD">
        <w:rPr>
          <w:rFonts w:ascii="Arial" w:eastAsiaTheme="minorEastAsia" w:hAnsi="Arial" w:cs="Arial"/>
          <w:sz w:val="24"/>
          <w:szCs w:val="24"/>
          <w:lang w:eastAsia="ru-RU"/>
        </w:rPr>
        <w:t xml:space="preserve">4.2.2.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sub_1421" w:history="1">
        <w:r w:rsidRPr="00ED7FFD">
          <w:rPr>
            <w:rFonts w:ascii="Arial" w:eastAsiaTheme="minorEastAsia" w:hAnsi="Arial" w:cs="Arial"/>
            <w:color w:val="106BBE"/>
            <w:sz w:val="24"/>
            <w:szCs w:val="24"/>
            <w:lang w:eastAsia="ru-RU"/>
          </w:rPr>
          <w:t>подпункте 4.2.1</w:t>
        </w:r>
      </w:hyperlink>
      <w:r w:rsidRPr="00ED7FFD">
        <w:rPr>
          <w:rFonts w:ascii="Arial" w:eastAsiaTheme="minorEastAsia" w:hAnsi="Arial" w:cs="Arial"/>
          <w:sz w:val="24"/>
          <w:szCs w:val="24"/>
          <w:lang w:eastAsia="ru-RU"/>
        </w:rPr>
        <w:t xml:space="preserve"> настоящего пункта).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 w:name="sub_1423"/>
      <w:bookmarkEnd w:id="38"/>
      <w:r w:rsidRPr="00ED7FFD">
        <w:rPr>
          <w:rFonts w:ascii="Arial" w:eastAsiaTheme="minorEastAsia" w:hAnsi="Arial" w:cs="Arial"/>
          <w:sz w:val="24"/>
          <w:szCs w:val="24"/>
          <w:lang w:eastAsia="ru-RU"/>
        </w:rPr>
        <w:t>4.2.3. Норма часов педагогической работы 20 часов в неделю за ставку заработной платы устанавливается:</w:t>
      </w:r>
    </w:p>
    <w:bookmarkEnd w:id="39"/>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учителям-дефектологам;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учителям-логопедам.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0" w:name="sub_1424"/>
      <w:r w:rsidRPr="00ED7FFD">
        <w:rPr>
          <w:rFonts w:ascii="Arial" w:eastAsiaTheme="minorEastAsia" w:hAnsi="Arial" w:cs="Arial"/>
          <w:sz w:val="24"/>
          <w:szCs w:val="24"/>
          <w:lang w:eastAsia="ru-RU"/>
        </w:rPr>
        <w:t>4.2.4. Норма часов педагогической работы 24 часа в неделю за ставку заработной платы устанавливается:</w:t>
      </w:r>
    </w:p>
    <w:bookmarkEnd w:id="40"/>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музыкальным руководителям;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концертмейстерам.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 w:name="sub_1425"/>
      <w:r w:rsidRPr="00AC6C3D">
        <w:rPr>
          <w:rFonts w:ascii="Arial" w:eastAsiaTheme="minorEastAsia" w:hAnsi="Arial" w:cs="Arial"/>
          <w:sz w:val="24"/>
          <w:szCs w:val="24"/>
          <w:lang w:eastAsia="ru-RU"/>
        </w:rPr>
        <w:t>4.2.5.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2" w:name="sub_1426"/>
      <w:bookmarkEnd w:id="41"/>
      <w:r w:rsidRPr="00ED7FFD">
        <w:rPr>
          <w:rFonts w:ascii="Arial" w:eastAsiaTheme="minorEastAsia" w:hAnsi="Arial" w:cs="Arial"/>
          <w:sz w:val="24"/>
          <w:szCs w:val="24"/>
          <w:lang w:eastAsia="ru-RU"/>
        </w:rPr>
        <w:t>4.2.6. Норма часов педагогической работы 30 часов в неделю за ставку заработной платы устанавливается:</w:t>
      </w:r>
    </w:p>
    <w:bookmarkEnd w:id="42"/>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инструкторам по физической культуре;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w:t>
      </w:r>
      <w:proofErr w:type="gramEnd"/>
      <w:r w:rsidRPr="00ED7FFD">
        <w:rPr>
          <w:rFonts w:ascii="Arial" w:eastAsiaTheme="minorEastAsia" w:hAnsi="Arial" w:cs="Arial"/>
          <w:sz w:val="24"/>
          <w:szCs w:val="24"/>
          <w:lang w:eastAsia="ru-RU"/>
        </w:rPr>
        <w:t xml:space="preserve">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для которых нормы часов педагогической работы за ставку заработной платы предусмотрены </w:t>
      </w:r>
      <w:hyperlink w:anchor="sub_1425" w:history="1">
        <w:r w:rsidRPr="00ED7FFD">
          <w:rPr>
            <w:rFonts w:ascii="Arial" w:eastAsiaTheme="minorEastAsia" w:hAnsi="Arial" w:cs="Arial"/>
            <w:color w:val="106BBE"/>
            <w:sz w:val="24"/>
            <w:szCs w:val="24"/>
            <w:lang w:eastAsia="ru-RU"/>
          </w:rPr>
          <w:t>подпунктами 4.2.5</w:t>
        </w:r>
      </w:hyperlink>
      <w:r w:rsidRPr="00ED7FFD">
        <w:rPr>
          <w:rFonts w:ascii="Arial" w:eastAsiaTheme="minorEastAsia" w:hAnsi="Arial" w:cs="Arial"/>
          <w:sz w:val="24"/>
          <w:szCs w:val="24"/>
          <w:lang w:eastAsia="ru-RU"/>
        </w:rPr>
        <w:t xml:space="preserve"> и </w:t>
      </w:r>
      <w:hyperlink w:anchor="sub_1427" w:history="1">
        <w:r w:rsidRPr="00ED7FFD">
          <w:rPr>
            <w:rFonts w:ascii="Arial" w:eastAsiaTheme="minorEastAsia" w:hAnsi="Arial" w:cs="Arial"/>
            <w:color w:val="106BBE"/>
            <w:sz w:val="24"/>
            <w:szCs w:val="24"/>
            <w:lang w:eastAsia="ru-RU"/>
          </w:rPr>
          <w:t>4.2.7</w:t>
        </w:r>
      </w:hyperlink>
      <w:r w:rsidRPr="00ED7FFD">
        <w:rPr>
          <w:rFonts w:ascii="Arial" w:eastAsiaTheme="minorEastAsia" w:hAnsi="Arial" w:cs="Arial"/>
          <w:sz w:val="24"/>
          <w:szCs w:val="24"/>
          <w:lang w:eastAsia="ru-RU"/>
        </w:rPr>
        <w:t xml:space="preserve"> настоящего пункта);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AC6C3D">
        <w:rPr>
          <w:rFonts w:ascii="Arial" w:eastAsiaTheme="minorEastAsia" w:hAnsi="Arial" w:cs="Arial"/>
          <w:sz w:val="24"/>
          <w:szCs w:val="24"/>
          <w:highlight w:val="yellow"/>
          <w:lang w:eastAsia="ru-RU"/>
        </w:rPr>
        <w:t>младшим воспитателями и помощникам воспитателей организаций (групп), в том числе санаторных, для обучающихся (воспитанников) с туберкулезной интоксикацией.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3" w:name="sub_1427"/>
      <w:r w:rsidRPr="00ED7FFD">
        <w:rPr>
          <w:rFonts w:ascii="Arial" w:eastAsiaTheme="minorEastAsia" w:hAnsi="Arial" w:cs="Arial"/>
          <w:sz w:val="24"/>
          <w:szCs w:val="24"/>
          <w:lang w:eastAsia="ru-RU"/>
        </w:rPr>
        <w:t>4.2.7. Норма часов педагогической работы 36 часов в неделю за ставку заработной платы устанавливается:</w:t>
      </w:r>
    </w:p>
    <w:bookmarkEnd w:id="43"/>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sub_1425" w:history="1">
        <w:r w:rsidRPr="00ED7FFD">
          <w:rPr>
            <w:rFonts w:ascii="Arial" w:eastAsiaTheme="minorEastAsia" w:hAnsi="Arial" w:cs="Arial"/>
            <w:color w:val="106BBE"/>
            <w:sz w:val="24"/>
            <w:szCs w:val="24"/>
            <w:lang w:eastAsia="ru-RU"/>
          </w:rPr>
          <w:t>подпунктами 4.2.5</w:t>
        </w:r>
      </w:hyperlink>
      <w:r w:rsidRPr="00ED7FFD">
        <w:rPr>
          <w:rFonts w:ascii="Arial" w:eastAsiaTheme="minorEastAsia" w:hAnsi="Arial" w:cs="Arial"/>
          <w:sz w:val="24"/>
          <w:szCs w:val="24"/>
          <w:lang w:eastAsia="ru-RU"/>
        </w:rPr>
        <w:t xml:space="preserve"> и </w:t>
      </w:r>
      <w:hyperlink w:anchor="sub_1426" w:history="1">
        <w:r w:rsidRPr="00ED7FFD">
          <w:rPr>
            <w:rFonts w:ascii="Arial" w:eastAsiaTheme="minorEastAsia" w:hAnsi="Arial" w:cs="Arial"/>
            <w:color w:val="106BBE"/>
            <w:sz w:val="24"/>
            <w:szCs w:val="24"/>
            <w:lang w:eastAsia="ru-RU"/>
          </w:rPr>
          <w:t>4.2.6</w:t>
        </w:r>
      </w:hyperlink>
      <w:r w:rsidRPr="00ED7FFD">
        <w:rPr>
          <w:rFonts w:ascii="Arial" w:eastAsiaTheme="minorEastAsia" w:hAnsi="Arial" w:cs="Arial"/>
          <w:sz w:val="24"/>
          <w:szCs w:val="24"/>
          <w:lang w:eastAsia="ru-RU"/>
        </w:rPr>
        <w:t xml:space="preserve"> настоящего пункта);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AC6C3D">
        <w:rPr>
          <w:rFonts w:ascii="Arial" w:eastAsiaTheme="minorEastAsia" w:hAnsi="Arial" w:cs="Arial"/>
          <w:sz w:val="24"/>
          <w:szCs w:val="24"/>
          <w:highlight w:val="yellow"/>
          <w:lang w:eastAsia="ru-RU"/>
        </w:rPr>
        <w:t>младшим воспитателями и помощникам воспитателей организаций (групп) для воспитанников с ограниченными возможностями здоровья.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4" w:name="sub_1428"/>
      <w:r w:rsidRPr="00ED7FFD">
        <w:rPr>
          <w:rFonts w:ascii="Arial" w:eastAsiaTheme="minorEastAsia" w:hAnsi="Arial" w:cs="Arial"/>
          <w:sz w:val="24"/>
          <w:szCs w:val="24"/>
          <w:lang w:eastAsia="ru-RU"/>
        </w:rPr>
        <w:t>4.2.8. </w:t>
      </w:r>
      <w:proofErr w:type="gramStart"/>
      <w:r w:rsidRPr="00ED7FFD">
        <w:rPr>
          <w:rFonts w:ascii="Arial" w:eastAsiaTheme="minorEastAsia" w:hAnsi="Arial" w:cs="Arial"/>
          <w:sz w:val="24"/>
          <w:szCs w:val="24"/>
          <w:lang w:eastAsia="ru-RU"/>
        </w:rPr>
        <w:t xml:space="preserve">За норму часов педагогической работы за ставку заработной платы педагогических работников, указанных в </w:t>
      </w:r>
      <w:hyperlink w:anchor="sub_14281" w:history="1">
        <w:r w:rsidRPr="00ED7FFD">
          <w:rPr>
            <w:rFonts w:ascii="Arial" w:eastAsiaTheme="minorEastAsia" w:hAnsi="Arial" w:cs="Arial"/>
            <w:color w:val="106BBE"/>
            <w:sz w:val="24"/>
            <w:szCs w:val="24"/>
            <w:lang w:eastAsia="ru-RU"/>
          </w:rPr>
          <w:t>подпунктах "а"</w:t>
        </w:r>
      </w:hyperlink>
      <w:r w:rsidRPr="00ED7FFD">
        <w:rPr>
          <w:rFonts w:ascii="Arial" w:eastAsiaTheme="minorEastAsia" w:hAnsi="Arial" w:cs="Arial"/>
          <w:sz w:val="24"/>
          <w:szCs w:val="24"/>
          <w:lang w:eastAsia="ru-RU"/>
        </w:rPr>
        <w:t xml:space="preserve"> и </w:t>
      </w:r>
      <w:hyperlink w:anchor="sub_14282" w:history="1">
        <w:r w:rsidRPr="00ED7FFD">
          <w:rPr>
            <w:rFonts w:ascii="Arial" w:eastAsiaTheme="minorEastAsia" w:hAnsi="Arial" w:cs="Arial"/>
            <w:color w:val="106BBE"/>
            <w:sz w:val="24"/>
            <w:szCs w:val="24"/>
            <w:lang w:eastAsia="ru-RU"/>
          </w:rPr>
          <w:t>"б"</w:t>
        </w:r>
      </w:hyperlink>
      <w:r w:rsidRPr="00ED7FFD">
        <w:rPr>
          <w:rFonts w:ascii="Arial" w:eastAsiaTheme="minorEastAsia" w:hAnsi="Arial" w:cs="Arial"/>
          <w:sz w:val="24"/>
          <w:szCs w:val="24"/>
          <w:lang w:eastAsia="ru-RU"/>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roofErr w:type="gramEnd"/>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5" w:name="sub_14281"/>
      <w:bookmarkEnd w:id="44"/>
      <w:r w:rsidRPr="00ED7FFD">
        <w:rPr>
          <w:rFonts w:ascii="Arial" w:eastAsiaTheme="minorEastAsia" w:hAnsi="Arial" w:cs="Arial"/>
          <w:sz w:val="24"/>
          <w:szCs w:val="24"/>
          <w:lang w:eastAsia="ru-RU"/>
        </w:rPr>
        <w:t>а) норма часов учебной (преподавательской) работы 18 часов в неделю за ставку заработной платы устанавливается:</w:t>
      </w:r>
    </w:p>
    <w:bookmarkEnd w:id="45"/>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педагогам </w:t>
      </w:r>
      <w:proofErr w:type="gramStart"/>
      <w:r w:rsidRPr="00ED7FFD">
        <w:rPr>
          <w:rFonts w:ascii="Arial" w:eastAsiaTheme="minorEastAsia" w:hAnsi="Arial" w:cs="Arial"/>
          <w:sz w:val="24"/>
          <w:szCs w:val="24"/>
          <w:lang w:eastAsia="ru-RU"/>
        </w:rPr>
        <w:t>дополнительного</w:t>
      </w:r>
      <w:proofErr w:type="gramEnd"/>
      <w:r w:rsidRPr="00ED7FFD">
        <w:rPr>
          <w:rFonts w:ascii="Arial" w:eastAsiaTheme="minorEastAsia" w:hAnsi="Arial" w:cs="Arial"/>
          <w:sz w:val="24"/>
          <w:szCs w:val="24"/>
          <w:lang w:eastAsia="ru-RU"/>
        </w:rPr>
        <w:t xml:space="preserve"> образования и старшим педагогам дополнительного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логопедам медицинских организаций и организаций социального обслуживания;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учителям иностранного языка дошкольных образовательных организаций;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6" w:name="sub_14282"/>
      <w:r w:rsidRPr="00ED7FFD">
        <w:rPr>
          <w:rFonts w:ascii="Arial" w:eastAsiaTheme="minorEastAsia" w:hAnsi="Arial" w:cs="Arial"/>
          <w:sz w:val="24"/>
          <w:szCs w:val="24"/>
          <w:lang w:eastAsia="ru-RU"/>
        </w:rPr>
        <w:t xml:space="preserve">б)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sub_14281" w:history="1">
        <w:r w:rsidRPr="00ED7FFD">
          <w:rPr>
            <w:rFonts w:ascii="Arial" w:eastAsiaTheme="minorEastAsia" w:hAnsi="Arial" w:cs="Arial"/>
            <w:color w:val="106BBE"/>
            <w:sz w:val="24"/>
            <w:szCs w:val="24"/>
            <w:lang w:eastAsia="ru-RU"/>
          </w:rPr>
          <w:t>подпункте "а"</w:t>
        </w:r>
      </w:hyperlink>
      <w:r w:rsidRPr="00ED7FFD">
        <w:rPr>
          <w:rFonts w:ascii="Arial" w:eastAsiaTheme="minorEastAsia" w:hAnsi="Arial" w:cs="Arial"/>
          <w:sz w:val="24"/>
          <w:szCs w:val="24"/>
          <w:lang w:eastAsia="ru-RU"/>
        </w:rPr>
        <w:t xml:space="preserve"> настоящего пункта), и </w:t>
      </w:r>
      <w:proofErr w:type="gramStart"/>
      <w:r w:rsidRPr="00ED7FFD">
        <w:rPr>
          <w:rFonts w:ascii="Arial" w:eastAsiaTheme="minorEastAsia" w:hAnsi="Arial" w:cs="Arial"/>
          <w:sz w:val="24"/>
          <w:szCs w:val="24"/>
          <w:lang w:eastAsia="ru-RU"/>
        </w:rPr>
        <w:t>по</w:t>
      </w:r>
      <w:proofErr w:type="gramEnd"/>
      <w:r w:rsidRPr="00ED7FFD">
        <w:rPr>
          <w:rFonts w:ascii="Arial" w:eastAsiaTheme="minorEastAsia" w:hAnsi="Arial" w:cs="Arial"/>
          <w:sz w:val="24"/>
          <w:szCs w:val="24"/>
          <w:lang w:eastAsia="ru-RU"/>
        </w:rPr>
        <w:t xml:space="preserve"> </w:t>
      </w:r>
      <w:proofErr w:type="gramStart"/>
      <w:r w:rsidRPr="00ED7FFD">
        <w:rPr>
          <w:rFonts w:ascii="Arial" w:eastAsiaTheme="minorEastAsia" w:hAnsi="Arial" w:cs="Arial"/>
          <w:sz w:val="24"/>
          <w:szCs w:val="24"/>
          <w:lang w:eastAsia="ru-RU"/>
        </w:rPr>
        <w:t>основным</w:t>
      </w:r>
      <w:proofErr w:type="gramEnd"/>
      <w:r w:rsidRPr="00ED7FFD">
        <w:rPr>
          <w:rFonts w:ascii="Arial" w:eastAsiaTheme="minorEastAsia" w:hAnsi="Arial" w:cs="Arial"/>
          <w:sz w:val="24"/>
          <w:szCs w:val="24"/>
          <w:lang w:eastAsia="ru-RU"/>
        </w:rPr>
        <w:t xml:space="preserve"> программам профессионального обучения.</w:t>
      </w:r>
    </w:p>
    <w:bookmarkEnd w:id="46"/>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Нормы часов педагогической работы за ставку заработной платы педагогических работников, предусмотренные </w:t>
      </w:r>
      <w:hyperlink w:anchor="sub_1423" w:history="1">
        <w:r w:rsidRPr="00ED7FFD">
          <w:rPr>
            <w:rFonts w:ascii="Arial" w:eastAsiaTheme="minorEastAsia" w:hAnsi="Arial" w:cs="Arial"/>
            <w:color w:val="106BBE"/>
            <w:sz w:val="24"/>
            <w:szCs w:val="24"/>
            <w:lang w:eastAsia="ru-RU"/>
          </w:rPr>
          <w:t>подпунктами 4.2.3-4.2.7</w:t>
        </w:r>
      </w:hyperlink>
      <w:r w:rsidRPr="00ED7FFD">
        <w:rPr>
          <w:rFonts w:ascii="Arial" w:eastAsiaTheme="minorEastAsia" w:hAnsi="Arial" w:cs="Arial"/>
          <w:sz w:val="24"/>
          <w:szCs w:val="24"/>
          <w:lang w:eastAsia="ru-RU"/>
        </w:rPr>
        <w:t xml:space="preserve"> настоящего пункта, устанавливаются в астрономических часах. Нормы часов учебной (преподавательской) работы, предусмотренные </w:t>
      </w:r>
      <w:hyperlink w:anchor="sub_1428" w:history="1">
        <w:r w:rsidRPr="00ED7FFD">
          <w:rPr>
            <w:rFonts w:ascii="Arial" w:eastAsiaTheme="minorEastAsia" w:hAnsi="Arial" w:cs="Arial"/>
            <w:color w:val="106BBE"/>
            <w:sz w:val="24"/>
            <w:szCs w:val="24"/>
            <w:lang w:eastAsia="ru-RU"/>
          </w:rPr>
          <w:t>подпунктом 4.2.8</w:t>
        </w:r>
      </w:hyperlink>
      <w:r w:rsidRPr="00ED7FFD">
        <w:rPr>
          <w:rFonts w:ascii="Arial" w:eastAsiaTheme="minorEastAsia" w:hAnsi="Arial" w:cs="Arial"/>
          <w:sz w:val="24"/>
          <w:szCs w:val="24"/>
          <w:lang w:eastAsia="ru-RU"/>
        </w:rPr>
        <w:t xml:space="preserve"> настоящего пункта, устанавливаются в астрономических часах, включая короткие перерывы (перемены), динамическую паузу.</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 xml:space="preserve">Нормы часов педагогической работы за ставку заработной платы, предусмотренные </w:t>
      </w:r>
      <w:hyperlink w:anchor="sub_1425" w:history="1">
        <w:r w:rsidRPr="00ED7FFD">
          <w:rPr>
            <w:rFonts w:ascii="Arial" w:eastAsiaTheme="minorEastAsia" w:hAnsi="Arial" w:cs="Arial"/>
            <w:color w:val="106BBE"/>
            <w:sz w:val="24"/>
            <w:szCs w:val="24"/>
            <w:lang w:eastAsia="ru-RU"/>
          </w:rPr>
          <w:t>подпунктами 4.2.5-4.2.7</w:t>
        </w:r>
      </w:hyperlink>
      <w:r w:rsidRPr="00ED7FFD">
        <w:rPr>
          <w:rFonts w:ascii="Arial" w:eastAsiaTheme="minorEastAsia" w:hAnsi="Arial" w:cs="Arial"/>
          <w:sz w:val="24"/>
          <w:szCs w:val="24"/>
          <w:lang w:eastAsia="ru-RU"/>
        </w:rPr>
        <w:t xml:space="preserve"> настоящего пункта, и нормы часов учебной (преподавательской) работы, предусмотренные </w:t>
      </w:r>
      <w:hyperlink w:anchor="sub_1428" w:history="1">
        <w:r w:rsidRPr="00ED7FFD">
          <w:rPr>
            <w:rFonts w:ascii="Arial" w:eastAsiaTheme="minorEastAsia" w:hAnsi="Arial" w:cs="Arial"/>
            <w:color w:val="106BBE"/>
            <w:sz w:val="24"/>
            <w:szCs w:val="24"/>
            <w:lang w:eastAsia="ru-RU"/>
          </w:rPr>
          <w:t>подпунктом 4.2.8</w:t>
        </w:r>
      </w:hyperlink>
      <w:r w:rsidRPr="00ED7FFD">
        <w:rPr>
          <w:rFonts w:ascii="Arial" w:eastAsiaTheme="minorEastAsia" w:hAnsi="Arial" w:cs="Arial"/>
          <w:sz w:val="24"/>
          <w:szCs w:val="24"/>
          <w:lang w:eastAsia="ru-RU"/>
        </w:rPr>
        <w:t xml:space="preserve"> настоящего пункта,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учителям</w:t>
      </w:r>
      <w:proofErr w:type="gramEnd"/>
      <w:r w:rsidRPr="00ED7FFD">
        <w:rPr>
          <w:rFonts w:ascii="Arial" w:eastAsiaTheme="minorEastAsia" w:hAnsi="Arial" w:cs="Arial"/>
          <w:sz w:val="24"/>
          <w:szCs w:val="24"/>
          <w:lang w:eastAsia="ru-RU"/>
        </w:rPr>
        <w:t>,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47" w:name="sub_105"/>
      <w:r w:rsidRPr="00ED7FFD">
        <w:rPr>
          <w:rFonts w:ascii="Arial" w:eastAsiaTheme="minorEastAsia" w:hAnsi="Arial" w:cs="Arial"/>
          <w:b/>
          <w:bCs/>
          <w:color w:val="26282F"/>
          <w:sz w:val="24"/>
          <w:szCs w:val="24"/>
          <w:lang w:eastAsia="ru-RU"/>
        </w:rPr>
        <w:t>5. Нормативное количество услуг за час базовой ставки заработной платы (базового оклада), оказываемое работниками образования</w:t>
      </w:r>
    </w:p>
    <w:bookmarkEnd w:id="47"/>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8" w:name="sub_51"/>
      <w:r w:rsidRPr="00ED7FFD">
        <w:rPr>
          <w:rFonts w:ascii="Arial" w:eastAsiaTheme="minorEastAsia" w:hAnsi="Arial" w:cs="Arial"/>
          <w:sz w:val="24"/>
          <w:szCs w:val="24"/>
          <w:lang w:eastAsia="ru-RU"/>
        </w:rPr>
        <w:t>5.1. Нормативное количество услуг за час базовой ставки заработной платы (базового оклада), оказываемое работниками образования, составляет:</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9" w:name="sub_511"/>
      <w:bookmarkEnd w:id="48"/>
      <w:r w:rsidRPr="00ED7FFD">
        <w:rPr>
          <w:rFonts w:ascii="Arial" w:eastAsiaTheme="minorEastAsia" w:hAnsi="Arial" w:cs="Arial"/>
          <w:sz w:val="24"/>
          <w:szCs w:val="24"/>
          <w:lang w:eastAsia="ru-RU"/>
        </w:rPr>
        <w:t>5.1.1. 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0" w:name="sub_371613"/>
      <w:bookmarkEnd w:id="49"/>
      <w:r w:rsidRPr="00ED7FFD">
        <w:rPr>
          <w:rFonts w:ascii="Arial" w:eastAsiaTheme="minorEastAsia" w:hAnsi="Arial" w:cs="Arial"/>
          <w:sz w:val="24"/>
          <w:szCs w:val="24"/>
          <w:lang w:eastAsia="ru-RU"/>
        </w:rPr>
        <w:t xml:space="preserve">25 человек - в классах городских общеобразовательных организаций (в том числе гимназий, лицеев, вечерних (сменных) общеобразовательных школ), реализующих общеобразовательную программу и общеобразовательную программу, обеспечивающую дополнительную (углубленную) подготовку обучающихся по одному или нескольким предметам, в группах на занятиях </w:t>
      </w:r>
      <w:proofErr w:type="gramStart"/>
      <w:r w:rsidRPr="00ED7FFD">
        <w:rPr>
          <w:rFonts w:ascii="Arial" w:eastAsiaTheme="minorEastAsia" w:hAnsi="Arial" w:cs="Arial"/>
          <w:sz w:val="24"/>
          <w:szCs w:val="24"/>
          <w:lang w:eastAsia="ru-RU"/>
        </w:rPr>
        <w:t>теоретического</w:t>
      </w:r>
      <w:proofErr w:type="gramEnd"/>
      <w:r w:rsidRPr="00ED7FFD">
        <w:rPr>
          <w:rFonts w:ascii="Arial" w:eastAsiaTheme="minorEastAsia" w:hAnsi="Arial" w:cs="Arial"/>
          <w:sz w:val="24"/>
          <w:szCs w:val="24"/>
          <w:lang w:eastAsia="ru-RU"/>
        </w:rPr>
        <w:t xml:space="preserve"> образования в профессиональных образовательных организациях;</w:t>
      </w:r>
    </w:p>
    <w:bookmarkEnd w:id="50"/>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20 человек - в классах общеобразовательных организаций, имеющих интернат начального общего, основного общего и среднего общего образования, в том числе с углубленным изучением отдельных предметов, гимназий-интернатов, лицеев-интернатов, городских санаторных образовательных организаций, имеющих интернат, городских санаторно-лесных школ, кадетских школ, кадетских школ, имеющих интернат;</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15 человек - в классах сельских санаторных образовательных организаций, имеющих интернат и сельских санаторно-лесных школ, сельских вечерних (сменных) общеобразовательных школ, реализующих общеобразовательную программу и общеобразовательную программу, обеспечивающую дополнительную (углубленную) подготовку обучающихся по одному или нескольким предметам;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14 человек - в классах сельских общеобразовательных организаций (в том числе гимназий и лицеев), реализующих общеобразовательную программу и общеобразовательную программу, обеспечивающую дополнительную (углубленную) подготовку обучающихся по одному или нескольким предметам;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10 человек - в классах (группах) специальных общеобразовательных школ (учебно-воспитательных учреждений </w:t>
      </w:r>
      <w:proofErr w:type="gramStart"/>
      <w:r w:rsidRPr="00ED7FFD">
        <w:rPr>
          <w:rFonts w:ascii="Arial" w:eastAsiaTheme="minorEastAsia" w:hAnsi="Arial" w:cs="Arial"/>
          <w:sz w:val="24"/>
          <w:szCs w:val="24"/>
          <w:lang w:eastAsia="ru-RU"/>
        </w:rPr>
        <w:t>для</w:t>
      </w:r>
      <w:proofErr w:type="gramEnd"/>
      <w:r w:rsidRPr="00ED7FFD">
        <w:rPr>
          <w:rFonts w:ascii="Arial" w:eastAsiaTheme="minorEastAsia" w:hAnsi="Arial" w:cs="Arial"/>
          <w:sz w:val="24"/>
          <w:szCs w:val="24"/>
          <w:lang w:eastAsia="ru-RU"/>
        </w:rPr>
        <w:t xml:space="preserve"> обучающихся с </w:t>
      </w:r>
      <w:proofErr w:type="spellStart"/>
      <w:r w:rsidRPr="00ED7FFD">
        <w:rPr>
          <w:rFonts w:ascii="Arial" w:eastAsiaTheme="minorEastAsia" w:hAnsi="Arial" w:cs="Arial"/>
          <w:sz w:val="24"/>
          <w:szCs w:val="24"/>
          <w:lang w:eastAsia="ru-RU"/>
        </w:rPr>
        <w:t>девиантным</w:t>
      </w:r>
      <w:proofErr w:type="spellEnd"/>
      <w:r w:rsidRPr="00ED7FFD">
        <w:rPr>
          <w:rFonts w:ascii="Arial" w:eastAsiaTheme="minorEastAsia" w:hAnsi="Arial" w:cs="Arial"/>
          <w:sz w:val="24"/>
          <w:szCs w:val="24"/>
          <w:lang w:eastAsia="ru-RU"/>
        </w:rPr>
        <w:t xml:space="preserve"> поведением);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9 человек - в группах с заочной формой обучения вечерних (сменных) общеобразовательных школ;</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1" w:name="sub_371621"/>
      <w:r w:rsidRPr="00ED7FFD">
        <w:rPr>
          <w:rFonts w:ascii="Arial" w:eastAsiaTheme="minorEastAsia" w:hAnsi="Arial" w:cs="Arial"/>
          <w:sz w:val="24"/>
          <w:szCs w:val="24"/>
          <w:lang w:eastAsia="ru-RU"/>
        </w:rPr>
        <w:t>12-15 человек - для профессиональных образовательных организаций при проведении практических занятий по особо сложным профессиям.</w:t>
      </w:r>
    </w:p>
    <w:bookmarkEnd w:id="51"/>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При проведении занятий по иностранному языку, родному (нерусскому) языку и литературе, русскому языку и литературе в общеобразовательных организациях с национальным языком обучения на первой, второй и третьей ступенях общего образования,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w:t>
      </w:r>
      <w:proofErr w:type="gramEnd"/>
      <w:r w:rsidRPr="00ED7FFD">
        <w:rPr>
          <w:rFonts w:ascii="Arial" w:eastAsiaTheme="minorEastAsia" w:hAnsi="Arial" w:cs="Arial"/>
          <w:sz w:val="24"/>
          <w:szCs w:val="24"/>
          <w:lang w:eastAsia="ru-RU"/>
        </w:rPr>
        <w:t xml:space="preserve"> класса на две группы: в городских общеобразовательных организациях, если наполняемость класса составляет 25 человек и в сельских - не менее 20 человек.</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2" w:name="sub_512"/>
      <w:r w:rsidRPr="00ED7FFD">
        <w:rPr>
          <w:rFonts w:ascii="Arial" w:eastAsiaTheme="minorEastAsia" w:hAnsi="Arial" w:cs="Arial"/>
          <w:sz w:val="24"/>
          <w:szCs w:val="24"/>
          <w:lang w:eastAsia="ru-RU"/>
        </w:rPr>
        <w:t>5.1.2. 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 педагогам дополнительного образования, учителям-дефектологам, учителям-логопедам, воспитателям групп продленного дня, работающим непосредственно с обучающимися (воспитанниками), с ограниченными возможностями здоровья:</w:t>
      </w:r>
    </w:p>
    <w:bookmarkEnd w:id="52"/>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5 человек - для специальных (коррекционных) классов в общеобразовательных организациях: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 вида для глухих детей с задержкой психического развития или умственной отсталостью;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2 вида для слабослышащих и позднооглохших детей с глубоким недоразвитием речи, обусловленным нарушением слуха, и умственной отсталостью;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2 вида для слабослышащих и позднооглохших детей с глубоким недоразвитием речи, обусловленным нарушением слуха, и задержкой психического развития;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3 вида для слепых детей с задержкой психического развития;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3 вида для слепых детей с умственной отсталостью;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4 вида для слабовидящих и </w:t>
      </w:r>
      <w:proofErr w:type="spellStart"/>
      <w:r w:rsidRPr="00ED7FFD">
        <w:rPr>
          <w:rFonts w:ascii="Arial" w:eastAsiaTheme="minorEastAsia" w:hAnsi="Arial" w:cs="Arial"/>
          <w:sz w:val="24"/>
          <w:szCs w:val="24"/>
          <w:lang w:eastAsia="ru-RU"/>
        </w:rPr>
        <w:t>поздноослепших</w:t>
      </w:r>
      <w:proofErr w:type="spellEnd"/>
      <w:r w:rsidRPr="00ED7FFD">
        <w:rPr>
          <w:rFonts w:ascii="Arial" w:eastAsiaTheme="minorEastAsia" w:hAnsi="Arial" w:cs="Arial"/>
          <w:sz w:val="24"/>
          <w:szCs w:val="24"/>
          <w:lang w:eastAsia="ru-RU"/>
        </w:rPr>
        <w:t xml:space="preserve"> детей с умственной отсталостью;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6 вида для детей, имеющих нарушения опорно-двигательного аппарата и умственную отсталость;</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6 человек - для специальных (коррекционных) классов в общеобразовательных организациях: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 вида для глухих детей;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2 вида для слабослышащих и позднооглохших детей с глубоким недоразвитием речи, обусловленным нарушением слуха;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8 человек - для общеобразовательных организаций III вида для слепых детей, для общеобразовательных организаций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3" w:name="sub_15214"/>
      <w:r w:rsidRPr="00ED7FFD">
        <w:rPr>
          <w:rFonts w:ascii="Arial" w:eastAsiaTheme="minorEastAsia" w:hAnsi="Arial" w:cs="Arial"/>
          <w:sz w:val="24"/>
          <w:szCs w:val="24"/>
          <w:lang w:eastAsia="ru-RU"/>
        </w:rPr>
        <w:t>10 человек - для специальных (коррекционных) классов в общеобразовательных организациях, в специальных (коррекционных) группах профессиональных образовательных организаций:</w:t>
      </w:r>
    </w:p>
    <w:bookmarkEnd w:id="53"/>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2 вида для </w:t>
      </w:r>
      <w:proofErr w:type="gramStart"/>
      <w:r w:rsidRPr="00ED7FFD">
        <w:rPr>
          <w:rFonts w:ascii="Arial" w:eastAsiaTheme="minorEastAsia" w:hAnsi="Arial" w:cs="Arial"/>
          <w:sz w:val="24"/>
          <w:szCs w:val="24"/>
          <w:lang w:eastAsia="ru-RU"/>
        </w:rPr>
        <w:t>слабослышащих</w:t>
      </w:r>
      <w:proofErr w:type="gramEnd"/>
      <w:r w:rsidRPr="00ED7FFD">
        <w:rPr>
          <w:rFonts w:ascii="Arial" w:eastAsiaTheme="minorEastAsia" w:hAnsi="Arial" w:cs="Arial"/>
          <w:sz w:val="24"/>
          <w:szCs w:val="24"/>
          <w:lang w:eastAsia="ru-RU"/>
        </w:rPr>
        <w:t xml:space="preserve"> и позднооглохших с легким недоразвитием речи, обусловленным нарушением слуха;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6 вида для детей, имеющих нарушения опорно-двигательного аппарата;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8 вида для глубоко умственно отсталых детей;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4" w:name="sub_15218"/>
      <w:r w:rsidRPr="00ED7FFD">
        <w:rPr>
          <w:rFonts w:ascii="Arial" w:eastAsiaTheme="minorEastAsia" w:hAnsi="Arial" w:cs="Arial"/>
          <w:sz w:val="24"/>
          <w:szCs w:val="24"/>
          <w:lang w:eastAsia="ru-RU"/>
        </w:rPr>
        <w:t>12 человек - для специальных (коррекционных) классов в общеобразовательных организациях, в специальных (коррекционных) группах профессиональных образовательных организаций:</w:t>
      </w:r>
    </w:p>
    <w:bookmarkEnd w:id="54"/>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4 вида для слабовидящих и </w:t>
      </w:r>
      <w:proofErr w:type="spellStart"/>
      <w:r w:rsidRPr="00ED7FFD">
        <w:rPr>
          <w:rFonts w:ascii="Arial" w:eastAsiaTheme="minorEastAsia" w:hAnsi="Arial" w:cs="Arial"/>
          <w:sz w:val="24"/>
          <w:szCs w:val="24"/>
          <w:lang w:eastAsia="ru-RU"/>
        </w:rPr>
        <w:t>поздноослепших</w:t>
      </w:r>
      <w:proofErr w:type="spellEnd"/>
      <w:r w:rsidRPr="00ED7FFD">
        <w:rPr>
          <w:rFonts w:ascii="Arial" w:eastAsiaTheme="minorEastAsia" w:hAnsi="Arial" w:cs="Arial"/>
          <w:sz w:val="24"/>
          <w:szCs w:val="24"/>
          <w:lang w:eastAsia="ru-RU"/>
        </w:rPr>
        <w:t xml:space="preserve"> детей;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5 вида для детей, имеющих тяжелые нарушения речи;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7 вида для детей, имеющих задержку психического развития;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8 вида для умственно отсталых детей;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20 человек - для санаторных образовательных организаций для детей, нуждающихся в длительном лечении, находящихся в городской местности;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15 человек - для санаторных образовательных организаций для детей, нуждающихся в длительном лечении, находящихся в сельской местности.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При проведении занятий по трудовому обучению, социально-бытовой ориентировке, факультативных занятий класс (группа) делится на две подгруппы. При делении класса (группы) на подгруппы учитывается профиль трудового обучения для девочек и мальчиков, а также вид общеобразовательной организации.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5" w:name="sub_513"/>
      <w:r w:rsidRPr="00ED7FFD">
        <w:rPr>
          <w:rFonts w:ascii="Arial" w:eastAsiaTheme="minorEastAsia" w:hAnsi="Arial" w:cs="Arial"/>
          <w:sz w:val="24"/>
          <w:szCs w:val="24"/>
          <w:lang w:eastAsia="ru-RU"/>
        </w:rPr>
        <w:t>5.1.3. Воспитателям групп продленного дня образовательных организаций - 25 человек.</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6" w:name="sub_514"/>
      <w:bookmarkEnd w:id="55"/>
      <w:r w:rsidRPr="00ED7FFD">
        <w:rPr>
          <w:rFonts w:ascii="Arial" w:eastAsiaTheme="minorEastAsia" w:hAnsi="Arial" w:cs="Arial"/>
          <w:sz w:val="24"/>
          <w:szCs w:val="24"/>
          <w:lang w:eastAsia="ru-RU"/>
        </w:rPr>
        <w:t>5.1.4. Воспитателям общеобразовательных организаций, воспитателям в образовательных организациях, имеющих интернат, образовательных организациях для детей-сирот и детей, оставшихся без попечения родителей, интернатах при общеобразовательных организациях:</w:t>
      </w:r>
    </w:p>
    <w:bookmarkEnd w:id="56"/>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20 человек - в интернате при общеобразовательной организации, общеобразовательной организации, имеющей интернат;</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10 человек - в городской санаторной образовательной организации для детей, нуждающихся в длительном лечении;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7 человек - в сельской санаторной образовательной организации для детей, нуждающихся в длительном лечении;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 xml:space="preserve">5 человек - для специальной общеобразовательной школы (учебно-воспитательного учреждения для обучающихся с </w:t>
      </w:r>
      <w:proofErr w:type="spellStart"/>
      <w:r w:rsidRPr="00ED7FFD">
        <w:rPr>
          <w:rFonts w:ascii="Arial" w:eastAsiaTheme="minorEastAsia" w:hAnsi="Arial" w:cs="Arial"/>
          <w:sz w:val="24"/>
          <w:szCs w:val="24"/>
          <w:lang w:eastAsia="ru-RU"/>
        </w:rPr>
        <w:t>девиантным</w:t>
      </w:r>
      <w:proofErr w:type="spellEnd"/>
      <w:r w:rsidRPr="00ED7FFD">
        <w:rPr>
          <w:rFonts w:ascii="Arial" w:eastAsiaTheme="minorEastAsia" w:hAnsi="Arial" w:cs="Arial"/>
          <w:sz w:val="24"/>
          <w:szCs w:val="24"/>
          <w:lang w:eastAsia="ru-RU"/>
        </w:rPr>
        <w:t xml:space="preserve"> поведением), общеобразовательной организации, имеющей интернат:</w:t>
      </w:r>
      <w:proofErr w:type="gramEnd"/>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 вида для глухих детей с задержкой психического развития или умственной отсталостью;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2 вида для слабослышащих и позднооглохших детей с глубоким недоразвитием речи, обусловленным нарушением слуха, и умственной отсталостью;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2 вида для слабослышащих и позднооглохших детей с глубоким недоразвитием речи, обусловленным нарушением слуха, и задержкой психического развития;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3 вида для слепых детей с задержкой психического развития;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3 вида для слепых детей с умственной отсталостью;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4 вида для слабовидящих и </w:t>
      </w:r>
      <w:proofErr w:type="spellStart"/>
      <w:r w:rsidRPr="00ED7FFD">
        <w:rPr>
          <w:rFonts w:ascii="Arial" w:eastAsiaTheme="minorEastAsia" w:hAnsi="Arial" w:cs="Arial"/>
          <w:sz w:val="24"/>
          <w:szCs w:val="24"/>
          <w:lang w:eastAsia="ru-RU"/>
        </w:rPr>
        <w:t>поздноослепших</w:t>
      </w:r>
      <w:proofErr w:type="spellEnd"/>
      <w:r w:rsidRPr="00ED7FFD">
        <w:rPr>
          <w:rFonts w:ascii="Arial" w:eastAsiaTheme="minorEastAsia" w:hAnsi="Arial" w:cs="Arial"/>
          <w:sz w:val="24"/>
          <w:szCs w:val="24"/>
          <w:lang w:eastAsia="ru-RU"/>
        </w:rPr>
        <w:t xml:space="preserve"> детей с умственной отсталостью;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6 вида для детей, имеющих нарушения опорно-двигательного аппарата и задержку психического развития;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6 вида для детей, имеющих нарушения опорно-двигательного аппарата и умственную отсталость;</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4 человека - для общеобразовательных организаций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6 человек - для общеобразовательной организации, имеющей интернат:</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 вида для глухих детей;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2 вида для слабослышащих и позднооглохших детей с глубоким недоразвитием речи, обусловленным нарушением слуха;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8 человек - для специальных (коррекционных) общеобразовательных организаций 3 вида для слепых детей;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10 человек - для специальных (коррекционных) классов в общеобразовательных организациях: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2 вида для слабослышащих и позднооглохших детей с легким недоразвитием речи, обусловленным нарушением слуха;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6 вида для детей, имеющих нарушения опорно-двигательного аппарата;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8 вида для глубоко умственно отсталых детей;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12 человек - для общеобразовательной организации, имеющей интернат:</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4 вида для слабовидящих и </w:t>
      </w:r>
      <w:proofErr w:type="spellStart"/>
      <w:r w:rsidRPr="00ED7FFD">
        <w:rPr>
          <w:rFonts w:ascii="Arial" w:eastAsiaTheme="minorEastAsia" w:hAnsi="Arial" w:cs="Arial"/>
          <w:sz w:val="24"/>
          <w:szCs w:val="24"/>
          <w:lang w:eastAsia="ru-RU"/>
        </w:rPr>
        <w:t>поздноослепших</w:t>
      </w:r>
      <w:proofErr w:type="spellEnd"/>
      <w:r w:rsidRPr="00ED7FFD">
        <w:rPr>
          <w:rFonts w:ascii="Arial" w:eastAsiaTheme="minorEastAsia" w:hAnsi="Arial" w:cs="Arial"/>
          <w:sz w:val="24"/>
          <w:szCs w:val="24"/>
          <w:lang w:eastAsia="ru-RU"/>
        </w:rPr>
        <w:t xml:space="preserve"> детей;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5 вида для детей, имеющих тяжелые нарушения речи;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7 вида для детей, имеющих задержку психического развития;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8 вида для умственно отсталых детей.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7" w:name="sub_515"/>
      <w:r w:rsidRPr="00ED7FFD">
        <w:rPr>
          <w:rFonts w:ascii="Arial" w:eastAsiaTheme="minorEastAsia" w:hAnsi="Arial" w:cs="Arial"/>
          <w:sz w:val="24"/>
          <w:szCs w:val="24"/>
          <w:lang w:eastAsia="ru-RU"/>
        </w:rPr>
        <w:t xml:space="preserve">5.1.5. </w:t>
      </w:r>
      <w:proofErr w:type="gramStart"/>
      <w:r w:rsidRPr="00ED7FFD">
        <w:rPr>
          <w:rFonts w:ascii="Arial" w:eastAsiaTheme="minorEastAsia" w:hAnsi="Arial" w:cs="Arial"/>
          <w:sz w:val="24"/>
          <w:szCs w:val="24"/>
          <w:lang w:eastAsia="ru-RU"/>
        </w:rPr>
        <w:t>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непосредственно в группах с обучающимися (воспитанниками) дошкольного возраста, имеющими отклонения в развитии:</w:t>
      </w:r>
      <w:proofErr w:type="gramEnd"/>
    </w:p>
    <w:bookmarkEnd w:id="57"/>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 группах для детей до 3 лет:</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5 человек - для детей со сложными дефектами (имеющих сочетание 2 или более недостатков в физическом и (или) психическом развитии);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6 человек - для глухих детей, слепых детей, детей с тяжелыми нарушениями речи, слабослышащих детей, слабовидящих детей, детей с </w:t>
      </w:r>
      <w:proofErr w:type="spellStart"/>
      <w:r w:rsidRPr="00ED7FFD">
        <w:rPr>
          <w:rFonts w:ascii="Arial" w:eastAsiaTheme="minorEastAsia" w:hAnsi="Arial" w:cs="Arial"/>
          <w:sz w:val="24"/>
          <w:szCs w:val="24"/>
          <w:lang w:eastAsia="ru-RU"/>
        </w:rPr>
        <w:t>амблиопией</w:t>
      </w:r>
      <w:proofErr w:type="spellEnd"/>
      <w:r w:rsidRPr="00ED7FFD">
        <w:rPr>
          <w:rFonts w:ascii="Arial" w:eastAsiaTheme="minorEastAsia" w:hAnsi="Arial" w:cs="Arial"/>
          <w:sz w:val="24"/>
          <w:szCs w:val="24"/>
          <w:lang w:eastAsia="ru-RU"/>
        </w:rPr>
        <w:t>, косоглазием, с нарушениями опорно-двигательного аппарата, детей с умственной отсталостью легкой степени, детей с задержкой психического развития;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10 человек - для детей с туберкулезной интоксикацией, часто болеющих детей, ограниченными возможностями здоровья;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12 человек - для других категорий детей, которым необходим комплекс специальных оздоровительных мероприятий;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 группах для детей старше 3 лет:</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5 человек - для детей с аутизмом, детей со сложным дефектом (имеющих сочетание 2 или более недостатков в физическом и (или) психическом развитии);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6 человек - для глухих детей, слепых детей;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8 человек - для слабослышащих детей, с нарушениями опорно-двигательного аппарата, детей с умственной отсталостью умеренной, тяжелой;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10 человек - для детей с задержкой психического развития, тяжелыми нарушениями речи, слабовидящих детей, детей с </w:t>
      </w:r>
      <w:proofErr w:type="spellStart"/>
      <w:r w:rsidRPr="00ED7FFD">
        <w:rPr>
          <w:rFonts w:ascii="Arial" w:eastAsiaTheme="minorEastAsia" w:hAnsi="Arial" w:cs="Arial"/>
          <w:sz w:val="24"/>
          <w:szCs w:val="24"/>
          <w:lang w:eastAsia="ru-RU"/>
        </w:rPr>
        <w:t>амблиопией</w:t>
      </w:r>
      <w:proofErr w:type="spellEnd"/>
      <w:r w:rsidRPr="00ED7FFD">
        <w:rPr>
          <w:rFonts w:ascii="Arial" w:eastAsiaTheme="minorEastAsia" w:hAnsi="Arial" w:cs="Arial"/>
          <w:sz w:val="24"/>
          <w:szCs w:val="24"/>
          <w:lang w:eastAsia="ru-RU"/>
        </w:rPr>
        <w:t>, косоглазием, детей с умственной отсталостью легкой степени;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12 человек - для детей с фонетико-фонематическими нарушениями речи;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15 человек - для детей с туберкулезной интоксикацией, часто болеющих детей, детей с иными ограниченными возможностями здоровья, других категорий детей, которым необходим комплекс специальных оздоровительных мероприятий.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8" w:name="sub_516"/>
      <w:r w:rsidRPr="00ED7FFD">
        <w:rPr>
          <w:rFonts w:ascii="Arial" w:eastAsiaTheme="minorEastAsia" w:hAnsi="Arial" w:cs="Arial"/>
          <w:sz w:val="24"/>
          <w:szCs w:val="24"/>
          <w:lang w:eastAsia="ru-RU"/>
        </w:rPr>
        <w:t xml:space="preserve">5.1.6. </w:t>
      </w:r>
      <w:proofErr w:type="gramStart"/>
      <w:r w:rsidRPr="00ED7FFD">
        <w:rPr>
          <w:rFonts w:ascii="Arial" w:eastAsiaTheme="minorEastAsia" w:hAnsi="Arial" w:cs="Arial"/>
          <w:sz w:val="24"/>
          <w:szCs w:val="24"/>
          <w:lang w:eastAsia="ru-RU"/>
        </w:rPr>
        <w:t>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в группах с обучающимися (воспитанниками) дошкольного возраста:</w:t>
      </w:r>
      <w:proofErr w:type="gramEnd"/>
    </w:p>
    <w:bookmarkEnd w:id="58"/>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 группах для детей: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от 2 месяцев до 1 года - 10 человек;</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от 1 года до 3 лет - 15 человек;</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от 3 лет до 7 лет - 20 человек;</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 разновозрастных группах: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при наличии в группе детей двух возрастов (от 2 месяцев до 3 лет) - 8 человек;</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при наличии в группе детей любых трех возрастов (от 3 до 7 лет) - 10 человек;</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при наличии в группе детей любых двух возрастов (от 3 до 7 лет) - 15 человек.</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9" w:name="sub_517"/>
      <w:r w:rsidRPr="00ED7FFD">
        <w:rPr>
          <w:rFonts w:ascii="Arial" w:eastAsiaTheme="minorEastAsia" w:hAnsi="Arial" w:cs="Arial"/>
          <w:sz w:val="24"/>
          <w:szCs w:val="24"/>
          <w:lang w:eastAsia="ru-RU"/>
        </w:rPr>
        <w:t>5.1.7. Педагогам дополнительного образования, тренерам-преподавателям организаций дополнительного образования, за исключением детско-юношеских спортивных школ и детских школ искусств:</w:t>
      </w:r>
    </w:p>
    <w:bookmarkEnd w:id="59"/>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15 человек - в образовательных организациях городской местности;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10 человек - в образовательных организациях сельской местности.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0" w:name="sub_518"/>
      <w:r w:rsidRPr="00ED7FFD">
        <w:rPr>
          <w:rFonts w:ascii="Arial" w:eastAsiaTheme="minorEastAsia" w:hAnsi="Arial" w:cs="Arial"/>
          <w:sz w:val="24"/>
          <w:szCs w:val="24"/>
          <w:lang w:eastAsia="ru-RU"/>
        </w:rPr>
        <w:t xml:space="preserve">5.1.8. Педагогам </w:t>
      </w:r>
      <w:proofErr w:type="gramStart"/>
      <w:r w:rsidRPr="00ED7FFD">
        <w:rPr>
          <w:rFonts w:ascii="Arial" w:eastAsiaTheme="minorEastAsia" w:hAnsi="Arial" w:cs="Arial"/>
          <w:sz w:val="24"/>
          <w:szCs w:val="24"/>
          <w:lang w:eastAsia="ru-RU"/>
        </w:rPr>
        <w:t>дополнительного</w:t>
      </w:r>
      <w:proofErr w:type="gramEnd"/>
      <w:r w:rsidRPr="00ED7FFD">
        <w:rPr>
          <w:rFonts w:ascii="Arial" w:eastAsiaTheme="minorEastAsia" w:hAnsi="Arial" w:cs="Arial"/>
          <w:sz w:val="24"/>
          <w:szCs w:val="24"/>
          <w:lang w:eastAsia="ru-RU"/>
        </w:rPr>
        <w:t xml:space="preserve"> образования, концертмейстерам в организациях дополнительного образования художественно-эстетической направленности:</w:t>
      </w:r>
    </w:p>
    <w:bookmarkEnd w:id="60"/>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для музыкальных школ (музыкальных отделений школ искусств):</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 человек - на индивидуальных занятиях;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10 человек - на групповых занятиях при семилетнем сроке обучения;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6 человек - на групповых занятиях при пятилетнем сроке обучения;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40 человек - на сводных занятиях при семилетнем сроке обучения;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18 человек - на сводных занятиях при пятилетнем сроке обучения;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10 человек - для художественных школ (отделений школы искусств), отделений </w:t>
      </w:r>
      <w:proofErr w:type="spellStart"/>
      <w:r w:rsidRPr="00ED7FFD">
        <w:rPr>
          <w:rFonts w:ascii="Arial" w:eastAsiaTheme="minorEastAsia" w:hAnsi="Arial" w:cs="Arial"/>
          <w:sz w:val="24"/>
          <w:szCs w:val="24"/>
          <w:lang w:eastAsia="ru-RU"/>
        </w:rPr>
        <w:t>общеэстетического</w:t>
      </w:r>
      <w:proofErr w:type="spellEnd"/>
      <w:r w:rsidRPr="00ED7FFD">
        <w:rPr>
          <w:rFonts w:ascii="Arial" w:eastAsiaTheme="minorEastAsia" w:hAnsi="Arial" w:cs="Arial"/>
          <w:sz w:val="24"/>
          <w:szCs w:val="24"/>
          <w:lang w:eastAsia="ru-RU"/>
        </w:rPr>
        <w:t xml:space="preserve"> образования школы искусств;</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8 человек - для отделений раннего эстетического образования школы искусств;</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для фольклорных отделений школы искусств:</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 человек - на индивидуальных занятиях;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6 человек - на занятиях по фольклорной хореографии;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10 человек - на групповых занятиях;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20 человек - на сводных занятиях;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для хореографических школ (хореографических отделений школы искусств), отделений театрального искусства школы искусств:</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 человек - на индивидуальных занятиях;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5 человек - на занятиях по предметам специализации;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10 человек - на групповых занятиях.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61" w:name="sub_106"/>
      <w:r w:rsidRPr="00ED7FFD">
        <w:rPr>
          <w:rFonts w:ascii="Arial" w:eastAsiaTheme="minorEastAsia" w:hAnsi="Arial" w:cs="Arial"/>
          <w:b/>
          <w:bCs/>
          <w:color w:val="26282F"/>
          <w:sz w:val="24"/>
          <w:szCs w:val="24"/>
          <w:lang w:eastAsia="ru-RU"/>
        </w:rPr>
        <w:t>6. Порядок формирования окладов (должностных окладов, ставок заработной платы) работников образования</w:t>
      </w:r>
    </w:p>
    <w:bookmarkEnd w:id="61"/>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2" w:name="sub_61"/>
      <w:r w:rsidRPr="00ED7FFD">
        <w:rPr>
          <w:rFonts w:ascii="Arial" w:eastAsiaTheme="minorEastAsia" w:hAnsi="Arial" w:cs="Arial"/>
          <w:sz w:val="24"/>
          <w:szCs w:val="24"/>
          <w:lang w:eastAsia="ru-RU"/>
        </w:rPr>
        <w:t>6.1. Оклад педагогических работников и учебно-вспомогательного персонала организаций образования рассчитывается по формуле:</w:t>
      </w:r>
    </w:p>
    <w:bookmarkEnd w:id="62"/>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676400" cy="5429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O - оклад (ставка заработной платы) педагогического и учебно-вспомогательного персонала;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0955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фактическое количество часов ведения педагогической и воспитательной работы работниками организации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9050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фактическое количество услуг, оказываемое работниками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38125"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норма часов за базовую ставку заработной платы (базовый оклад) работников образования, установленная </w:t>
      </w:r>
      <w:hyperlink w:anchor="sub_104" w:history="1">
        <w:r w:rsidRPr="00ED7FFD">
          <w:rPr>
            <w:rFonts w:ascii="Arial" w:eastAsiaTheme="minorEastAsia" w:hAnsi="Arial" w:cs="Arial"/>
            <w:color w:val="106BBE"/>
            <w:sz w:val="24"/>
            <w:szCs w:val="24"/>
            <w:lang w:eastAsia="ru-RU"/>
          </w:rPr>
          <w:t>разделом 4</w:t>
        </w:r>
      </w:hyperlink>
      <w:r w:rsidRPr="00ED7FFD">
        <w:rPr>
          <w:rFonts w:ascii="Arial" w:eastAsiaTheme="minorEastAsia" w:hAnsi="Arial" w:cs="Arial"/>
          <w:sz w:val="24"/>
          <w:szCs w:val="24"/>
          <w:lang w:eastAsia="ru-RU"/>
        </w:rPr>
        <w:t xml:space="preserve"> настоящего Положения;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19075"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нормативное количество услуг, оказываемое педагогическими работниками и учебно-вспомогательным персоналом;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K - коэффициент компенсации на переходный период, обеспечивающий доведение фактического количества оказываемых услуг до нормативного значения.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3" w:name="sub_62"/>
      <w:r w:rsidRPr="00ED7FFD">
        <w:rPr>
          <w:rFonts w:ascii="Arial" w:eastAsiaTheme="minorEastAsia" w:hAnsi="Arial" w:cs="Arial"/>
          <w:sz w:val="24"/>
          <w:szCs w:val="24"/>
          <w:lang w:eastAsia="ru-RU"/>
        </w:rPr>
        <w:t>6.2. При оказании педагогическими работниками услуг различным категориям потребителей оклад педагогического работника рассчитывается как сумма оплат труда по каждой категории потребителей.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4" w:name="sub_63"/>
      <w:bookmarkEnd w:id="63"/>
      <w:r w:rsidRPr="00ED7FFD">
        <w:rPr>
          <w:rFonts w:ascii="Arial" w:eastAsiaTheme="minorEastAsia" w:hAnsi="Arial" w:cs="Arial"/>
          <w:sz w:val="24"/>
          <w:szCs w:val="24"/>
          <w:lang w:eastAsia="ru-RU"/>
        </w:rPr>
        <w:t>6.3. Единица измерения услуг, оказываемых педагогическими работниками образования, соответствует единице измерения норматива финансовых затрат на оказание указанного вида услуг.</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5" w:name="sub_64"/>
      <w:bookmarkEnd w:id="64"/>
      <w:r w:rsidRPr="00ED7FFD">
        <w:rPr>
          <w:rFonts w:ascii="Arial" w:eastAsiaTheme="minorEastAsia" w:hAnsi="Arial" w:cs="Arial"/>
          <w:sz w:val="24"/>
          <w:szCs w:val="24"/>
          <w:lang w:eastAsia="ru-RU"/>
        </w:rPr>
        <w:t>6.4. Должностной оклад работников образования рассчитывается по формуле:</w:t>
      </w:r>
    </w:p>
    <w:bookmarkEnd w:id="65"/>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895350" cy="4857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где - </w:t>
      </w:r>
      <w:r>
        <w:rPr>
          <w:rFonts w:ascii="Arial" w:eastAsiaTheme="minorEastAsia" w:hAnsi="Arial" w:cs="Arial"/>
          <w:noProof/>
          <w:sz w:val="24"/>
          <w:szCs w:val="24"/>
          <w:lang w:eastAsia="ru-RU"/>
        </w:rPr>
        <w:drawing>
          <wp:inline distT="0" distB="0" distL="0" distR="0">
            <wp:extent cx="19050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должностной оклад работников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66" w:name="sub_107"/>
      <w:r w:rsidRPr="00ED7FFD">
        <w:rPr>
          <w:rFonts w:ascii="Arial" w:eastAsiaTheme="minorEastAsia" w:hAnsi="Arial" w:cs="Arial"/>
          <w:b/>
          <w:bCs/>
          <w:color w:val="26282F"/>
          <w:sz w:val="24"/>
          <w:szCs w:val="24"/>
          <w:lang w:eastAsia="ru-RU"/>
        </w:rPr>
        <w:t>7. Выплаты педагогическим работникам за неаудиторную занятость</w:t>
      </w:r>
    </w:p>
    <w:bookmarkEnd w:id="66"/>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7" w:name="sub_71"/>
      <w:r w:rsidRPr="00ED7FFD">
        <w:rPr>
          <w:rFonts w:ascii="Arial" w:eastAsiaTheme="minorEastAsia" w:hAnsi="Arial" w:cs="Arial"/>
          <w:sz w:val="24"/>
          <w:szCs w:val="24"/>
          <w:lang w:eastAsia="ru-RU"/>
        </w:rPr>
        <w:t>7.1. Выплаты педагогическим работникам за неаудиторную занятость включают в себя:</w:t>
      </w:r>
    </w:p>
    <w:bookmarkEnd w:id="67"/>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выплаты за осуществление функций классного руководителя по организации и координации воспитательной работы с </w:t>
      </w:r>
      <w:proofErr w:type="gramStart"/>
      <w:r w:rsidRPr="00ED7FFD">
        <w:rPr>
          <w:rFonts w:ascii="Arial" w:eastAsiaTheme="minorEastAsia" w:hAnsi="Arial" w:cs="Arial"/>
          <w:sz w:val="24"/>
          <w:szCs w:val="24"/>
          <w:lang w:eastAsia="ru-RU"/>
        </w:rPr>
        <w:t>обучающимися</w:t>
      </w:r>
      <w:proofErr w:type="gramEnd"/>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выплаты за проверку письменных работ (проверку тетрадей);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выплаты за заведование учебными кабинетами, учебными мастерскими, учебно-опытным участком;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выплаты за руководство предметной, методической или цикловой комиссией, методическими объединениями.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8" w:name="sub_72"/>
      <w:r w:rsidRPr="00ED7FFD">
        <w:rPr>
          <w:rFonts w:ascii="Arial" w:eastAsiaTheme="minorEastAsia" w:hAnsi="Arial" w:cs="Arial"/>
          <w:sz w:val="24"/>
          <w:szCs w:val="24"/>
          <w:lang w:eastAsia="ru-RU"/>
        </w:rPr>
        <w:t xml:space="preserve">7.2. Выплаты за осуществление функций классного руководителя по организации и координации воспитательной работы с </w:t>
      </w:r>
      <w:proofErr w:type="gramStart"/>
      <w:r w:rsidRPr="00ED7FFD">
        <w:rPr>
          <w:rFonts w:ascii="Arial" w:eastAsiaTheme="minorEastAsia" w:hAnsi="Arial" w:cs="Arial"/>
          <w:sz w:val="24"/>
          <w:szCs w:val="24"/>
          <w:lang w:eastAsia="ru-RU"/>
        </w:rPr>
        <w:t>обучающимися</w:t>
      </w:r>
      <w:proofErr w:type="gramEnd"/>
      <w:r w:rsidRPr="00ED7FFD">
        <w:rPr>
          <w:rFonts w:ascii="Arial" w:eastAsiaTheme="minorEastAsia" w:hAnsi="Arial" w:cs="Arial"/>
          <w:sz w:val="24"/>
          <w:szCs w:val="24"/>
          <w:lang w:eastAsia="ru-RU"/>
        </w:rPr>
        <w:t xml:space="preserve"> рассчитываются по формуле:</w:t>
      </w:r>
    </w:p>
    <w:bookmarkEnd w:id="68"/>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914400" cy="2762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19075" cy="2762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выплат за осуществление функций классного руководителя по организации и координации воспитательной работы с </w:t>
      </w:r>
      <w:proofErr w:type="gramStart"/>
      <w:r w:rsidRPr="00ED7FFD">
        <w:rPr>
          <w:rFonts w:ascii="Arial" w:eastAsiaTheme="minorEastAsia" w:hAnsi="Arial" w:cs="Arial"/>
          <w:sz w:val="24"/>
          <w:szCs w:val="24"/>
          <w:lang w:eastAsia="ru-RU"/>
        </w:rPr>
        <w:t>обучающимися</w:t>
      </w:r>
      <w:proofErr w:type="gramEnd"/>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A - постоянная часть выплат за осуществление функций классного руководителя по организации и координации воспитательной работы с </w:t>
      </w:r>
      <w:proofErr w:type="gramStart"/>
      <w:r w:rsidRPr="00ED7FFD">
        <w:rPr>
          <w:rFonts w:ascii="Arial" w:eastAsiaTheme="minorEastAsia" w:hAnsi="Arial" w:cs="Arial"/>
          <w:sz w:val="24"/>
          <w:szCs w:val="24"/>
          <w:lang w:eastAsia="ru-RU"/>
        </w:rPr>
        <w:t>обучающимися</w:t>
      </w:r>
      <w:proofErr w:type="gramEnd"/>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P - переменная часть выплат за осуществление функций классного руководителя по организации и координации воспитательной работы с </w:t>
      </w:r>
      <w:proofErr w:type="gramStart"/>
      <w:r w:rsidRPr="00ED7FFD">
        <w:rPr>
          <w:rFonts w:ascii="Arial" w:eastAsiaTheme="minorEastAsia" w:hAnsi="Arial" w:cs="Arial"/>
          <w:sz w:val="24"/>
          <w:szCs w:val="24"/>
          <w:lang w:eastAsia="ru-RU"/>
        </w:rPr>
        <w:t>обучающимися</w:t>
      </w:r>
      <w:proofErr w:type="gramEnd"/>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7145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количество </w:t>
      </w:r>
      <w:proofErr w:type="gramStart"/>
      <w:r w:rsidRPr="00ED7FFD">
        <w:rPr>
          <w:rFonts w:ascii="Arial" w:eastAsiaTheme="minorEastAsia" w:hAnsi="Arial" w:cs="Arial"/>
          <w:sz w:val="24"/>
          <w:szCs w:val="24"/>
          <w:lang w:eastAsia="ru-RU"/>
        </w:rPr>
        <w:t>обучающихся</w:t>
      </w:r>
      <w:proofErr w:type="gramEnd"/>
      <w:r w:rsidRPr="00ED7FFD">
        <w:rPr>
          <w:rFonts w:ascii="Arial" w:eastAsiaTheme="minorEastAsia" w:hAnsi="Arial" w:cs="Arial"/>
          <w:sz w:val="24"/>
          <w:szCs w:val="24"/>
          <w:lang w:eastAsia="ru-RU"/>
        </w:rPr>
        <w:t xml:space="preserve"> в классе.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9" w:name="sub_17208"/>
      <w:r w:rsidRPr="00ED7FFD">
        <w:rPr>
          <w:rFonts w:ascii="Arial" w:eastAsiaTheme="minorEastAsia" w:hAnsi="Arial" w:cs="Arial"/>
          <w:sz w:val="24"/>
          <w:szCs w:val="24"/>
          <w:lang w:eastAsia="ru-RU"/>
        </w:rPr>
        <w:t xml:space="preserve">Абзац восьмой </w:t>
      </w:r>
      <w:hyperlink r:id="rId37" w:history="1">
        <w:r w:rsidRPr="00ED7FFD">
          <w:rPr>
            <w:rFonts w:ascii="Arial" w:eastAsiaTheme="minorEastAsia" w:hAnsi="Arial" w:cs="Arial"/>
            <w:color w:val="106BBE"/>
            <w:sz w:val="24"/>
            <w:szCs w:val="24"/>
            <w:lang w:eastAsia="ru-RU"/>
          </w:rPr>
          <w:t>утратил силу</w:t>
        </w:r>
      </w:hyperlink>
      <w:r w:rsidRPr="00ED7FFD">
        <w:rPr>
          <w:rFonts w:ascii="Arial" w:eastAsiaTheme="minorEastAsia" w:hAnsi="Arial" w:cs="Arial"/>
          <w:sz w:val="24"/>
          <w:szCs w:val="24"/>
          <w:lang w:eastAsia="ru-RU"/>
        </w:rPr>
        <w:t xml:space="preserve"> с 1 января 2014 г.</w:t>
      </w:r>
    </w:p>
    <w:bookmarkEnd w:id="69"/>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ED7FFD">
        <w:rPr>
          <w:rFonts w:ascii="Arial" w:eastAsiaTheme="minorEastAsia" w:hAnsi="Arial" w:cs="Arial"/>
          <w:color w:val="000000"/>
          <w:sz w:val="16"/>
          <w:szCs w:val="16"/>
          <w:shd w:val="clear" w:color="auto" w:fill="F0F0F0"/>
          <w:lang w:eastAsia="ru-RU"/>
        </w:rPr>
        <w:t>Информация об изменениях:</w:t>
      </w: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t xml:space="preserve">См. текст </w:t>
      </w:r>
      <w:hyperlink r:id="rId38" w:history="1">
        <w:r w:rsidRPr="00ED7FFD">
          <w:rPr>
            <w:rFonts w:ascii="Arial" w:eastAsiaTheme="minorEastAsia" w:hAnsi="Arial" w:cs="Arial"/>
            <w:i/>
            <w:iCs/>
            <w:color w:val="106BBE"/>
            <w:sz w:val="24"/>
            <w:szCs w:val="24"/>
            <w:shd w:val="clear" w:color="auto" w:fill="F0F0F0"/>
            <w:lang w:eastAsia="ru-RU"/>
          </w:rPr>
          <w:t>абзаца восьмого пункта 7.2</w:t>
        </w:r>
      </w:hyperlink>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0" w:name="sub_371622"/>
      <w:r w:rsidRPr="00ED7FFD">
        <w:rPr>
          <w:rFonts w:ascii="Arial" w:eastAsiaTheme="minorEastAsia" w:hAnsi="Arial" w:cs="Arial"/>
          <w:sz w:val="24"/>
          <w:szCs w:val="24"/>
          <w:lang w:eastAsia="ru-RU"/>
        </w:rPr>
        <w:t xml:space="preserve">Выплаты за осуществление функций классного руководителя по организации и координации воспитательной работы с </w:t>
      </w:r>
      <w:proofErr w:type="gramStart"/>
      <w:r w:rsidRPr="00ED7FFD">
        <w:rPr>
          <w:rFonts w:ascii="Arial" w:eastAsiaTheme="minorEastAsia" w:hAnsi="Arial" w:cs="Arial"/>
          <w:sz w:val="24"/>
          <w:szCs w:val="24"/>
          <w:lang w:eastAsia="ru-RU"/>
        </w:rPr>
        <w:t>обучающимися</w:t>
      </w:r>
      <w:proofErr w:type="gramEnd"/>
      <w:r w:rsidRPr="00ED7FFD">
        <w:rPr>
          <w:rFonts w:ascii="Arial" w:eastAsiaTheme="minorEastAsia" w:hAnsi="Arial" w:cs="Arial"/>
          <w:sz w:val="24"/>
          <w:szCs w:val="24"/>
          <w:lang w:eastAsia="ru-RU"/>
        </w:rPr>
        <w:t xml:space="preserve"> в профессиональных образовательных организациях принимаются равными постоянной части выплат за осуществление функций классного руководителя по организации и координации воспитательной работы с обучающимися.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1" w:name="sub_73"/>
      <w:bookmarkEnd w:id="70"/>
      <w:r w:rsidRPr="00ED7FFD">
        <w:rPr>
          <w:rFonts w:ascii="Arial" w:eastAsiaTheme="minorEastAsia" w:hAnsi="Arial" w:cs="Arial"/>
          <w:sz w:val="24"/>
          <w:szCs w:val="24"/>
          <w:lang w:eastAsia="ru-RU"/>
        </w:rPr>
        <w:t xml:space="preserve">7.3. Размер постоянной части выплат за осуществление функций классного руководителя по организации и координации воспитательной работы с </w:t>
      </w:r>
      <w:proofErr w:type="gramStart"/>
      <w:r w:rsidRPr="00ED7FFD">
        <w:rPr>
          <w:rFonts w:ascii="Arial" w:eastAsiaTheme="minorEastAsia" w:hAnsi="Arial" w:cs="Arial"/>
          <w:sz w:val="24"/>
          <w:szCs w:val="24"/>
          <w:lang w:eastAsia="ru-RU"/>
        </w:rPr>
        <w:t>обучающимися</w:t>
      </w:r>
      <w:proofErr w:type="gramEnd"/>
      <w:r w:rsidRPr="00ED7FFD">
        <w:rPr>
          <w:rFonts w:ascii="Arial" w:eastAsiaTheme="minorEastAsia" w:hAnsi="Arial" w:cs="Arial"/>
          <w:sz w:val="24"/>
          <w:szCs w:val="24"/>
          <w:lang w:eastAsia="ru-RU"/>
        </w:rPr>
        <w:t xml:space="preserve"> составляет 300 рублей в месяц, размер переменной части выплат за осуществление указанных функций - 80 рублей в месяц.</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2" w:name="sub_74"/>
      <w:bookmarkEnd w:id="71"/>
      <w:r w:rsidRPr="00ED7FFD">
        <w:rPr>
          <w:rFonts w:ascii="Arial" w:eastAsiaTheme="minorEastAsia" w:hAnsi="Arial" w:cs="Arial"/>
          <w:sz w:val="24"/>
          <w:szCs w:val="24"/>
          <w:lang w:eastAsia="ru-RU"/>
        </w:rPr>
        <w:t>7.4. Выплаты за проверку письменных работ (проверку тетрадей) в общеобразовательных организациях и профессиональных образовательных организациях рассчитываются по формуле:</w:t>
      </w:r>
    </w:p>
    <w:bookmarkEnd w:id="72"/>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038350" cy="647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8350" cy="647700"/>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28600" cy="2762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выплат за проверку письменных работ (проверку тетрадей) в общеобразовательных организациях и профессиональных образовательных организациях;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286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надбавки за проверку письменных работ (проверку тетрадей).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Размеры надбавок за проверку письменных работ (проверку тетрадей) приведены в таблице 3 настоящего Положения.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3" w:name="sub_75"/>
      <w:r w:rsidRPr="00ED7FFD">
        <w:rPr>
          <w:rFonts w:ascii="Arial" w:eastAsiaTheme="minorEastAsia" w:hAnsi="Arial" w:cs="Arial"/>
          <w:sz w:val="24"/>
          <w:szCs w:val="24"/>
          <w:lang w:eastAsia="ru-RU"/>
        </w:rPr>
        <w:t>7.5. При выполнении педагогическим работником проверки письменных работ в разных классах и по разным предметам размер выплат за проверку письменных работ (проверку тетрадей) рассчитывается как сумма выплат по каждому предмету и классу.</w:t>
      </w:r>
    </w:p>
    <w:bookmarkEnd w:id="73"/>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bookmarkStart w:id="74" w:name="sub_751"/>
      <w:r w:rsidRPr="00ED7FFD">
        <w:rPr>
          <w:rFonts w:ascii="Arial" w:eastAsiaTheme="minorEastAsia" w:hAnsi="Arial" w:cs="Arial"/>
          <w:b/>
          <w:bCs/>
          <w:color w:val="26282F"/>
          <w:sz w:val="24"/>
          <w:szCs w:val="24"/>
          <w:lang w:eastAsia="ru-RU"/>
        </w:rPr>
        <w:t>Таблица 3</w:t>
      </w:r>
    </w:p>
    <w:bookmarkEnd w:id="74"/>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Размеры надбавок за проверку письменных работ (проверку тетрадей) в общеобразовательных организациях и профессиональных образовательных организациях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686"/>
        <w:gridCol w:w="2834"/>
        <w:gridCol w:w="2837"/>
      </w:tblGrid>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N</w:t>
            </w:r>
          </w:p>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п</w:t>
            </w:r>
            <w:proofErr w:type="gramEnd"/>
            <w:r w:rsidRPr="00ED7FFD">
              <w:rPr>
                <w:rFonts w:ascii="Arial" w:eastAsiaTheme="minorEastAsia" w:hAnsi="Arial" w:cs="Arial"/>
                <w:sz w:val="24"/>
                <w:szCs w:val="24"/>
                <w:lang w:eastAsia="ru-RU"/>
              </w:rPr>
              <w:t>/п</w:t>
            </w:r>
          </w:p>
        </w:tc>
        <w:tc>
          <w:tcPr>
            <w:tcW w:w="3686"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Наименование работы</w:t>
            </w:r>
          </w:p>
        </w:tc>
        <w:tc>
          <w:tcPr>
            <w:tcW w:w="5671" w:type="dxa"/>
            <w:gridSpan w:val="2"/>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надбавки, процентов</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в общеобразовательных организациях</w:t>
            </w:r>
          </w:p>
        </w:tc>
        <w:tc>
          <w:tcPr>
            <w:tcW w:w="283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в профессиональных образовательных организациях</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283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Проверка тетрадей в начальных классах, по русскому языку и литературе, родному языку и литературе, математике</w:t>
            </w:r>
          </w:p>
        </w:tc>
        <w:tc>
          <w:tcPr>
            <w:tcW w:w="283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20,0</w:t>
            </w:r>
          </w:p>
        </w:tc>
        <w:tc>
          <w:tcPr>
            <w:tcW w:w="283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Проверка письменных работ по иностранному языку</w:t>
            </w:r>
          </w:p>
        </w:tc>
        <w:tc>
          <w:tcPr>
            <w:tcW w:w="283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12,0</w:t>
            </w:r>
          </w:p>
        </w:tc>
        <w:tc>
          <w:tcPr>
            <w:tcW w:w="283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Проверка письменных работ по информатике, обществознанию, биологии, химии, физике, географии</w:t>
            </w:r>
          </w:p>
        </w:tc>
        <w:tc>
          <w:tcPr>
            <w:tcW w:w="283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c>
          <w:tcPr>
            <w:tcW w:w="283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Проверка тетрадей по прочим предметам</w:t>
            </w:r>
          </w:p>
        </w:tc>
        <w:tc>
          <w:tcPr>
            <w:tcW w:w="283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3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5" w:name="sub_76"/>
      <w:r w:rsidRPr="00ED7FFD">
        <w:rPr>
          <w:rFonts w:ascii="Arial" w:eastAsiaTheme="minorEastAsia" w:hAnsi="Arial" w:cs="Arial"/>
          <w:sz w:val="24"/>
          <w:szCs w:val="24"/>
          <w:lang w:eastAsia="ru-RU"/>
        </w:rPr>
        <w:t>7.6. Выплаты за заведование учебными кабинетами, учебными мастерскими, спортивными залами, лабораториями, учебно-опытными участками, музеями рассчитываются по формуле:</w:t>
      </w:r>
    </w:p>
    <w:bookmarkEnd w:id="75"/>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095375" cy="3524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95375" cy="352425"/>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28600" cy="2762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выплаты за заведование учебными кабинетами, учебными мастерскими, спортивными залами, лабораториями, учебно-опытными участками, музеями;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286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надбавки за заведование учебными кабинетами, учебными мастерскими, спортивными залами, лабораториями, учебно-опытными участками, музеями.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Заведование кабинетами и учебными мастерскими, спортивными залами, лабораториями определяется уровнем соответствия имеющегося учебно-методического, дидактического и наглядного материала требованиям паспорта учебного кабинета при оснащенности кабинета не менее 50 процентов от утвержденных требований к оснащению образовательного процесса.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надбавки за заведование учебными кабинетами, лабораториями, музеями составляет 8 процентов.</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надбавки за заведование учебными мастерскими, спортивными залами и учебно-опытными участками составляет 15 процентов.</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6" w:name="sub_77"/>
      <w:r w:rsidRPr="00ED7FFD">
        <w:rPr>
          <w:rFonts w:ascii="Arial" w:eastAsiaTheme="minorEastAsia" w:hAnsi="Arial" w:cs="Arial"/>
          <w:sz w:val="24"/>
          <w:szCs w:val="24"/>
          <w:lang w:eastAsia="ru-RU"/>
        </w:rPr>
        <w:t xml:space="preserve">7.7. </w:t>
      </w:r>
      <w:proofErr w:type="gramStart"/>
      <w:r w:rsidRPr="00ED7FFD">
        <w:rPr>
          <w:rFonts w:ascii="Arial" w:eastAsiaTheme="minorEastAsia" w:hAnsi="Arial" w:cs="Arial"/>
          <w:sz w:val="24"/>
          <w:szCs w:val="24"/>
          <w:lang w:eastAsia="ru-RU"/>
        </w:rPr>
        <w:t>При обеспечении педагогическим работником работы нескольких учебных кабинетов, учебных мастерских, спортивных залов, лабораторий, учебно-опытных участков, музеев размер выплат за обеспечение работы учебных кабинетов, учебных мастерских, спортивных залов, лабораторий, учебно-опытных участков, музеев рассчитывается как сумма выплат по каждому учебному кабинету, учебной мастерской, спортивному залу, лаборатории, учебно-опытному участку, музею.</w:t>
      </w:r>
      <w:proofErr w:type="gramEnd"/>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7" w:name="sub_78"/>
      <w:bookmarkEnd w:id="76"/>
      <w:r w:rsidRPr="00ED7FFD">
        <w:rPr>
          <w:rFonts w:ascii="Arial" w:eastAsiaTheme="minorEastAsia" w:hAnsi="Arial" w:cs="Arial"/>
          <w:sz w:val="24"/>
          <w:szCs w:val="24"/>
          <w:lang w:eastAsia="ru-RU"/>
        </w:rPr>
        <w:t>7.8. Выплаты за руководство предметной, методической или цикловой комиссией, методическими объединениями рассчитываются по формуле:</w:t>
      </w:r>
    </w:p>
    <w:bookmarkEnd w:id="77"/>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076325" cy="3524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19075" cy="2762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выплаты за руководство предметной, методической или цикловой комиссией, методическими объединениями;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19075" cy="228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надбавки за руководство предметной, методической или цикловой комиссией, методическими объединениями.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надбавки за руководство предметной, методической или цикловой комиссией, методическими объединениями составляет 5 процентов.</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8" w:name="sub_79"/>
      <w:r w:rsidRPr="00ED7FFD">
        <w:rPr>
          <w:rFonts w:ascii="Arial" w:eastAsiaTheme="minorEastAsia" w:hAnsi="Arial" w:cs="Arial"/>
          <w:sz w:val="24"/>
          <w:szCs w:val="24"/>
          <w:lang w:eastAsia="ru-RU"/>
        </w:rPr>
        <w:t>7.9. При обеспечении педагогическим работником руководства несколькими комиссиями, объединениями размер выплат за руководство предметной, методической или цикловой комиссией, методическим объединением рассчитывается как сумма выплат по каждой комиссии, объединению.</w:t>
      </w:r>
    </w:p>
    <w:bookmarkEnd w:id="78"/>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79" w:name="sub_108"/>
      <w:r w:rsidRPr="00ED7FFD">
        <w:rPr>
          <w:rFonts w:ascii="Arial" w:eastAsiaTheme="minorEastAsia" w:hAnsi="Arial" w:cs="Arial"/>
          <w:b/>
          <w:bCs/>
          <w:color w:val="26282F"/>
          <w:sz w:val="24"/>
          <w:szCs w:val="24"/>
          <w:lang w:eastAsia="ru-RU"/>
        </w:rPr>
        <w:t>8. Выплаты стимулирующего характера</w:t>
      </w:r>
    </w:p>
    <w:bookmarkEnd w:id="79"/>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0" w:name="sub_81"/>
      <w:r w:rsidRPr="00ED7FFD">
        <w:rPr>
          <w:rFonts w:ascii="Arial" w:eastAsiaTheme="minorEastAsia" w:hAnsi="Arial" w:cs="Arial"/>
          <w:sz w:val="24"/>
          <w:szCs w:val="24"/>
          <w:lang w:eastAsia="ru-RU"/>
        </w:rPr>
        <w:t>8.1.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1" w:name="sub_82"/>
      <w:bookmarkEnd w:id="80"/>
      <w:r w:rsidRPr="00ED7FFD">
        <w:rPr>
          <w:rFonts w:ascii="Arial" w:eastAsiaTheme="minorEastAsia" w:hAnsi="Arial" w:cs="Arial"/>
          <w:sz w:val="24"/>
          <w:szCs w:val="24"/>
          <w:lang w:eastAsia="ru-RU"/>
        </w:rPr>
        <w:t>8.2. Выплаты стимулирующего характера включают в себя:</w:t>
      </w:r>
    </w:p>
    <w:bookmarkEnd w:id="81"/>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выплаты за интенсивность и высокие результаты работы;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выплаты за стаж работы по профилю;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выплаты за квалификационную категорию;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выплаты за качество выполняемых работ;</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премиальные и иные поощрительные выплаты.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2" w:name="sub_83"/>
      <w:r w:rsidRPr="00ED7FFD">
        <w:rPr>
          <w:rFonts w:ascii="Arial" w:eastAsiaTheme="minorEastAsia" w:hAnsi="Arial" w:cs="Arial"/>
          <w:sz w:val="24"/>
          <w:szCs w:val="24"/>
          <w:lang w:eastAsia="ru-RU"/>
        </w:rPr>
        <w:t xml:space="preserve">8.3. Выплаты за интенсивность и высокие результаты работы подразделяются </w:t>
      </w:r>
      <w:proofErr w:type="gramStart"/>
      <w:r w:rsidRPr="00ED7FFD">
        <w:rPr>
          <w:rFonts w:ascii="Arial" w:eastAsiaTheme="minorEastAsia" w:hAnsi="Arial" w:cs="Arial"/>
          <w:sz w:val="24"/>
          <w:szCs w:val="24"/>
          <w:lang w:eastAsia="ru-RU"/>
        </w:rPr>
        <w:t>на</w:t>
      </w:r>
      <w:proofErr w:type="gramEnd"/>
      <w:r w:rsidRPr="00ED7FFD">
        <w:rPr>
          <w:rFonts w:ascii="Arial" w:eastAsiaTheme="minorEastAsia" w:hAnsi="Arial" w:cs="Arial"/>
          <w:sz w:val="24"/>
          <w:szCs w:val="24"/>
          <w:lang w:eastAsia="ru-RU"/>
        </w:rPr>
        <w:t>:</w:t>
      </w:r>
    </w:p>
    <w:bookmarkEnd w:id="82"/>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выплаты за специфику образовательной программы;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выплаты за управление структурным подразделением;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выплаты за наличие почетных званий, государственных наград;</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выплаты за сложность и напряженность работы.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3" w:name="sub_84"/>
      <w:r w:rsidRPr="00ED7FFD">
        <w:rPr>
          <w:rFonts w:ascii="Arial" w:eastAsiaTheme="minorEastAsia" w:hAnsi="Arial" w:cs="Arial"/>
          <w:sz w:val="24"/>
          <w:szCs w:val="24"/>
          <w:lang w:eastAsia="ru-RU"/>
        </w:rPr>
        <w:t>8.4. 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bookmarkEnd w:id="83"/>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78105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0955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выплата за квалификационную категорию;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9050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базового оклада (должностного оклада);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286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надбавки за квалификационную категорию.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Размеры надбавок за квалификационную категорию приведены в таблице 4.</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bookmarkStart w:id="84" w:name="sub_841"/>
      <w:r w:rsidRPr="00ED7FFD">
        <w:rPr>
          <w:rFonts w:ascii="Arial" w:eastAsiaTheme="minorEastAsia" w:hAnsi="Arial" w:cs="Arial"/>
          <w:b/>
          <w:bCs/>
          <w:color w:val="26282F"/>
          <w:sz w:val="24"/>
          <w:szCs w:val="24"/>
          <w:lang w:eastAsia="ru-RU"/>
        </w:rPr>
        <w:t>Таблица 4</w:t>
      </w:r>
    </w:p>
    <w:bookmarkEnd w:id="84"/>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Размеры надбавок за квалификационную категорию работникам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7"/>
        <w:gridCol w:w="5103"/>
        <w:gridCol w:w="2540"/>
      </w:tblGrid>
      <w:tr w:rsidR="00ED7FFD" w:rsidRPr="00ED7FFD" w:rsidTr="00F070A0">
        <w:tc>
          <w:tcPr>
            <w:tcW w:w="2627"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надбавки, процентов</w:t>
            </w:r>
          </w:p>
        </w:tc>
      </w:tr>
      <w:tr w:rsidR="00ED7FFD" w:rsidRPr="00ED7FFD" w:rsidTr="00F070A0">
        <w:tc>
          <w:tcPr>
            <w:tcW w:w="10270" w:type="dxa"/>
            <w:gridSpan w:val="3"/>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Профессионально-квалификационная группа должностей педагогических работников</w:t>
            </w:r>
          </w:p>
        </w:tc>
      </w:tr>
      <w:tr w:rsidR="00ED7FFD" w:rsidRPr="00ED7FFD" w:rsidTr="00F070A0">
        <w:tc>
          <w:tcPr>
            <w:tcW w:w="2627"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2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1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высшая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7,5</w:t>
            </w:r>
          </w:p>
        </w:tc>
      </w:tr>
      <w:tr w:rsidR="00ED7FFD" w:rsidRPr="00ED7FFD" w:rsidTr="00F070A0">
        <w:tc>
          <w:tcPr>
            <w:tcW w:w="2627"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2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1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7,5</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высшая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10,0</w:t>
            </w:r>
          </w:p>
        </w:tc>
      </w:tr>
      <w:tr w:rsidR="00ED7FFD" w:rsidRPr="00ED7FFD" w:rsidTr="00F070A0">
        <w:tc>
          <w:tcPr>
            <w:tcW w:w="2627"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2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1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8,5</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высшая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12,5</w:t>
            </w:r>
          </w:p>
        </w:tc>
      </w:tr>
      <w:tr w:rsidR="00ED7FFD" w:rsidRPr="00ED7FFD" w:rsidTr="00F070A0">
        <w:tc>
          <w:tcPr>
            <w:tcW w:w="2627"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2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7,5</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1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10,0</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высшая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15,0</w:t>
            </w:r>
          </w:p>
        </w:tc>
      </w:tr>
      <w:tr w:rsidR="00ED7FFD" w:rsidRPr="00ED7FFD" w:rsidTr="00F070A0">
        <w:tc>
          <w:tcPr>
            <w:tcW w:w="10270" w:type="dxa"/>
            <w:gridSpan w:val="3"/>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Профессионально-квалификационная группа должностей руководителей структурных подразделений</w:t>
            </w:r>
          </w:p>
        </w:tc>
      </w:tr>
      <w:tr w:rsidR="00ED7FFD" w:rsidRPr="00ED7FFD" w:rsidTr="00F070A0">
        <w:tc>
          <w:tcPr>
            <w:tcW w:w="2627"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2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7,5</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1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10,0</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высшая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15,0</w:t>
            </w:r>
          </w:p>
        </w:tc>
      </w:tr>
      <w:tr w:rsidR="00ED7FFD" w:rsidRPr="00ED7FFD" w:rsidTr="00F070A0">
        <w:tc>
          <w:tcPr>
            <w:tcW w:w="2627"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2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7,5</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1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10,0</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высшая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15,0</w:t>
            </w:r>
          </w:p>
        </w:tc>
      </w:tr>
      <w:tr w:rsidR="00ED7FFD" w:rsidRPr="00ED7FFD" w:rsidTr="00F070A0">
        <w:tc>
          <w:tcPr>
            <w:tcW w:w="2627"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2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7,5</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1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10,0</w:t>
            </w:r>
          </w:p>
        </w:tc>
      </w:tr>
      <w:tr w:rsidR="00ED7FFD" w:rsidRPr="00ED7FFD" w:rsidTr="00F070A0">
        <w:tc>
          <w:tcPr>
            <w:tcW w:w="2627"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высшая квалификационная категория</w:t>
            </w:r>
          </w:p>
        </w:tc>
        <w:tc>
          <w:tcPr>
            <w:tcW w:w="254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15,0</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Работникам дошкольных образовательных организаций, относящимся к профессиональной квалификационной группе должностей педагогических работников, предоставляются дополнительные выплаты за квалификационную категорию, которые рассчитываются по формуле:</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81E23" w:rsidRDefault="00ED7FFD" w:rsidP="00ED7FFD">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22EF986B" wp14:editId="5CB7164A">
            <wp:extent cx="933450" cy="2762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a:noFill/>
                    </a:ln>
                  </pic:spPr>
                </pic:pic>
              </a:graphicData>
            </a:graphic>
          </wp:inline>
        </w:drawing>
      </w:r>
      <w:r w:rsidRPr="00E81E23">
        <w:rPr>
          <w:rFonts w:ascii="Arial" w:eastAsiaTheme="minorEastAsia" w:hAnsi="Arial" w:cs="Arial"/>
          <w:sz w:val="24"/>
          <w:szCs w:val="24"/>
          <w:lang w:eastAsia="ru-RU"/>
        </w:rPr>
        <w:t>,</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где:</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76DEF16B" wp14:editId="61E07C39">
            <wp:extent cx="285750" cy="2762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E81E23">
        <w:rPr>
          <w:rFonts w:ascii="Arial" w:eastAsiaTheme="minorEastAsia" w:hAnsi="Arial" w:cs="Arial"/>
          <w:sz w:val="24"/>
          <w:szCs w:val="24"/>
          <w:lang w:eastAsia="ru-RU"/>
        </w:rPr>
        <w:t xml:space="preserve"> - дополнительные выплаты за квалификационную категорию;</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7C0A7530" wp14:editId="383EB484">
            <wp:extent cx="19050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81E23">
        <w:rPr>
          <w:rFonts w:ascii="Arial" w:eastAsiaTheme="minorEastAsia" w:hAnsi="Arial" w:cs="Arial"/>
          <w:sz w:val="24"/>
          <w:szCs w:val="24"/>
          <w:lang w:eastAsia="ru-RU"/>
        </w:rPr>
        <w:t xml:space="preserve"> - размер базового оклада (должностного оклада);</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589FEC04" wp14:editId="0A2E3AE9">
            <wp:extent cx="304800" cy="2762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E81E23">
        <w:rPr>
          <w:rFonts w:ascii="Arial" w:eastAsiaTheme="minorEastAsia" w:hAnsi="Arial" w:cs="Arial"/>
          <w:sz w:val="24"/>
          <w:szCs w:val="24"/>
          <w:lang w:eastAsia="ru-RU"/>
        </w:rPr>
        <w:t xml:space="preserve"> - размер дополнительной надбавки за квалификационную категорию.</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Размер дополнительной надбавки за квалификационную категорию составляет:</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для работников, имеющих вторую квалификационную категорию, - 25 процентов;</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для работников, имеющих первую квалификационную категорию, - 30 процентов;</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для работников, имеющих высшую квалификационную категорию, - 35 процентов.</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5" w:name="sub_1084411"/>
      <w:proofErr w:type="gramStart"/>
      <w:r w:rsidRPr="00E81E23">
        <w:rPr>
          <w:rFonts w:ascii="Arial" w:eastAsiaTheme="minorEastAsia" w:hAnsi="Arial" w:cs="Arial"/>
          <w:sz w:val="24"/>
          <w:szCs w:val="24"/>
          <w:lang w:eastAsia="ru-RU"/>
        </w:rPr>
        <w:t>Работникам общеобразовательных организаций и работникам межшкольных учебных комбинатов профессиональной квалификационной группы педагогических работников, а также работникам организаций, реализующих государственные полномочия по методическому и информационно-технологическому обеспечению образовательной деятельности профессиональной квалификационной группы педагогических работников, относящимся к третьему и четвертому квалификационным уровням, профессиональной квалификационной группы должностей руководителей структурных подразделений, относящимся к первому квалификационному уровню, предоставляются дополнительные выплаты за квалификационную категорию, которые рассчитываются по</w:t>
      </w:r>
      <w:proofErr w:type="gramEnd"/>
      <w:r w:rsidRPr="00E81E23">
        <w:rPr>
          <w:rFonts w:ascii="Arial" w:eastAsiaTheme="minorEastAsia" w:hAnsi="Arial" w:cs="Arial"/>
          <w:sz w:val="24"/>
          <w:szCs w:val="24"/>
          <w:lang w:eastAsia="ru-RU"/>
        </w:rPr>
        <w:t xml:space="preserve"> формуле:</w:t>
      </w:r>
    </w:p>
    <w:bookmarkEnd w:id="85"/>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81E23" w:rsidRDefault="00ED7FFD" w:rsidP="00ED7FFD">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2A96ADE0" wp14:editId="71992AD0">
            <wp:extent cx="933450" cy="2762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a:noFill/>
                    </a:ln>
                  </pic:spPr>
                </pic:pic>
              </a:graphicData>
            </a:graphic>
          </wp:inline>
        </w:drawing>
      </w:r>
      <w:r w:rsidRPr="00E81E23">
        <w:rPr>
          <w:rFonts w:ascii="Arial" w:eastAsiaTheme="minorEastAsia" w:hAnsi="Arial" w:cs="Arial"/>
          <w:sz w:val="24"/>
          <w:szCs w:val="24"/>
          <w:lang w:eastAsia="ru-RU"/>
        </w:rPr>
        <w:t>,</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 xml:space="preserve">где </w:t>
      </w:r>
      <w:r w:rsidRPr="00E81E23">
        <w:rPr>
          <w:rFonts w:ascii="Arial" w:eastAsiaTheme="minorEastAsia" w:hAnsi="Arial" w:cs="Arial"/>
          <w:noProof/>
          <w:sz w:val="24"/>
          <w:szCs w:val="24"/>
          <w:lang w:eastAsia="ru-RU"/>
        </w:rPr>
        <w:drawing>
          <wp:inline distT="0" distB="0" distL="0" distR="0" wp14:anchorId="1C0C4F7F" wp14:editId="1F527E33">
            <wp:extent cx="895350" cy="2762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95350" cy="276225"/>
                    </a:xfrm>
                    <a:prstGeom prst="rect">
                      <a:avLst/>
                    </a:prstGeom>
                    <a:noFill/>
                    <a:ln>
                      <a:noFill/>
                    </a:ln>
                  </pic:spPr>
                </pic:pic>
              </a:graphicData>
            </a:graphic>
          </wp:inline>
        </w:drawing>
      </w:r>
      <w:r w:rsidRPr="00E81E23">
        <w:rPr>
          <w:rFonts w:ascii="Arial" w:eastAsiaTheme="minorEastAsia" w:hAnsi="Arial" w:cs="Arial"/>
          <w:sz w:val="24"/>
          <w:szCs w:val="24"/>
          <w:lang w:eastAsia="ru-RU"/>
        </w:rPr>
        <w:t xml:space="preserve"> используются в вышеуказанных значениях.</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Размер дополнительной надбавки за квалификационную категорию составляет:</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для работников, имеющих вторую квалификационную категорию, - 2,5 процента;</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для работников, имеющих первую квалификационную категорию, - 10 процентов;</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для работников, имеющих высшую квалификационную категорию, - 25 процентов.</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 xml:space="preserve">Работникам организаций </w:t>
      </w:r>
      <w:proofErr w:type="gramStart"/>
      <w:r w:rsidRPr="00E81E23">
        <w:rPr>
          <w:rFonts w:ascii="Arial" w:eastAsiaTheme="minorEastAsia" w:hAnsi="Arial" w:cs="Arial"/>
          <w:sz w:val="24"/>
          <w:szCs w:val="24"/>
          <w:lang w:eastAsia="ru-RU"/>
        </w:rPr>
        <w:t>дополнительного</w:t>
      </w:r>
      <w:proofErr w:type="gramEnd"/>
      <w:r w:rsidRPr="00E81E23">
        <w:rPr>
          <w:rFonts w:ascii="Arial" w:eastAsiaTheme="minorEastAsia" w:hAnsi="Arial" w:cs="Arial"/>
          <w:sz w:val="24"/>
          <w:szCs w:val="24"/>
          <w:lang w:eastAsia="ru-RU"/>
        </w:rPr>
        <w:t xml:space="preserve"> образования детей, относящимся к профессионально-квалификационной группе должностей педагогических работников, предоставляются дополнительные выплаты за квалификационную категорию, которые рассчитываются по формуле:</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81E23" w:rsidRDefault="00ED7FFD" w:rsidP="00ED7FFD">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3AC033CF" wp14:editId="7A905866">
            <wp:extent cx="933450" cy="2762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a:noFill/>
                    </a:ln>
                  </pic:spPr>
                </pic:pic>
              </a:graphicData>
            </a:graphic>
          </wp:inline>
        </w:drawing>
      </w:r>
      <w:r w:rsidRPr="00E81E23">
        <w:rPr>
          <w:rFonts w:ascii="Arial" w:eastAsiaTheme="minorEastAsia" w:hAnsi="Arial" w:cs="Arial"/>
          <w:sz w:val="24"/>
          <w:szCs w:val="24"/>
          <w:lang w:eastAsia="ru-RU"/>
        </w:rPr>
        <w:t>,</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где:</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0E9C36D8" wp14:editId="19F0C4A1">
            <wp:extent cx="285750" cy="2762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E81E23">
        <w:rPr>
          <w:rFonts w:ascii="Arial" w:eastAsiaTheme="minorEastAsia" w:hAnsi="Arial" w:cs="Arial"/>
          <w:sz w:val="24"/>
          <w:szCs w:val="24"/>
          <w:lang w:eastAsia="ru-RU"/>
        </w:rPr>
        <w:t xml:space="preserve"> - дополнительные выплаты за квалификационную категорию;</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44B404E4" wp14:editId="492C85B4">
            <wp:extent cx="1905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81E23">
        <w:rPr>
          <w:rFonts w:ascii="Arial" w:eastAsiaTheme="minorEastAsia" w:hAnsi="Arial" w:cs="Arial"/>
          <w:sz w:val="24"/>
          <w:szCs w:val="24"/>
          <w:lang w:eastAsia="ru-RU"/>
        </w:rPr>
        <w:t xml:space="preserve"> - размер базового оклада (должностного оклада) первого разряда четырехразрядной тарифной сетки по оплате труда работников образования;</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4C12334A" wp14:editId="7146831C">
            <wp:extent cx="304800" cy="2762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E81E23">
        <w:rPr>
          <w:rFonts w:ascii="Arial" w:eastAsiaTheme="minorEastAsia" w:hAnsi="Arial" w:cs="Arial"/>
          <w:sz w:val="24"/>
          <w:szCs w:val="24"/>
          <w:lang w:eastAsia="ru-RU"/>
        </w:rPr>
        <w:t xml:space="preserve"> - размер дополнительной надбавки за квалификационную категорию.</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Размер дополнительной надбавки за квалификационную категорию составляет:</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для работников, имеющих вторую квалификационную категорию, - 1,5 процента;</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для работников, имеющих первую или высшую квалификационные категории, - 3 процента.</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6" w:name="sub_85"/>
      <w:r w:rsidRPr="00E81E23">
        <w:rPr>
          <w:rFonts w:ascii="Arial" w:eastAsiaTheme="minorEastAsia" w:hAnsi="Arial" w:cs="Arial"/>
          <w:sz w:val="24"/>
          <w:szCs w:val="24"/>
          <w:lang w:eastAsia="ru-RU"/>
        </w:rPr>
        <w:t>8.5. Выплаты за специфику образовательной программы предоставляются работникам образования в отдельных образовательных организациях за работу с определенными категориями воспитанников (обучающихся) и рассчитываются по формуле:</w:t>
      </w:r>
    </w:p>
    <w:bookmarkEnd w:id="86"/>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81E23"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3920B239" wp14:editId="36620182">
            <wp:extent cx="2009775" cy="571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09775" cy="571500"/>
                    </a:xfrm>
                    <a:prstGeom prst="rect">
                      <a:avLst/>
                    </a:prstGeom>
                    <a:noFill/>
                    <a:ln>
                      <a:noFill/>
                    </a:ln>
                  </pic:spPr>
                </pic:pic>
              </a:graphicData>
            </a:graphic>
          </wp:inline>
        </w:drawing>
      </w:r>
      <w:r w:rsidRPr="00E81E23">
        <w:rPr>
          <w:rFonts w:ascii="Arial" w:eastAsiaTheme="minorEastAsia" w:hAnsi="Arial" w:cs="Arial"/>
          <w:sz w:val="24"/>
          <w:szCs w:val="24"/>
          <w:lang w:eastAsia="ru-RU"/>
        </w:rPr>
        <w:t>,</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или</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81E23"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68E0B908" wp14:editId="10275BD3">
            <wp:extent cx="1504950" cy="5334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r w:rsidRPr="00E81E23">
        <w:rPr>
          <w:rFonts w:ascii="Arial" w:eastAsiaTheme="minorEastAsia" w:hAnsi="Arial" w:cs="Arial"/>
          <w:sz w:val="24"/>
          <w:szCs w:val="24"/>
          <w:lang w:eastAsia="ru-RU"/>
        </w:rPr>
        <w:t>,</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sz w:val="24"/>
          <w:szCs w:val="24"/>
          <w:lang w:eastAsia="ru-RU"/>
        </w:rPr>
        <w:t>где:</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50FA610D" wp14:editId="306A20CA">
            <wp:extent cx="26670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E81E23">
        <w:rPr>
          <w:rFonts w:ascii="Arial" w:eastAsiaTheme="minorEastAsia" w:hAnsi="Arial" w:cs="Arial"/>
          <w:sz w:val="24"/>
          <w:szCs w:val="24"/>
          <w:lang w:eastAsia="ru-RU"/>
        </w:rPr>
        <w:t xml:space="preserve"> - выплаты за специфику образовательной программы;</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7278C2E4" wp14:editId="1DD9990B">
            <wp:extent cx="28575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E81E23">
        <w:rPr>
          <w:rFonts w:ascii="Arial" w:eastAsiaTheme="minorEastAsia" w:hAnsi="Arial" w:cs="Arial"/>
          <w:sz w:val="24"/>
          <w:szCs w:val="24"/>
          <w:lang w:eastAsia="ru-RU"/>
        </w:rPr>
        <w:t xml:space="preserve"> - размер надбавки за специфику образовательной программы. Размеры надбавок за специфику образовательной программы приведены в </w:t>
      </w:r>
      <w:hyperlink w:anchor="sub_871" w:history="1">
        <w:r w:rsidRPr="00E81E23">
          <w:rPr>
            <w:rFonts w:ascii="Arial" w:eastAsiaTheme="minorEastAsia" w:hAnsi="Arial" w:cs="Arial"/>
            <w:color w:val="106BBE"/>
            <w:sz w:val="24"/>
            <w:szCs w:val="24"/>
            <w:lang w:eastAsia="ru-RU"/>
          </w:rPr>
          <w:t>таблице 5</w:t>
        </w:r>
      </w:hyperlink>
      <w:r w:rsidRPr="00E81E23">
        <w:rPr>
          <w:rFonts w:ascii="Arial" w:eastAsiaTheme="minorEastAsia" w:hAnsi="Arial" w:cs="Arial"/>
          <w:sz w:val="24"/>
          <w:szCs w:val="24"/>
          <w:lang w:eastAsia="ru-RU"/>
        </w:rPr>
        <w:t xml:space="preserve"> настоящего Положения;</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81E23">
        <w:rPr>
          <w:rFonts w:ascii="Arial" w:eastAsiaTheme="minorEastAsia" w:hAnsi="Arial" w:cs="Arial"/>
          <w:noProof/>
          <w:sz w:val="24"/>
          <w:szCs w:val="24"/>
          <w:lang w:eastAsia="ru-RU"/>
        </w:rPr>
        <w:drawing>
          <wp:inline distT="0" distB="0" distL="0" distR="0" wp14:anchorId="3FD10A58" wp14:editId="5186B985">
            <wp:extent cx="361950" cy="2571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E81E23">
        <w:rPr>
          <w:rFonts w:ascii="Arial" w:eastAsiaTheme="minorEastAsia" w:hAnsi="Arial" w:cs="Arial"/>
          <w:sz w:val="24"/>
          <w:szCs w:val="24"/>
          <w:lang w:eastAsia="ru-RU"/>
        </w:rPr>
        <w:t xml:space="preserve"> - фактическое количество часов работы работников образования в отдельных образовательных организациях с определенными категориями воспитанников (обучающихся).</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7" w:name="sub_86"/>
      <w:r w:rsidRPr="00E81E23">
        <w:rPr>
          <w:rFonts w:ascii="Arial" w:eastAsiaTheme="minorEastAsia" w:hAnsi="Arial" w:cs="Arial"/>
          <w:sz w:val="24"/>
          <w:szCs w:val="24"/>
          <w:lang w:eastAsia="ru-RU"/>
        </w:rPr>
        <w:t>8.6. При работе педагогических и учебно-вспомогательных работников в образовательных организациях с определенными категориями воспитанников, предусматривающих предоставление выплат за специфику образовательной программы по нескольким основаниям, размер выплат за специфику образовательной программы рассчитывается по каждому основанию.</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8" w:name="sub_87"/>
      <w:bookmarkEnd w:id="87"/>
      <w:r w:rsidRPr="00E81E23">
        <w:rPr>
          <w:rFonts w:ascii="Arial" w:eastAsiaTheme="minorEastAsia" w:hAnsi="Arial" w:cs="Arial"/>
          <w:sz w:val="24"/>
          <w:szCs w:val="24"/>
          <w:lang w:eastAsia="ru-RU"/>
        </w:rPr>
        <w:t>8.7.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bookmarkEnd w:id="88"/>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81E23"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89" w:name="sub_871"/>
      <w:r w:rsidRPr="00E81E23">
        <w:rPr>
          <w:rFonts w:ascii="Arial" w:eastAsiaTheme="minorEastAsia" w:hAnsi="Arial" w:cs="Arial"/>
          <w:color w:val="000000"/>
          <w:sz w:val="16"/>
          <w:szCs w:val="16"/>
          <w:shd w:val="clear" w:color="auto" w:fill="F0F0F0"/>
          <w:lang w:eastAsia="ru-RU"/>
        </w:rPr>
        <w:t>Информация об изменениях:</w:t>
      </w:r>
    </w:p>
    <w:bookmarkEnd w:id="89"/>
    <w:p w:rsidR="00ED7FFD" w:rsidRPr="00E81E23"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81E23">
        <w:rPr>
          <w:rFonts w:ascii="Arial" w:eastAsiaTheme="minorEastAsia" w:hAnsi="Arial" w:cs="Arial"/>
          <w:i/>
          <w:iCs/>
          <w:color w:val="353842"/>
          <w:sz w:val="24"/>
          <w:szCs w:val="24"/>
          <w:shd w:val="clear" w:color="auto" w:fill="F0F0F0"/>
          <w:lang w:eastAsia="ru-RU"/>
        </w:rPr>
        <w:fldChar w:fldCharType="begin"/>
      </w:r>
      <w:r w:rsidRPr="00E81E23">
        <w:rPr>
          <w:rFonts w:ascii="Arial" w:eastAsiaTheme="minorEastAsia" w:hAnsi="Arial" w:cs="Arial"/>
          <w:i/>
          <w:iCs/>
          <w:color w:val="353842"/>
          <w:sz w:val="24"/>
          <w:szCs w:val="24"/>
          <w:shd w:val="clear" w:color="auto" w:fill="F0F0F0"/>
          <w:lang w:eastAsia="ru-RU"/>
        </w:rPr>
        <w:instrText>HYPERLINK "garantF1://22439095.11"</w:instrText>
      </w:r>
      <w:r w:rsidRPr="00E81E23">
        <w:rPr>
          <w:rFonts w:ascii="Arial" w:eastAsiaTheme="minorEastAsia" w:hAnsi="Arial" w:cs="Arial"/>
          <w:i/>
          <w:iCs/>
          <w:color w:val="353842"/>
          <w:sz w:val="24"/>
          <w:szCs w:val="24"/>
          <w:shd w:val="clear" w:color="auto" w:fill="F0F0F0"/>
          <w:lang w:eastAsia="ru-RU"/>
        </w:rPr>
        <w:fldChar w:fldCharType="separate"/>
      </w:r>
      <w:r w:rsidRPr="00E81E23">
        <w:rPr>
          <w:rFonts w:ascii="Arial" w:eastAsiaTheme="minorEastAsia" w:hAnsi="Arial" w:cs="Arial"/>
          <w:i/>
          <w:iCs/>
          <w:color w:val="106BBE"/>
          <w:sz w:val="24"/>
          <w:szCs w:val="24"/>
          <w:shd w:val="clear" w:color="auto" w:fill="F0F0F0"/>
          <w:lang w:eastAsia="ru-RU"/>
        </w:rPr>
        <w:t>Постановлением</w:t>
      </w:r>
      <w:r w:rsidRPr="00E81E23">
        <w:rPr>
          <w:rFonts w:ascii="Arial" w:eastAsiaTheme="minorEastAsia" w:hAnsi="Arial" w:cs="Arial"/>
          <w:i/>
          <w:iCs/>
          <w:color w:val="353842"/>
          <w:sz w:val="24"/>
          <w:szCs w:val="24"/>
          <w:shd w:val="clear" w:color="auto" w:fill="F0F0F0"/>
          <w:lang w:eastAsia="ru-RU"/>
        </w:rPr>
        <w:fldChar w:fldCharType="end"/>
      </w:r>
      <w:r w:rsidRPr="00E81E23">
        <w:rPr>
          <w:rFonts w:ascii="Arial" w:eastAsiaTheme="minorEastAsia" w:hAnsi="Arial" w:cs="Arial"/>
          <w:i/>
          <w:iCs/>
          <w:color w:val="353842"/>
          <w:sz w:val="24"/>
          <w:szCs w:val="24"/>
          <w:shd w:val="clear" w:color="auto" w:fill="F0F0F0"/>
          <w:lang w:eastAsia="ru-RU"/>
        </w:rPr>
        <w:t xml:space="preserve"> </w:t>
      </w:r>
      <w:proofErr w:type="gramStart"/>
      <w:r w:rsidRPr="00E81E23">
        <w:rPr>
          <w:rFonts w:ascii="Arial" w:eastAsiaTheme="minorEastAsia" w:hAnsi="Arial" w:cs="Arial"/>
          <w:i/>
          <w:iCs/>
          <w:color w:val="353842"/>
          <w:sz w:val="24"/>
          <w:szCs w:val="24"/>
          <w:shd w:val="clear" w:color="auto" w:fill="F0F0F0"/>
          <w:lang w:eastAsia="ru-RU"/>
        </w:rPr>
        <w:t>КМ</w:t>
      </w:r>
      <w:proofErr w:type="gramEnd"/>
      <w:r w:rsidRPr="00E81E23">
        <w:rPr>
          <w:rFonts w:ascii="Arial" w:eastAsiaTheme="minorEastAsia" w:hAnsi="Arial" w:cs="Arial"/>
          <w:i/>
          <w:iCs/>
          <w:color w:val="353842"/>
          <w:sz w:val="24"/>
          <w:szCs w:val="24"/>
          <w:shd w:val="clear" w:color="auto" w:fill="F0F0F0"/>
          <w:lang w:eastAsia="ru-RU"/>
        </w:rPr>
        <w:t xml:space="preserve"> РТ от 30 декабря 2015 г. N 1031 в таблицу 5 пункта 8.7 настоящего Положения внесены изменения, </w:t>
      </w:r>
      <w:hyperlink r:id="rId67" w:history="1">
        <w:r w:rsidRPr="00E81E23">
          <w:rPr>
            <w:rFonts w:ascii="Arial" w:eastAsiaTheme="minorEastAsia" w:hAnsi="Arial" w:cs="Arial"/>
            <w:i/>
            <w:iCs/>
            <w:color w:val="106BBE"/>
            <w:sz w:val="24"/>
            <w:szCs w:val="24"/>
            <w:shd w:val="clear" w:color="auto" w:fill="F0F0F0"/>
            <w:lang w:eastAsia="ru-RU"/>
          </w:rPr>
          <w:t>вступающие в силу</w:t>
        </w:r>
      </w:hyperlink>
      <w:r w:rsidRPr="00E81E23">
        <w:rPr>
          <w:rFonts w:ascii="Arial" w:eastAsiaTheme="minorEastAsia" w:hAnsi="Arial" w:cs="Arial"/>
          <w:i/>
          <w:iCs/>
          <w:color w:val="353842"/>
          <w:sz w:val="24"/>
          <w:szCs w:val="24"/>
          <w:shd w:val="clear" w:color="auto" w:fill="F0F0F0"/>
          <w:lang w:eastAsia="ru-RU"/>
        </w:rPr>
        <w:t xml:space="preserve"> с 1 января 2016 года</w:t>
      </w:r>
    </w:p>
    <w:p w:rsidR="00ED7FFD" w:rsidRPr="00E81E23"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68" w:history="1">
        <w:r w:rsidR="00ED7FFD" w:rsidRPr="00E81E23">
          <w:rPr>
            <w:rFonts w:ascii="Arial" w:eastAsiaTheme="minorEastAsia" w:hAnsi="Arial" w:cs="Arial"/>
            <w:i/>
            <w:iCs/>
            <w:color w:val="106BBE"/>
            <w:sz w:val="24"/>
            <w:szCs w:val="24"/>
            <w:shd w:val="clear" w:color="auto" w:fill="F0F0F0"/>
            <w:lang w:eastAsia="ru-RU"/>
          </w:rPr>
          <w:t>См. текст таблицы в предыдущей редакции</w:t>
        </w:r>
      </w:hyperlink>
    </w:p>
    <w:p w:rsidR="00ED7FFD" w:rsidRPr="00E81E23"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r w:rsidRPr="00E81E23">
        <w:rPr>
          <w:rFonts w:ascii="Arial" w:eastAsiaTheme="minorEastAsia" w:hAnsi="Arial" w:cs="Arial"/>
          <w:b/>
          <w:bCs/>
          <w:color w:val="26282F"/>
          <w:sz w:val="24"/>
          <w:szCs w:val="24"/>
          <w:lang w:eastAsia="ru-RU"/>
        </w:rPr>
        <w:t>Таблица 5</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81E23"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81E23">
        <w:rPr>
          <w:rFonts w:ascii="Arial" w:eastAsiaTheme="minorEastAsia" w:hAnsi="Arial" w:cs="Arial"/>
          <w:b/>
          <w:bCs/>
          <w:color w:val="26282F"/>
          <w:sz w:val="24"/>
          <w:szCs w:val="24"/>
          <w:lang w:eastAsia="ru-RU"/>
        </w:rPr>
        <w:t>Размеры надбавок за специфику образовательной программы</w:t>
      </w:r>
    </w:p>
    <w:p w:rsidR="00ED7FFD" w:rsidRPr="00E81E23"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0"/>
        <w:gridCol w:w="2660"/>
        <w:gridCol w:w="2100"/>
        <w:gridCol w:w="1680"/>
      </w:tblGrid>
      <w:tr w:rsidR="00ED7FFD" w:rsidRPr="00E81E23" w:rsidTr="00F070A0">
        <w:tc>
          <w:tcPr>
            <w:tcW w:w="980" w:type="dxa"/>
            <w:vMerge w:val="restart"/>
            <w:tcBorders>
              <w:top w:val="single" w:sz="4" w:space="0" w:color="auto"/>
              <w:bottom w:val="nil"/>
              <w:right w:val="single" w:sz="4" w:space="0" w:color="auto"/>
            </w:tcBorders>
          </w:tcPr>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N</w:t>
            </w:r>
          </w:p>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E81E23">
              <w:rPr>
                <w:rFonts w:ascii="Arial" w:eastAsiaTheme="minorEastAsia" w:hAnsi="Arial" w:cs="Arial"/>
                <w:sz w:val="24"/>
                <w:szCs w:val="24"/>
                <w:lang w:eastAsia="ru-RU"/>
              </w:rPr>
              <w:t>п</w:t>
            </w:r>
            <w:proofErr w:type="gramEnd"/>
            <w:r w:rsidRPr="00E81E23">
              <w:rPr>
                <w:rFonts w:ascii="Arial" w:eastAsiaTheme="minorEastAsia" w:hAnsi="Arial" w:cs="Arial"/>
                <w:sz w:val="24"/>
                <w:szCs w:val="24"/>
                <w:lang w:eastAsia="ru-RU"/>
              </w:rPr>
              <w:t>/п</w:t>
            </w:r>
          </w:p>
        </w:tc>
        <w:tc>
          <w:tcPr>
            <w:tcW w:w="2800" w:type="dxa"/>
            <w:vMerge w:val="restart"/>
            <w:tcBorders>
              <w:top w:val="single" w:sz="4" w:space="0" w:color="auto"/>
              <w:left w:val="single" w:sz="4" w:space="0" w:color="auto"/>
              <w:bottom w:val="nil"/>
              <w:right w:val="single" w:sz="4" w:space="0" w:color="auto"/>
            </w:tcBorders>
          </w:tcPr>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Основание назначения надбавки за специфику образовательной программы</w:t>
            </w:r>
          </w:p>
        </w:tc>
        <w:tc>
          <w:tcPr>
            <w:tcW w:w="4760" w:type="dxa"/>
            <w:gridSpan w:val="2"/>
            <w:tcBorders>
              <w:top w:val="single" w:sz="4" w:space="0" w:color="auto"/>
              <w:left w:val="single" w:sz="4" w:space="0" w:color="auto"/>
              <w:bottom w:val="single" w:sz="4" w:space="0" w:color="auto"/>
              <w:right w:val="single" w:sz="4" w:space="0" w:color="auto"/>
            </w:tcBorders>
          </w:tcPr>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Должности, которым назначаются надбавки за специфику образовательной программы</w:t>
            </w:r>
          </w:p>
        </w:tc>
        <w:tc>
          <w:tcPr>
            <w:tcW w:w="1680" w:type="dxa"/>
            <w:vMerge w:val="restart"/>
            <w:tcBorders>
              <w:top w:val="single" w:sz="4" w:space="0" w:color="auto"/>
              <w:left w:val="single" w:sz="4" w:space="0" w:color="auto"/>
              <w:bottom w:val="nil"/>
            </w:tcBorders>
          </w:tcPr>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Размер надбавки, процентов</w:t>
            </w:r>
          </w:p>
        </w:tc>
      </w:tr>
      <w:tr w:rsidR="00ED7FFD" w:rsidRPr="00E81E23" w:rsidTr="00F070A0">
        <w:tc>
          <w:tcPr>
            <w:tcW w:w="980" w:type="dxa"/>
            <w:vMerge/>
            <w:tcBorders>
              <w:top w:val="nil"/>
              <w:bottom w:val="single" w:sz="4" w:space="0" w:color="auto"/>
              <w:right w:val="single" w:sz="4" w:space="0" w:color="auto"/>
            </w:tcBorders>
          </w:tcPr>
          <w:p w:rsidR="00ED7FFD" w:rsidRPr="00E81E23"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single" w:sz="4" w:space="0" w:color="auto"/>
              <w:right w:val="single" w:sz="4" w:space="0" w:color="auto"/>
            </w:tcBorders>
          </w:tcPr>
          <w:p w:rsidR="00ED7FFD" w:rsidRPr="00E81E23"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наименование профессионально-квалификационной группы</w:t>
            </w:r>
          </w:p>
        </w:tc>
        <w:tc>
          <w:tcPr>
            <w:tcW w:w="2100" w:type="dxa"/>
            <w:tcBorders>
              <w:top w:val="single" w:sz="4" w:space="0" w:color="auto"/>
              <w:left w:val="single" w:sz="4" w:space="0" w:color="auto"/>
              <w:bottom w:val="single" w:sz="4" w:space="0" w:color="auto"/>
              <w:right w:val="single" w:sz="4" w:space="0" w:color="auto"/>
            </w:tcBorders>
          </w:tcPr>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квалификационный уровень</w:t>
            </w:r>
          </w:p>
        </w:tc>
        <w:tc>
          <w:tcPr>
            <w:tcW w:w="1680" w:type="dxa"/>
            <w:vMerge/>
            <w:tcBorders>
              <w:top w:val="nil"/>
              <w:left w:val="single" w:sz="4" w:space="0" w:color="auto"/>
              <w:bottom w:val="single" w:sz="4" w:space="0" w:color="auto"/>
            </w:tcBorders>
          </w:tcPr>
          <w:p w:rsidR="00ED7FFD" w:rsidRPr="00E81E23"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81E23" w:rsidTr="00F070A0">
        <w:tc>
          <w:tcPr>
            <w:tcW w:w="980" w:type="dxa"/>
            <w:tcBorders>
              <w:top w:val="single" w:sz="4" w:space="0" w:color="auto"/>
              <w:bottom w:val="single" w:sz="4" w:space="0" w:color="auto"/>
              <w:right w:val="single" w:sz="4" w:space="0" w:color="auto"/>
            </w:tcBorders>
          </w:tcPr>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1</w:t>
            </w:r>
          </w:p>
        </w:tc>
        <w:tc>
          <w:tcPr>
            <w:tcW w:w="2800" w:type="dxa"/>
            <w:tcBorders>
              <w:top w:val="single" w:sz="4" w:space="0" w:color="auto"/>
              <w:left w:val="single" w:sz="4" w:space="0" w:color="auto"/>
              <w:bottom w:val="single" w:sz="4" w:space="0" w:color="auto"/>
              <w:right w:val="single" w:sz="4" w:space="0" w:color="auto"/>
            </w:tcBorders>
          </w:tcPr>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2</w:t>
            </w:r>
          </w:p>
        </w:tc>
        <w:tc>
          <w:tcPr>
            <w:tcW w:w="2660" w:type="dxa"/>
            <w:tcBorders>
              <w:top w:val="single" w:sz="4" w:space="0" w:color="auto"/>
              <w:left w:val="single" w:sz="4" w:space="0" w:color="auto"/>
              <w:bottom w:val="single" w:sz="4" w:space="0" w:color="auto"/>
              <w:right w:val="single" w:sz="4" w:space="0" w:color="auto"/>
            </w:tcBorders>
          </w:tcPr>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3</w:t>
            </w:r>
          </w:p>
        </w:tc>
        <w:tc>
          <w:tcPr>
            <w:tcW w:w="2100" w:type="dxa"/>
            <w:tcBorders>
              <w:top w:val="single" w:sz="4" w:space="0" w:color="auto"/>
              <w:left w:val="single" w:sz="4" w:space="0" w:color="auto"/>
              <w:bottom w:val="single" w:sz="4" w:space="0" w:color="auto"/>
              <w:right w:val="single" w:sz="4" w:space="0" w:color="auto"/>
            </w:tcBorders>
          </w:tcPr>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4</w:t>
            </w:r>
          </w:p>
        </w:tc>
        <w:tc>
          <w:tcPr>
            <w:tcW w:w="1680" w:type="dxa"/>
            <w:tcBorders>
              <w:top w:val="single" w:sz="4" w:space="0" w:color="auto"/>
              <w:left w:val="single" w:sz="4" w:space="0" w:color="auto"/>
              <w:bottom w:val="single" w:sz="4" w:space="0" w:color="auto"/>
            </w:tcBorders>
          </w:tcPr>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5</w:t>
            </w:r>
          </w:p>
        </w:tc>
      </w:tr>
      <w:tr w:rsidR="00ED7FFD" w:rsidRPr="00ED7FFD" w:rsidTr="00F070A0">
        <w:tc>
          <w:tcPr>
            <w:tcW w:w="980" w:type="dxa"/>
            <w:vMerge w:val="restart"/>
            <w:tcBorders>
              <w:top w:val="single" w:sz="4" w:space="0" w:color="auto"/>
              <w:bottom w:val="nil"/>
              <w:right w:val="single" w:sz="4" w:space="0" w:color="auto"/>
            </w:tcBorders>
          </w:tcPr>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1.</w:t>
            </w:r>
          </w:p>
        </w:tc>
        <w:tc>
          <w:tcPr>
            <w:tcW w:w="2800" w:type="dxa"/>
            <w:vMerge w:val="restart"/>
            <w:tcBorders>
              <w:top w:val="single" w:sz="4" w:space="0" w:color="auto"/>
              <w:left w:val="single" w:sz="4" w:space="0" w:color="auto"/>
              <w:bottom w:val="nil"/>
              <w:right w:val="single" w:sz="4" w:space="0" w:color="auto"/>
            </w:tcBorders>
          </w:tcPr>
          <w:p w:rsidR="00ED7FFD" w:rsidRPr="00E81E23"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81E23">
              <w:rPr>
                <w:rFonts w:ascii="Arial" w:eastAsiaTheme="minorEastAsia" w:hAnsi="Arial" w:cs="Arial"/>
                <w:sz w:val="24"/>
                <w:szCs w:val="24"/>
                <w:lang w:eastAsia="ru-RU"/>
              </w:rPr>
              <w:t>Работа в общеобразовательных организациях (отделениях, классах, группах) для обучающихся (воспитанников) с ограниченными возможностями здоровья (в том числе с задержкой психического развития)</w:t>
            </w:r>
          </w:p>
        </w:tc>
        <w:tc>
          <w:tcPr>
            <w:tcW w:w="2660" w:type="dxa"/>
            <w:tcBorders>
              <w:top w:val="single" w:sz="4" w:space="0" w:color="auto"/>
              <w:left w:val="single" w:sz="4" w:space="0" w:color="auto"/>
              <w:bottom w:val="single" w:sz="4" w:space="0" w:color="auto"/>
              <w:right w:val="single" w:sz="4" w:space="0" w:color="auto"/>
            </w:tcBorders>
          </w:tcPr>
          <w:p w:rsidR="00ED7FFD" w:rsidRPr="00E81E23"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81E23">
              <w:rPr>
                <w:rFonts w:ascii="Arial" w:eastAsiaTheme="minorEastAsia" w:hAnsi="Arial" w:cs="Arial"/>
                <w:sz w:val="24"/>
                <w:szCs w:val="24"/>
                <w:lang w:eastAsia="ru-RU"/>
              </w:rPr>
              <w:t>должности учебно-вспомогательного персонала первого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81E23"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1</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81E23">
              <w:rPr>
                <w:rFonts w:ascii="Arial" w:eastAsiaTheme="minorEastAsia" w:hAnsi="Arial" w:cs="Arial"/>
                <w:sz w:val="24"/>
                <w:szCs w:val="24"/>
                <w:lang w:eastAsia="ru-RU"/>
              </w:rPr>
              <w:t>9,0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второго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vMerge/>
            <w:tcBorders>
              <w:top w:val="nil"/>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vMerge w:val="restart"/>
            <w:tcBorders>
              <w:top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800" w:type="dxa"/>
            <w:vMerge w:val="restart"/>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санаторных образовательных организациях (классах, группах) для детей, нуждающихся в длительном лечении</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первого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второго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12,0</w:t>
            </w:r>
          </w:p>
        </w:tc>
      </w:tr>
      <w:tr w:rsidR="00ED7FFD" w:rsidRPr="00ED7FFD" w:rsidTr="00F070A0">
        <w:tc>
          <w:tcPr>
            <w:tcW w:w="980" w:type="dxa"/>
            <w:vMerge/>
            <w:tcBorders>
              <w:top w:val="nil"/>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12,0</w:t>
            </w:r>
          </w:p>
        </w:tc>
      </w:tr>
      <w:tr w:rsidR="00ED7FFD" w:rsidRPr="00ED7FFD" w:rsidTr="00F070A0">
        <w:tc>
          <w:tcPr>
            <w:tcW w:w="980" w:type="dxa"/>
            <w:vMerge w:val="restart"/>
            <w:tcBorders>
              <w:top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2800" w:type="dxa"/>
            <w:vMerge w:val="restart"/>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Работа в специальных учебно-воспитательных учреждениях </w:t>
            </w:r>
            <w:proofErr w:type="gramStart"/>
            <w:r w:rsidRPr="00ED7FFD">
              <w:rPr>
                <w:rFonts w:ascii="Arial" w:eastAsiaTheme="minorEastAsia" w:hAnsi="Arial" w:cs="Arial"/>
                <w:sz w:val="24"/>
                <w:szCs w:val="24"/>
                <w:lang w:eastAsia="ru-RU"/>
              </w:rPr>
              <w:t>для</w:t>
            </w:r>
            <w:proofErr w:type="gramEnd"/>
            <w:r w:rsidRPr="00ED7FFD">
              <w:rPr>
                <w:rFonts w:ascii="Arial" w:eastAsiaTheme="minorEastAsia" w:hAnsi="Arial" w:cs="Arial"/>
                <w:sz w:val="24"/>
                <w:szCs w:val="24"/>
                <w:lang w:eastAsia="ru-RU"/>
              </w:rPr>
              <w:t xml:space="preserve"> обучающихся с </w:t>
            </w:r>
            <w:proofErr w:type="spellStart"/>
            <w:r w:rsidRPr="00ED7FFD">
              <w:rPr>
                <w:rFonts w:ascii="Arial" w:eastAsiaTheme="minorEastAsia" w:hAnsi="Arial" w:cs="Arial"/>
                <w:sz w:val="24"/>
                <w:szCs w:val="24"/>
                <w:lang w:eastAsia="ru-RU"/>
              </w:rPr>
              <w:t>девиантным</w:t>
            </w:r>
            <w:proofErr w:type="spellEnd"/>
            <w:r w:rsidRPr="00ED7FFD">
              <w:rPr>
                <w:rFonts w:ascii="Arial" w:eastAsiaTheme="minorEastAsia" w:hAnsi="Arial" w:cs="Arial"/>
                <w:sz w:val="24"/>
                <w:szCs w:val="24"/>
                <w:lang w:eastAsia="ru-RU"/>
              </w:rPr>
              <w:t xml:space="preserve"> поведением</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первого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второго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90,0</w:t>
            </w:r>
          </w:p>
        </w:tc>
      </w:tr>
      <w:tr w:rsidR="00ED7FFD" w:rsidRPr="00ED7FFD" w:rsidTr="00F070A0">
        <w:tc>
          <w:tcPr>
            <w:tcW w:w="980" w:type="dxa"/>
            <w:vMerge/>
            <w:tcBorders>
              <w:top w:val="nil"/>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90,0</w:t>
            </w:r>
          </w:p>
        </w:tc>
      </w:tr>
      <w:tr w:rsidR="00ED7FFD" w:rsidRPr="00ED7FFD" w:rsidTr="00F070A0">
        <w:tc>
          <w:tcPr>
            <w:tcW w:w="980" w:type="dxa"/>
            <w:vMerge w:val="restart"/>
            <w:tcBorders>
              <w:top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2800" w:type="dxa"/>
            <w:vMerge w:val="restart"/>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общеобразовательных организациях, имеющих интернат</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первого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второго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vMerge/>
            <w:tcBorders>
              <w:top w:val="nil"/>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vMerge w:val="restart"/>
            <w:tcBorders>
              <w:top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c>
          <w:tcPr>
            <w:tcW w:w="2800" w:type="dxa"/>
            <w:vMerge w:val="restart"/>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специальных (коррекционных) отделениях, классах, группах для обучающихся (воспитанников) с ограниченными возможностями здоровья (в том числе с задержкой психического развития) в общеобразовательных организациях, имеющих интернат</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первого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второго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12,0</w:t>
            </w:r>
          </w:p>
        </w:tc>
      </w:tr>
      <w:tr w:rsidR="00ED7FFD" w:rsidRPr="00ED7FFD" w:rsidTr="00F070A0">
        <w:tc>
          <w:tcPr>
            <w:tcW w:w="980" w:type="dxa"/>
            <w:vMerge/>
            <w:tcBorders>
              <w:top w:val="nil"/>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12,0</w:t>
            </w:r>
          </w:p>
        </w:tc>
      </w:tr>
      <w:tr w:rsidR="00ED7FFD" w:rsidRPr="00ED7FFD" w:rsidTr="00F070A0">
        <w:tc>
          <w:tcPr>
            <w:tcW w:w="980" w:type="dxa"/>
            <w:vMerge w:val="restart"/>
            <w:tcBorders>
              <w:top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90" w:name="sub_371614"/>
            <w:r w:rsidRPr="00ED7FFD">
              <w:rPr>
                <w:rFonts w:ascii="Arial" w:eastAsiaTheme="minorEastAsia" w:hAnsi="Arial" w:cs="Arial"/>
                <w:sz w:val="24"/>
                <w:szCs w:val="24"/>
                <w:lang w:eastAsia="ru-RU"/>
              </w:rPr>
              <w:t>6.</w:t>
            </w:r>
            <w:bookmarkEnd w:id="90"/>
          </w:p>
        </w:tc>
        <w:tc>
          <w:tcPr>
            <w:tcW w:w="2800" w:type="dxa"/>
            <w:vMerge w:val="restart"/>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образовательных организациях для детей-сирот и детей, оставшихся без попечения родителей</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первого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второго уровня</w:t>
            </w:r>
          </w:p>
        </w:tc>
        <w:tc>
          <w:tcPr>
            <w:tcW w:w="2100" w:type="dxa"/>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nil"/>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bookmarkStart w:id="91" w:name="sub_763112"/>
            <w:r w:rsidRPr="00ED7FFD">
              <w:rPr>
                <w:rFonts w:ascii="Arial" w:eastAsiaTheme="minorEastAsia" w:hAnsi="Arial" w:cs="Arial"/>
                <w:sz w:val="24"/>
                <w:szCs w:val="24"/>
                <w:lang w:eastAsia="ru-RU"/>
              </w:rPr>
              <w:t>должности педагогических работников</w:t>
            </w:r>
            <w:bookmarkEnd w:id="91"/>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39,0</w:t>
            </w:r>
          </w:p>
        </w:tc>
      </w:tr>
      <w:tr w:rsidR="00ED7FFD" w:rsidRPr="00ED7FFD" w:rsidTr="00F070A0">
        <w:tc>
          <w:tcPr>
            <w:tcW w:w="980" w:type="dxa"/>
            <w:vMerge/>
            <w:tcBorders>
              <w:top w:val="nil"/>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12,0</w:t>
            </w:r>
          </w:p>
        </w:tc>
      </w:tr>
      <w:tr w:rsidR="00ED7FFD" w:rsidRPr="00ED7FFD" w:rsidTr="00F070A0">
        <w:tc>
          <w:tcPr>
            <w:tcW w:w="980" w:type="dxa"/>
            <w:vMerge w:val="restart"/>
            <w:tcBorders>
              <w:top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7.</w:t>
            </w:r>
          </w:p>
        </w:tc>
        <w:tc>
          <w:tcPr>
            <w:tcW w:w="2800" w:type="dxa"/>
            <w:vMerge w:val="restart"/>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общеобразовательных организациях при учреждениях, исполняющих уголовные наказания в виде лишения свободы</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второго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90,0</w:t>
            </w:r>
          </w:p>
        </w:tc>
      </w:tr>
      <w:tr w:rsidR="00ED7FFD" w:rsidRPr="00ED7FFD" w:rsidTr="00F070A0">
        <w:tc>
          <w:tcPr>
            <w:tcW w:w="980" w:type="dxa"/>
            <w:vMerge/>
            <w:tcBorders>
              <w:top w:val="nil"/>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90,0</w:t>
            </w:r>
          </w:p>
        </w:tc>
      </w:tr>
      <w:tr w:rsidR="00ED7FFD" w:rsidRPr="00ED7FFD" w:rsidTr="00F070A0">
        <w:tc>
          <w:tcPr>
            <w:tcW w:w="980" w:type="dxa"/>
            <w:vMerge w:val="restart"/>
            <w:tcBorders>
              <w:top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8.</w:t>
            </w:r>
          </w:p>
        </w:tc>
        <w:tc>
          <w:tcPr>
            <w:tcW w:w="2800" w:type="dxa"/>
            <w:vMerge w:val="restart"/>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общеобразовательных организациях при учреждениях, исполняющих уголовные наказания в виде лишения свободы, с обучающимися, больными активной формой туберкулеза</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100,0</w:t>
            </w:r>
          </w:p>
        </w:tc>
      </w:tr>
      <w:tr w:rsidR="00ED7FFD" w:rsidRPr="00ED7FFD" w:rsidTr="00F070A0">
        <w:tc>
          <w:tcPr>
            <w:tcW w:w="980" w:type="dxa"/>
            <w:vMerge/>
            <w:tcBorders>
              <w:top w:val="nil"/>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100,0</w:t>
            </w:r>
          </w:p>
        </w:tc>
      </w:tr>
      <w:tr w:rsidR="00ED7FFD" w:rsidRPr="00ED7FFD" w:rsidTr="00F070A0">
        <w:tc>
          <w:tcPr>
            <w:tcW w:w="980" w:type="dxa"/>
            <w:vMerge w:val="restart"/>
            <w:tcBorders>
              <w:top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92" w:name="sub_371615"/>
            <w:r w:rsidRPr="00ED7FFD">
              <w:rPr>
                <w:rFonts w:ascii="Arial" w:eastAsiaTheme="minorEastAsia" w:hAnsi="Arial" w:cs="Arial"/>
                <w:sz w:val="24"/>
                <w:szCs w:val="24"/>
                <w:lang w:eastAsia="ru-RU"/>
              </w:rPr>
              <w:t>9.</w:t>
            </w:r>
            <w:bookmarkEnd w:id="92"/>
          </w:p>
        </w:tc>
        <w:tc>
          <w:tcPr>
            <w:tcW w:w="2800" w:type="dxa"/>
            <w:vMerge w:val="restart"/>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лицейских, гимназических классах, группах колледжей по специальностям углубленной подготовки</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vMerge/>
            <w:tcBorders>
              <w:top w:val="nil"/>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c>
          <w:tcPr>
            <w:tcW w:w="28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Индивидуальное обучение на дому на основании медицинского заключения детей, имеющих ограниченные возможности здоровья</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12,0</w:t>
            </w:r>
          </w:p>
        </w:tc>
      </w:tr>
      <w:tr w:rsidR="00ED7FFD" w:rsidRPr="00ED7FFD" w:rsidTr="00F070A0">
        <w:tc>
          <w:tcPr>
            <w:tcW w:w="9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11.</w:t>
            </w:r>
          </w:p>
        </w:tc>
        <w:tc>
          <w:tcPr>
            <w:tcW w:w="28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Индивидуальное и групповое обучение детей, находящихся на длительном лечении в детских больницах (клиниках, детских санаториях) и детских отделениях больниц для взрослых</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9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28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психолого-педагогических и медико-педагогических комиссиях, логопедических пунктах</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980" w:type="dxa"/>
            <w:vMerge w:val="restart"/>
            <w:tcBorders>
              <w:top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93" w:name="sub_371616"/>
            <w:r w:rsidRPr="00ED7FFD">
              <w:rPr>
                <w:rFonts w:ascii="Arial" w:eastAsiaTheme="minorEastAsia" w:hAnsi="Arial" w:cs="Arial"/>
                <w:sz w:val="24"/>
                <w:szCs w:val="24"/>
                <w:lang w:eastAsia="ru-RU"/>
              </w:rPr>
              <w:t>13.</w:t>
            </w:r>
            <w:bookmarkEnd w:id="93"/>
          </w:p>
        </w:tc>
        <w:tc>
          <w:tcPr>
            <w:tcW w:w="2800" w:type="dxa"/>
            <w:vMerge w:val="restart"/>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Преподавание русского языка в 1-11-х классах и литературы в 5-11-х классах в общеобразовательных организациях с нерусским языком обучения, расположенных в сельской местности и поселках городского типа</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vMerge/>
            <w:tcBorders>
              <w:top w:val="nil"/>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28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Обучение детей русскому языку в дошкольных образовательных организациях с нерусским языком обучения, расположенных в сельской местности и поселках городского типа</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980" w:type="dxa"/>
            <w:vMerge w:val="restart"/>
            <w:tcBorders>
              <w:top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94" w:name="sub_371617"/>
            <w:r w:rsidRPr="00ED7FFD">
              <w:rPr>
                <w:rFonts w:ascii="Arial" w:eastAsiaTheme="minorEastAsia" w:hAnsi="Arial" w:cs="Arial"/>
                <w:sz w:val="24"/>
                <w:szCs w:val="24"/>
                <w:lang w:eastAsia="ru-RU"/>
              </w:rPr>
              <w:t>15.</w:t>
            </w:r>
            <w:bookmarkEnd w:id="94"/>
          </w:p>
        </w:tc>
        <w:tc>
          <w:tcPr>
            <w:tcW w:w="2800" w:type="dxa"/>
            <w:vMerge w:val="restart"/>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Преподавание родного языка (татарского, чувашского, марийского и др.) и литературы в общеобразовательных организациях, профессиональных образовательных организациях, образовательных организациях, имеющих интернат в 1-11 классах с русским языком обучения</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vMerge/>
            <w:tcBorders>
              <w:top w:val="nil"/>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1680" w:type="dxa"/>
            <w:tcBorders>
              <w:top w:val="single" w:sz="4" w:space="0" w:color="auto"/>
              <w:left w:val="single" w:sz="4" w:space="0" w:color="auto"/>
              <w:bottom w:val="nil"/>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95" w:name="sub_371618"/>
            <w:r w:rsidRPr="00ED7FFD">
              <w:rPr>
                <w:rFonts w:ascii="Arial" w:eastAsiaTheme="minorEastAsia" w:hAnsi="Arial" w:cs="Arial"/>
                <w:sz w:val="24"/>
                <w:szCs w:val="24"/>
                <w:lang w:eastAsia="ru-RU"/>
              </w:rPr>
              <w:t>16.</w:t>
            </w:r>
            <w:bookmarkEnd w:id="95"/>
          </w:p>
        </w:tc>
        <w:tc>
          <w:tcPr>
            <w:tcW w:w="28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Обучение детей родному (татарскому, чувашскому, марийскому и др.) языкам в дошкольных образовательных организациях с русским языком обучения</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980" w:type="dxa"/>
            <w:vMerge w:val="restart"/>
            <w:tcBorders>
              <w:top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17.</w:t>
            </w:r>
          </w:p>
        </w:tc>
        <w:tc>
          <w:tcPr>
            <w:tcW w:w="2800" w:type="dxa"/>
            <w:vMerge w:val="restart"/>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Применение иностранного языка в практической работе в общеобразовательных организациях с углубленным изучением иностранного языка</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vMerge/>
            <w:tcBorders>
              <w:top w:val="nil"/>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nil"/>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9,0</w:t>
            </w:r>
          </w:p>
        </w:tc>
      </w:tr>
      <w:tr w:rsidR="00ED7FFD" w:rsidRPr="00ED7FFD" w:rsidTr="00F070A0">
        <w:tc>
          <w:tcPr>
            <w:tcW w:w="9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18.</w:t>
            </w:r>
          </w:p>
        </w:tc>
        <w:tc>
          <w:tcPr>
            <w:tcW w:w="28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Применение иностранного языка в практической работе в дошкольных образовательных организациях с приоритетным осуществлением одного или нескольких направлений развития воспитанников</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9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19.</w:t>
            </w:r>
          </w:p>
        </w:tc>
        <w:tc>
          <w:tcPr>
            <w:tcW w:w="28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учителя-логопеда (логопеда), учителя-дефектолога в дошкольных образовательных организациях</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9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96" w:name="sub_87121"/>
            <w:r w:rsidRPr="00ED7FFD">
              <w:rPr>
                <w:rFonts w:ascii="Arial" w:eastAsiaTheme="minorEastAsia" w:hAnsi="Arial" w:cs="Arial"/>
                <w:sz w:val="24"/>
                <w:szCs w:val="24"/>
                <w:lang w:eastAsia="ru-RU"/>
              </w:rPr>
              <w:t>20.</w:t>
            </w:r>
            <w:bookmarkEnd w:id="96"/>
          </w:p>
        </w:tc>
        <w:tc>
          <w:tcPr>
            <w:tcW w:w="28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организациях, реализующих государственные полномочия по методическому и информационно-технологическому обеспечению образовательной деятельности</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65,0</w:t>
            </w:r>
          </w:p>
        </w:tc>
      </w:tr>
      <w:tr w:rsidR="00ED7FFD" w:rsidRPr="00ED7FFD" w:rsidTr="00F070A0">
        <w:tc>
          <w:tcPr>
            <w:tcW w:w="980"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97" w:name="sub_371623"/>
            <w:r w:rsidRPr="00ED7FFD">
              <w:rPr>
                <w:rFonts w:ascii="Arial" w:eastAsiaTheme="minorEastAsia" w:hAnsi="Arial" w:cs="Arial"/>
                <w:sz w:val="24"/>
                <w:szCs w:val="24"/>
                <w:lang w:eastAsia="ru-RU"/>
              </w:rPr>
              <w:t>21.</w:t>
            </w:r>
            <w:bookmarkEnd w:id="97"/>
          </w:p>
        </w:tc>
        <w:tc>
          <w:tcPr>
            <w:tcW w:w="280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Работа в учреждениях молодежной политики для детей с </w:t>
            </w:r>
            <w:proofErr w:type="spellStart"/>
            <w:r w:rsidRPr="00ED7FFD">
              <w:rPr>
                <w:rFonts w:ascii="Arial" w:eastAsiaTheme="minorEastAsia" w:hAnsi="Arial" w:cs="Arial"/>
                <w:sz w:val="24"/>
                <w:szCs w:val="24"/>
                <w:lang w:eastAsia="ru-RU"/>
              </w:rPr>
              <w:t>девиантным</w:t>
            </w:r>
            <w:proofErr w:type="spellEnd"/>
            <w:r w:rsidRPr="00ED7FFD">
              <w:rPr>
                <w:rFonts w:ascii="Arial" w:eastAsiaTheme="minorEastAsia" w:hAnsi="Arial" w:cs="Arial"/>
                <w:sz w:val="24"/>
                <w:szCs w:val="24"/>
                <w:lang w:eastAsia="ru-RU"/>
              </w:rPr>
              <w:t xml:space="preserve"> поведением (социально-реабилитационных центрах)</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первого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98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второго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98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98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980"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98" w:name="sub_8722"/>
            <w:r w:rsidRPr="00ED7FFD">
              <w:rPr>
                <w:rFonts w:ascii="Arial" w:eastAsiaTheme="minorEastAsia" w:hAnsi="Arial" w:cs="Arial"/>
                <w:sz w:val="24"/>
                <w:szCs w:val="24"/>
                <w:lang w:eastAsia="ru-RU"/>
              </w:rPr>
              <w:t>22.</w:t>
            </w:r>
            <w:bookmarkEnd w:id="98"/>
          </w:p>
        </w:tc>
        <w:tc>
          <w:tcPr>
            <w:tcW w:w="280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мастера производственного обучения в профессиональных образовательных организациях</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10,0</w:t>
            </w:r>
          </w:p>
        </w:tc>
      </w:tr>
      <w:tr w:rsidR="00ED7FFD" w:rsidRPr="00ED7FFD" w:rsidTr="00F070A0">
        <w:tc>
          <w:tcPr>
            <w:tcW w:w="98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10,0</w:t>
            </w:r>
          </w:p>
        </w:tc>
      </w:tr>
      <w:tr w:rsidR="00ED7FFD" w:rsidRPr="00ED7FFD" w:rsidTr="00F070A0">
        <w:tc>
          <w:tcPr>
            <w:tcW w:w="980"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99" w:name="sub_87123"/>
            <w:r w:rsidRPr="00ED7FFD">
              <w:rPr>
                <w:rFonts w:ascii="Arial" w:eastAsiaTheme="minorEastAsia" w:hAnsi="Arial" w:cs="Arial"/>
                <w:sz w:val="24"/>
                <w:szCs w:val="24"/>
                <w:lang w:eastAsia="ru-RU"/>
              </w:rPr>
              <w:t>23.</w:t>
            </w:r>
            <w:bookmarkEnd w:id="99"/>
          </w:p>
        </w:tc>
        <w:tc>
          <w:tcPr>
            <w:tcW w:w="280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Работа в общеобразовательных организациях (за исключением имеющих статус "начальная </w:t>
            </w:r>
            <w:proofErr w:type="gramStart"/>
            <w:r w:rsidRPr="00ED7FFD">
              <w:rPr>
                <w:rFonts w:ascii="Arial" w:eastAsiaTheme="minorEastAsia" w:hAnsi="Arial" w:cs="Arial"/>
                <w:sz w:val="24"/>
                <w:szCs w:val="24"/>
                <w:lang w:eastAsia="ru-RU"/>
              </w:rPr>
              <w:t>школа-детский</w:t>
            </w:r>
            <w:proofErr w:type="gramEnd"/>
            <w:r w:rsidRPr="00ED7FFD">
              <w:rPr>
                <w:rFonts w:ascii="Arial" w:eastAsiaTheme="minorEastAsia" w:hAnsi="Arial" w:cs="Arial"/>
                <w:sz w:val="24"/>
                <w:szCs w:val="24"/>
                <w:lang w:eastAsia="ru-RU"/>
              </w:rPr>
              <w:t xml:space="preserve"> сад", "прогимназия") и межшкольных учебных комбинатах</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 осуществляющих образовательную деятельность по образовательным программам начального общего, основного общего и среднего общего образования, дополнительного образования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45,0</w:t>
            </w:r>
          </w:p>
        </w:tc>
      </w:tr>
      <w:tr w:rsidR="00ED7FFD" w:rsidRPr="00ED7FFD" w:rsidTr="00F070A0">
        <w:tc>
          <w:tcPr>
            <w:tcW w:w="98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должности педагогических работников, осуществляющих образовательную деятельность по образовательным программам </w:t>
            </w:r>
            <w:proofErr w:type="gramStart"/>
            <w:r w:rsidRPr="00ED7FFD">
              <w:rPr>
                <w:rFonts w:ascii="Arial" w:eastAsiaTheme="minorEastAsia" w:hAnsi="Arial" w:cs="Arial"/>
                <w:sz w:val="24"/>
                <w:szCs w:val="24"/>
                <w:lang w:eastAsia="ru-RU"/>
              </w:rPr>
              <w:t>дошкольного</w:t>
            </w:r>
            <w:proofErr w:type="gramEnd"/>
            <w:r w:rsidRPr="00ED7FFD">
              <w:rPr>
                <w:rFonts w:ascii="Arial" w:eastAsiaTheme="minorEastAsia" w:hAnsi="Arial" w:cs="Arial"/>
                <w:sz w:val="24"/>
                <w:szCs w:val="24"/>
                <w:lang w:eastAsia="ru-RU"/>
              </w:rPr>
              <w:t xml:space="preserve"> образования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37,0</w:t>
            </w:r>
          </w:p>
        </w:tc>
      </w:tr>
      <w:tr w:rsidR="00ED7FFD" w:rsidRPr="00ED7FFD" w:rsidTr="00F070A0">
        <w:tc>
          <w:tcPr>
            <w:tcW w:w="980"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100" w:name="sub_763120"/>
            <w:r w:rsidRPr="00ED7FFD">
              <w:rPr>
                <w:rFonts w:ascii="Arial" w:eastAsiaTheme="minorEastAsia" w:hAnsi="Arial" w:cs="Arial"/>
                <w:sz w:val="24"/>
                <w:szCs w:val="24"/>
                <w:lang w:eastAsia="ru-RU"/>
              </w:rPr>
              <w:t>24.</w:t>
            </w:r>
            <w:bookmarkEnd w:id="100"/>
          </w:p>
        </w:tc>
        <w:tc>
          <w:tcPr>
            <w:tcW w:w="280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Работа в дошкольных образовательных организациях и общеобразовательных организациях, осуществляющих образовательную деятельность по образовательным программам дошкольного образования и имеющих статус "начальная школа-детский сад", "прогимназия"</w:t>
            </w:r>
            <w:proofErr w:type="gramEnd"/>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45,0</w:t>
            </w:r>
          </w:p>
        </w:tc>
      </w:tr>
      <w:tr w:rsidR="00ED7FFD" w:rsidRPr="00ED7FFD" w:rsidTr="00F070A0">
        <w:tc>
          <w:tcPr>
            <w:tcW w:w="98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первого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10,0</w:t>
            </w:r>
          </w:p>
        </w:tc>
      </w:tr>
      <w:tr w:rsidR="00ED7FFD" w:rsidRPr="00ED7FFD" w:rsidTr="00F070A0">
        <w:tc>
          <w:tcPr>
            <w:tcW w:w="98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второго уровня</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10,0</w:t>
            </w:r>
          </w:p>
        </w:tc>
      </w:tr>
      <w:tr w:rsidR="00ED7FFD" w:rsidRPr="00ED7FFD" w:rsidTr="00F070A0">
        <w:tc>
          <w:tcPr>
            <w:tcW w:w="9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101" w:name="sub_1525"/>
            <w:r w:rsidRPr="00ED7FFD">
              <w:rPr>
                <w:rFonts w:ascii="Arial" w:eastAsiaTheme="minorEastAsia" w:hAnsi="Arial" w:cs="Arial"/>
                <w:sz w:val="24"/>
                <w:szCs w:val="24"/>
                <w:lang w:eastAsia="ru-RU"/>
              </w:rPr>
              <w:t>25.</w:t>
            </w:r>
            <w:bookmarkEnd w:id="101"/>
          </w:p>
        </w:tc>
        <w:tc>
          <w:tcPr>
            <w:tcW w:w="28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образовательных организациях для детей-сирот и детей, оставшихся без попечения родителей, и центрах содействия семейному устройству детей, оставшихся без попечения родителей, подготовки и сопровождения замещающих семей</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42</w:t>
            </w:r>
          </w:p>
        </w:tc>
      </w:tr>
      <w:tr w:rsidR="00ED7FFD" w:rsidRPr="00ED7FFD" w:rsidTr="00F070A0">
        <w:tc>
          <w:tcPr>
            <w:tcW w:w="980"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102" w:name="sub_87126"/>
            <w:r w:rsidRPr="00ED7FFD">
              <w:rPr>
                <w:rFonts w:ascii="Arial" w:eastAsiaTheme="minorEastAsia" w:hAnsi="Arial" w:cs="Arial"/>
                <w:sz w:val="24"/>
                <w:szCs w:val="24"/>
                <w:lang w:eastAsia="ru-RU"/>
              </w:rPr>
              <w:t>26.</w:t>
            </w:r>
            <w:bookmarkEnd w:id="102"/>
          </w:p>
        </w:tc>
        <w:tc>
          <w:tcPr>
            <w:tcW w:w="280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профессиональных образовательных организациях</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должности педагогических работников, </w:t>
            </w:r>
            <w:proofErr w:type="gramStart"/>
            <w:r w:rsidRPr="00ED7FFD">
              <w:rPr>
                <w:rFonts w:ascii="Arial" w:eastAsiaTheme="minorEastAsia" w:hAnsi="Arial" w:cs="Arial"/>
                <w:sz w:val="24"/>
                <w:szCs w:val="24"/>
                <w:lang w:eastAsia="ru-RU"/>
              </w:rPr>
              <w:t>кроме</w:t>
            </w:r>
            <w:proofErr w:type="gramEnd"/>
            <w:r w:rsidRPr="00ED7FFD">
              <w:rPr>
                <w:rFonts w:ascii="Arial" w:eastAsiaTheme="minorEastAsia" w:hAnsi="Arial" w:cs="Arial"/>
                <w:sz w:val="24"/>
                <w:szCs w:val="24"/>
                <w:lang w:eastAsia="ru-RU"/>
              </w:rPr>
              <w:t xml:space="preserve"> перечисленных в </w:t>
            </w:r>
            <w:hyperlink w:anchor="sub_8722" w:history="1">
              <w:r w:rsidRPr="00ED7FFD">
                <w:rPr>
                  <w:rFonts w:ascii="Arial" w:eastAsiaTheme="minorEastAsia" w:hAnsi="Arial" w:cs="Arial"/>
                  <w:color w:val="106BBE"/>
                  <w:sz w:val="24"/>
                  <w:szCs w:val="24"/>
                  <w:lang w:eastAsia="ru-RU"/>
                </w:rPr>
                <w:t>строке 22</w:t>
              </w:r>
            </w:hyperlink>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r>
      <w:tr w:rsidR="00ED7FFD" w:rsidRPr="00ED7FFD" w:rsidTr="00F070A0">
        <w:tc>
          <w:tcPr>
            <w:tcW w:w="98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должности руководителей структурных подразделений, </w:t>
            </w:r>
            <w:proofErr w:type="gramStart"/>
            <w:r w:rsidRPr="00ED7FFD">
              <w:rPr>
                <w:rFonts w:ascii="Arial" w:eastAsiaTheme="minorEastAsia" w:hAnsi="Arial" w:cs="Arial"/>
                <w:sz w:val="24"/>
                <w:szCs w:val="24"/>
                <w:lang w:eastAsia="ru-RU"/>
              </w:rPr>
              <w:t>кроме</w:t>
            </w:r>
            <w:proofErr w:type="gramEnd"/>
            <w:r w:rsidRPr="00ED7FFD">
              <w:rPr>
                <w:rFonts w:ascii="Arial" w:eastAsiaTheme="minorEastAsia" w:hAnsi="Arial" w:cs="Arial"/>
                <w:sz w:val="24"/>
                <w:szCs w:val="24"/>
                <w:lang w:eastAsia="ru-RU"/>
              </w:rPr>
              <w:t xml:space="preserve"> перечисленных в </w:t>
            </w:r>
            <w:hyperlink w:anchor="sub_8722" w:history="1">
              <w:r w:rsidRPr="00ED7FFD">
                <w:rPr>
                  <w:rFonts w:ascii="Arial" w:eastAsiaTheme="minorEastAsia" w:hAnsi="Arial" w:cs="Arial"/>
                  <w:color w:val="106BBE"/>
                  <w:sz w:val="24"/>
                  <w:szCs w:val="24"/>
                  <w:lang w:eastAsia="ru-RU"/>
                </w:rPr>
                <w:t>строке 22</w:t>
              </w:r>
            </w:hyperlink>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r>
      <w:tr w:rsidR="00ED7FFD" w:rsidRPr="00ED7FFD" w:rsidTr="00F070A0">
        <w:tc>
          <w:tcPr>
            <w:tcW w:w="98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103" w:name="sub_87127"/>
            <w:r w:rsidRPr="00ED7FFD">
              <w:rPr>
                <w:rFonts w:ascii="Arial" w:eastAsiaTheme="minorEastAsia" w:hAnsi="Arial" w:cs="Arial"/>
                <w:sz w:val="24"/>
                <w:szCs w:val="24"/>
                <w:lang w:eastAsia="ru-RU"/>
              </w:rPr>
              <w:t>27.</w:t>
            </w:r>
            <w:bookmarkEnd w:id="103"/>
          </w:p>
        </w:tc>
        <w:tc>
          <w:tcPr>
            <w:tcW w:w="28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общеобразовательных организациях, имеющих статус "кадетский корпус"</w:t>
            </w: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20,0</w:t>
            </w:r>
          </w:p>
        </w:tc>
      </w:tr>
      <w:tr w:rsidR="00ED7FFD" w:rsidRPr="00ED7FFD" w:rsidTr="00F070A0">
        <w:tc>
          <w:tcPr>
            <w:tcW w:w="980"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104" w:name="sub_87128"/>
            <w:r w:rsidRPr="00ED7FFD">
              <w:rPr>
                <w:rFonts w:ascii="Arial" w:eastAsiaTheme="minorEastAsia" w:hAnsi="Arial" w:cs="Arial"/>
                <w:sz w:val="24"/>
                <w:szCs w:val="24"/>
                <w:lang w:eastAsia="ru-RU"/>
              </w:rPr>
              <w:t>28.</w:t>
            </w:r>
            <w:bookmarkEnd w:id="104"/>
          </w:p>
        </w:tc>
        <w:tc>
          <w:tcPr>
            <w:tcW w:w="280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государственном казенном учреждении "Республиканский центр усыновления, опеки и попечительства"</w:t>
            </w:r>
          </w:p>
        </w:tc>
        <w:tc>
          <w:tcPr>
            <w:tcW w:w="2660" w:type="dxa"/>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00" w:type="dxa"/>
            <w:tcBorders>
              <w:top w:val="single" w:sz="4" w:space="0" w:color="auto"/>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tcBorders>
              <w:top w:val="single" w:sz="4" w:space="0" w:color="auto"/>
              <w:left w:val="single" w:sz="4" w:space="0" w:color="auto"/>
              <w:bottom w:val="nil"/>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50,0</w:t>
            </w:r>
          </w:p>
        </w:tc>
      </w:tr>
      <w:tr w:rsidR="00ED7FFD" w:rsidRPr="00ED7FFD" w:rsidTr="00F070A0">
        <w:tc>
          <w:tcPr>
            <w:tcW w:w="98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методист</w:t>
            </w:r>
          </w:p>
        </w:tc>
        <w:tc>
          <w:tcPr>
            <w:tcW w:w="2100" w:type="dxa"/>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1680" w:type="dxa"/>
            <w:tcBorders>
              <w:top w:val="nil"/>
              <w:left w:val="single" w:sz="4" w:space="0" w:color="auto"/>
              <w:bottom w:val="nil"/>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98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педагог-психолог</w:t>
            </w:r>
          </w:p>
        </w:tc>
        <w:tc>
          <w:tcPr>
            <w:tcW w:w="2100" w:type="dxa"/>
            <w:tcBorders>
              <w:top w:val="nil"/>
              <w:left w:val="single" w:sz="4" w:space="0" w:color="auto"/>
              <w:bottom w:val="nil"/>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1680" w:type="dxa"/>
            <w:tcBorders>
              <w:top w:val="nil"/>
              <w:left w:val="single" w:sz="4" w:space="0" w:color="auto"/>
              <w:bottom w:val="nil"/>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98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nil"/>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социальный педагог</w:t>
            </w:r>
          </w:p>
        </w:tc>
        <w:tc>
          <w:tcPr>
            <w:tcW w:w="2100" w:type="dxa"/>
            <w:tcBorders>
              <w:top w:val="nil"/>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1680" w:type="dxa"/>
            <w:tcBorders>
              <w:top w:val="nil"/>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98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0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168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50,0</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5" w:name="sub_88"/>
      <w:r w:rsidRPr="00ED7FFD">
        <w:rPr>
          <w:rFonts w:ascii="Arial" w:eastAsiaTheme="minorEastAsia" w:hAnsi="Arial" w:cs="Arial"/>
          <w:sz w:val="24"/>
          <w:szCs w:val="24"/>
          <w:lang w:eastAsia="ru-RU"/>
        </w:rPr>
        <w:t xml:space="preserve">8.8. </w:t>
      </w:r>
      <w:proofErr w:type="gramStart"/>
      <w:r w:rsidRPr="00ED7FFD">
        <w:rPr>
          <w:rFonts w:ascii="Arial" w:eastAsiaTheme="minorEastAsia" w:hAnsi="Arial" w:cs="Arial"/>
          <w:sz w:val="24"/>
          <w:szCs w:val="24"/>
          <w:lang w:eastAsia="ru-RU"/>
        </w:rPr>
        <w:t>Выплаты за наличие государственных наград (почетных званий)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учебно-вспомогательного персонала первого и второго уровней, педагогических работников и руководителей структурных подразделений и рассчитываются по формуле:</w:t>
      </w:r>
      <w:proofErr w:type="gramEnd"/>
    </w:p>
    <w:bookmarkEnd w:id="105"/>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162050"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62050" cy="247650"/>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19075"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выплата за наличие государственных наград (почетных званий);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38125"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надбавки за наличие государственных наград (почетных званий).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надбавки за наличие государственных наград (почетных званий) Российской Федерации, Союза Советских Социалистических Республик, союзных республик в составе Союза Советских Социалистических Республик составляет 10 процентов.</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надбавки за наличие государственных наград (почетных званий) Республики Татарстан (Татарской Автономной Советской Социалистической Республики) составляет 8 процентов.</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надбавки за наличие отраслевых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6 процентов.</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надбавки за наличие Почетной грамоты Российской Федерации составляет 4 процента. Надбавка за наличие Почетной грамоты Российской Федерации устанавливается работникам образования, награждаемым приказом Министра образования и науки Российской Федерации (Министра образования Российской Федерации), в соответствии с Порядком награждения ведомственными наградами Министерства образования и науки Российской Федерации (Министерства образования Российской Федерации).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надбавки за наличие нагрудного знака Республики Татарстан "За заслуги в образовании" составляет 4 процента. Надбавка за наличие нагрудного знака Республики Татарстан "За заслуги в образовании" устанавливается на основании приказа министра образования и науки Республики Татарстан (министра образования Республики Татарстан).</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Перечень государственных наград (почетных званий) и ведомственных наград, за наличие которых работникам образования предоставляются соответствующие выплаты, приведен в </w:t>
      </w:r>
      <w:hyperlink w:anchor="sub_1001" w:history="1">
        <w:r w:rsidRPr="00ED7FFD">
          <w:rPr>
            <w:rFonts w:ascii="Arial" w:eastAsiaTheme="minorEastAsia" w:hAnsi="Arial" w:cs="Arial"/>
            <w:color w:val="106BBE"/>
            <w:sz w:val="24"/>
            <w:szCs w:val="24"/>
            <w:lang w:eastAsia="ru-RU"/>
          </w:rPr>
          <w:t>приложении</w:t>
        </w:r>
      </w:hyperlink>
      <w:r w:rsidRPr="00ED7FFD">
        <w:rPr>
          <w:rFonts w:ascii="Arial" w:eastAsiaTheme="minorEastAsia" w:hAnsi="Arial" w:cs="Arial"/>
          <w:sz w:val="24"/>
          <w:szCs w:val="24"/>
          <w:lang w:eastAsia="ru-RU"/>
        </w:rPr>
        <w:t xml:space="preserve"> к настоящему Положению.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6" w:name="sub_89"/>
      <w:r w:rsidRPr="00ED7FFD">
        <w:rPr>
          <w:rFonts w:ascii="Arial" w:eastAsiaTheme="minorEastAsia" w:hAnsi="Arial" w:cs="Arial"/>
          <w:sz w:val="24"/>
          <w:szCs w:val="24"/>
          <w:lang w:eastAsia="ru-RU"/>
        </w:rPr>
        <w:t>8.9. Установление размеров выплат за наличие государственных наград (почетных званий) производится со дня присвоения государственной награды (почетного звания). Работникам образования, имеющим две и более государственные награды (почетных звания), выплата за наличие государственных наград (почетных званий) устанавливается по одной из государственных наград (почетных званий) по выбору работника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7" w:name="sub_810"/>
      <w:bookmarkEnd w:id="106"/>
      <w:r w:rsidRPr="00ED7FFD">
        <w:rPr>
          <w:rFonts w:ascii="Arial" w:eastAsiaTheme="minorEastAsia" w:hAnsi="Arial" w:cs="Arial"/>
          <w:sz w:val="24"/>
          <w:szCs w:val="24"/>
          <w:lang w:eastAsia="ru-RU"/>
        </w:rPr>
        <w:t xml:space="preserve">8.10. Выплаты за управление структурным подразделением предоставляются работникам профессионально-квалификационной группы руководителей структурных </w:t>
      </w:r>
      <w:proofErr w:type="gramStart"/>
      <w:r w:rsidRPr="00ED7FFD">
        <w:rPr>
          <w:rFonts w:ascii="Arial" w:eastAsiaTheme="minorEastAsia" w:hAnsi="Arial" w:cs="Arial"/>
          <w:sz w:val="24"/>
          <w:szCs w:val="24"/>
          <w:lang w:eastAsia="ru-RU"/>
        </w:rPr>
        <w:t>подразделений</w:t>
      </w:r>
      <w:proofErr w:type="gramEnd"/>
      <w:r w:rsidRPr="00ED7FFD">
        <w:rPr>
          <w:rFonts w:ascii="Arial" w:eastAsiaTheme="minorEastAsia" w:hAnsi="Arial" w:cs="Arial"/>
          <w:sz w:val="24"/>
          <w:szCs w:val="24"/>
          <w:lang w:eastAsia="ru-RU"/>
        </w:rPr>
        <w:t xml:space="preserve"> и рассчитывается по формуле:</w:t>
      </w:r>
    </w:p>
    <w:bookmarkEnd w:id="107"/>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9144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76225"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выплаты за управление структурным подразделением;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95275"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надбавки за управление структурным подразделением. Размеры надбавок за управление структурным подразделением приведены в таблице 6 настоящего Положения.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bookmarkStart w:id="108" w:name="sub_8101"/>
      <w:r w:rsidRPr="00ED7FFD">
        <w:rPr>
          <w:rFonts w:ascii="Arial" w:eastAsiaTheme="minorEastAsia" w:hAnsi="Arial" w:cs="Arial"/>
          <w:b/>
          <w:bCs/>
          <w:color w:val="26282F"/>
          <w:sz w:val="24"/>
          <w:szCs w:val="24"/>
          <w:lang w:eastAsia="ru-RU"/>
        </w:rPr>
        <w:t>Таблица 6</w:t>
      </w:r>
    </w:p>
    <w:bookmarkEnd w:id="108"/>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Размеры надбавок за управление структурным подразделением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6"/>
        <w:gridCol w:w="3508"/>
        <w:gridCol w:w="2033"/>
      </w:tblGrid>
      <w:tr w:rsidR="00ED7FFD" w:rsidRPr="00ED7FFD" w:rsidTr="00F070A0">
        <w:tc>
          <w:tcPr>
            <w:tcW w:w="4776"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Квалификационные уровни профессионально-квалификационной группы руководителей структурных подразделений</w:t>
            </w:r>
          </w:p>
        </w:tc>
        <w:tc>
          <w:tcPr>
            <w:tcW w:w="350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Группа по оплате труда руководителя организации</w:t>
            </w:r>
          </w:p>
        </w:tc>
        <w:tc>
          <w:tcPr>
            <w:tcW w:w="203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надбавки, процент</w:t>
            </w:r>
          </w:p>
        </w:tc>
      </w:tr>
      <w:tr w:rsidR="00ED7FFD" w:rsidRPr="00ED7FFD" w:rsidTr="00F070A0">
        <w:tc>
          <w:tcPr>
            <w:tcW w:w="4776"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350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w:t>
            </w:r>
          </w:p>
        </w:tc>
        <w:tc>
          <w:tcPr>
            <w:tcW w:w="203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4776"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350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w:t>
            </w:r>
          </w:p>
        </w:tc>
        <w:tc>
          <w:tcPr>
            <w:tcW w:w="203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7,5</w:t>
            </w:r>
          </w:p>
        </w:tc>
      </w:tr>
      <w:tr w:rsidR="00ED7FFD" w:rsidRPr="00ED7FFD" w:rsidTr="00F070A0">
        <w:tc>
          <w:tcPr>
            <w:tcW w:w="4776"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350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203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87,0</w:t>
            </w:r>
          </w:p>
        </w:tc>
      </w:tr>
      <w:tr w:rsidR="00ED7FFD" w:rsidRPr="00ED7FFD" w:rsidTr="00F070A0">
        <w:tc>
          <w:tcPr>
            <w:tcW w:w="4776"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50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03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87,0</w:t>
            </w:r>
          </w:p>
        </w:tc>
      </w:tr>
      <w:tr w:rsidR="00ED7FFD" w:rsidRPr="00ED7FFD" w:rsidTr="00F070A0">
        <w:tc>
          <w:tcPr>
            <w:tcW w:w="4776"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50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203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68,5</w:t>
            </w:r>
          </w:p>
        </w:tc>
      </w:tr>
      <w:tr w:rsidR="00ED7FFD" w:rsidRPr="00ED7FFD" w:rsidTr="00F070A0">
        <w:tc>
          <w:tcPr>
            <w:tcW w:w="4776"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50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203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61,0</w:t>
            </w:r>
          </w:p>
        </w:tc>
      </w:tr>
      <w:tr w:rsidR="00ED7FFD" w:rsidRPr="00ED7FFD" w:rsidTr="00F070A0">
        <w:tc>
          <w:tcPr>
            <w:tcW w:w="4776"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50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вне группы</w:t>
            </w:r>
          </w:p>
        </w:tc>
        <w:tc>
          <w:tcPr>
            <w:tcW w:w="203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52,0</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9" w:name="sub_811"/>
      <w:r w:rsidRPr="00ED7FFD">
        <w:rPr>
          <w:rFonts w:ascii="Arial" w:eastAsiaTheme="minorEastAsia" w:hAnsi="Arial" w:cs="Arial"/>
          <w:sz w:val="24"/>
          <w:szCs w:val="24"/>
          <w:lang w:eastAsia="ru-RU"/>
        </w:rPr>
        <w:t xml:space="preserve">8.11. Выплаты за стаж работы по профилю устанавливаются по </w:t>
      </w:r>
      <w:proofErr w:type="spellStart"/>
      <w:r w:rsidRPr="00ED7FFD">
        <w:rPr>
          <w:rFonts w:ascii="Arial" w:eastAsiaTheme="minorEastAsia" w:hAnsi="Arial" w:cs="Arial"/>
          <w:sz w:val="24"/>
          <w:szCs w:val="24"/>
          <w:lang w:eastAsia="ru-RU"/>
        </w:rPr>
        <w:t>стажевым</w:t>
      </w:r>
      <w:proofErr w:type="spellEnd"/>
      <w:r w:rsidRPr="00ED7FFD">
        <w:rPr>
          <w:rFonts w:ascii="Arial" w:eastAsiaTheme="minorEastAsia" w:hAnsi="Arial" w:cs="Arial"/>
          <w:sz w:val="24"/>
          <w:szCs w:val="24"/>
          <w:lang w:eastAsia="ru-RU"/>
        </w:rPr>
        <w:t xml:space="preserve"> группам 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bookmarkEnd w:id="109"/>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028700" cy="247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524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выплата за стаж работы по профилю;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7145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надбавки за стаж работы по профилю.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Размеры надбавок за стаж работы по профилю приведены в таблице 7 настоящего Положения.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bookmarkStart w:id="110" w:name="sub_8111"/>
      <w:r w:rsidRPr="00ED7FFD">
        <w:rPr>
          <w:rFonts w:ascii="Arial" w:eastAsiaTheme="minorEastAsia" w:hAnsi="Arial" w:cs="Arial"/>
          <w:b/>
          <w:bCs/>
          <w:color w:val="26282F"/>
          <w:sz w:val="24"/>
          <w:szCs w:val="24"/>
          <w:lang w:eastAsia="ru-RU"/>
        </w:rPr>
        <w:t>Таблица 7</w:t>
      </w:r>
    </w:p>
    <w:bookmarkEnd w:id="110"/>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Размеры надбавок за стаж работы по профилю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8"/>
        <w:gridCol w:w="1680"/>
        <w:gridCol w:w="2520"/>
        <w:gridCol w:w="1570"/>
      </w:tblGrid>
      <w:tr w:rsidR="00ED7FFD" w:rsidRPr="00ED7FFD" w:rsidTr="00F070A0">
        <w:tc>
          <w:tcPr>
            <w:tcW w:w="454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Наименование профессионально-квалификационной группы</w:t>
            </w:r>
          </w:p>
        </w:tc>
        <w:tc>
          <w:tcPr>
            <w:tcW w:w="16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Квалификационный уровень</w:t>
            </w:r>
          </w:p>
        </w:tc>
        <w:tc>
          <w:tcPr>
            <w:tcW w:w="252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spellStart"/>
            <w:r w:rsidRPr="00ED7FFD">
              <w:rPr>
                <w:rFonts w:ascii="Arial" w:eastAsiaTheme="minorEastAsia" w:hAnsi="Arial" w:cs="Arial"/>
                <w:sz w:val="24"/>
                <w:szCs w:val="24"/>
                <w:lang w:eastAsia="ru-RU"/>
              </w:rPr>
              <w:t>Стажевая</w:t>
            </w:r>
            <w:proofErr w:type="spellEnd"/>
            <w:r w:rsidRPr="00ED7FFD">
              <w:rPr>
                <w:rFonts w:ascii="Arial" w:eastAsiaTheme="minorEastAsia" w:hAnsi="Arial" w:cs="Arial"/>
                <w:sz w:val="24"/>
                <w:szCs w:val="24"/>
                <w:lang w:eastAsia="ru-RU"/>
              </w:rPr>
              <w:t xml:space="preserve"> группа</w:t>
            </w:r>
          </w:p>
        </w:tc>
        <w:tc>
          <w:tcPr>
            <w:tcW w:w="157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надбавки, процентов</w:t>
            </w:r>
          </w:p>
        </w:tc>
      </w:tr>
      <w:tr w:rsidR="00ED7FFD" w:rsidRPr="00ED7FFD" w:rsidTr="00F070A0">
        <w:tc>
          <w:tcPr>
            <w:tcW w:w="4548"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учебно-вспомогательного персонала второго уровня</w:t>
            </w:r>
          </w:p>
        </w:tc>
        <w:tc>
          <w:tcPr>
            <w:tcW w:w="168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252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от 4 до 10 лет</w:t>
            </w:r>
          </w:p>
        </w:tc>
        <w:tc>
          <w:tcPr>
            <w:tcW w:w="157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4548"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от 10 до 15 лет</w:t>
            </w:r>
          </w:p>
        </w:tc>
        <w:tc>
          <w:tcPr>
            <w:tcW w:w="157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3,0</w:t>
            </w:r>
          </w:p>
        </w:tc>
      </w:tr>
      <w:tr w:rsidR="00ED7FFD" w:rsidRPr="00ED7FFD" w:rsidTr="00F070A0">
        <w:tc>
          <w:tcPr>
            <w:tcW w:w="4548"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свыше 15 лет</w:t>
            </w:r>
          </w:p>
        </w:tc>
        <w:tc>
          <w:tcPr>
            <w:tcW w:w="157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4,0</w:t>
            </w:r>
          </w:p>
        </w:tc>
      </w:tr>
      <w:tr w:rsidR="00ED7FFD" w:rsidRPr="00ED7FFD" w:rsidTr="00F070A0">
        <w:tc>
          <w:tcPr>
            <w:tcW w:w="4548"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168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252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от 2 до 6 лет</w:t>
            </w:r>
          </w:p>
        </w:tc>
        <w:tc>
          <w:tcPr>
            <w:tcW w:w="157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3,0</w:t>
            </w:r>
          </w:p>
        </w:tc>
      </w:tr>
      <w:tr w:rsidR="00ED7FFD" w:rsidRPr="00ED7FFD" w:rsidTr="00F070A0">
        <w:tc>
          <w:tcPr>
            <w:tcW w:w="4548"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от 6 до 10 лет</w:t>
            </w:r>
          </w:p>
        </w:tc>
        <w:tc>
          <w:tcPr>
            <w:tcW w:w="157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4548"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от 10 до 15 лет</w:t>
            </w:r>
          </w:p>
        </w:tc>
        <w:tc>
          <w:tcPr>
            <w:tcW w:w="157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5,5</w:t>
            </w:r>
          </w:p>
        </w:tc>
      </w:tr>
      <w:tr w:rsidR="00ED7FFD" w:rsidRPr="00ED7FFD" w:rsidTr="00F070A0">
        <w:tc>
          <w:tcPr>
            <w:tcW w:w="4548"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свыше 15 лет</w:t>
            </w:r>
          </w:p>
        </w:tc>
        <w:tc>
          <w:tcPr>
            <w:tcW w:w="157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6,5</w:t>
            </w:r>
          </w:p>
        </w:tc>
      </w:tr>
      <w:tr w:rsidR="00ED7FFD" w:rsidRPr="00ED7FFD" w:rsidTr="00F070A0">
        <w:tc>
          <w:tcPr>
            <w:tcW w:w="4548"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168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1-3</w:t>
            </w:r>
          </w:p>
        </w:tc>
        <w:tc>
          <w:tcPr>
            <w:tcW w:w="252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от 2 до 6 лет</w:t>
            </w:r>
          </w:p>
        </w:tc>
        <w:tc>
          <w:tcPr>
            <w:tcW w:w="157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3,0</w:t>
            </w:r>
          </w:p>
        </w:tc>
      </w:tr>
      <w:tr w:rsidR="00ED7FFD" w:rsidRPr="00ED7FFD" w:rsidTr="00F070A0">
        <w:tc>
          <w:tcPr>
            <w:tcW w:w="4548"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от 6 до 10 лет</w:t>
            </w:r>
          </w:p>
        </w:tc>
        <w:tc>
          <w:tcPr>
            <w:tcW w:w="157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4548"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от 10 до 15 лет</w:t>
            </w:r>
          </w:p>
        </w:tc>
        <w:tc>
          <w:tcPr>
            <w:tcW w:w="157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5,5</w:t>
            </w:r>
          </w:p>
        </w:tc>
      </w:tr>
      <w:tr w:rsidR="00ED7FFD" w:rsidRPr="00ED7FFD" w:rsidTr="00F070A0">
        <w:tc>
          <w:tcPr>
            <w:tcW w:w="4548"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свыше 15 лет</w:t>
            </w:r>
          </w:p>
        </w:tc>
        <w:tc>
          <w:tcPr>
            <w:tcW w:w="157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6,5</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1" w:name="sub_812"/>
      <w:r w:rsidRPr="00ED7FFD">
        <w:rPr>
          <w:rFonts w:ascii="Arial" w:eastAsiaTheme="minorEastAsia" w:hAnsi="Arial" w:cs="Arial"/>
          <w:sz w:val="24"/>
          <w:szCs w:val="24"/>
          <w:lang w:eastAsia="ru-RU"/>
        </w:rPr>
        <w:t>8.12.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2" w:name="sub_813"/>
      <w:bookmarkEnd w:id="111"/>
      <w:r w:rsidRPr="00ED7FFD">
        <w:rPr>
          <w:rFonts w:ascii="Arial" w:eastAsiaTheme="minorEastAsia" w:hAnsi="Arial" w:cs="Arial"/>
          <w:sz w:val="24"/>
          <w:szCs w:val="24"/>
          <w:lang w:eastAsia="ru-RU"/>
        </w:rPr>
        <w:t>8.13. В стаж педагогической работы засчитывается педагогическая, руководящая и методическая работа в образовательных и других организациях согласно таблице 8.</w:t>
      </w:r>
    </w:p>
    <w:bookmarkEnd w:id="112"/>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bookmarkStart w:id="113" w:name="sub_8131"/>
      <w:r w:rsidRPr="00ED7FFD">
        <w:rPr>
          <w:rFonts w:ascii="Arial" w:eastAsiaTheme="minorEastAsia" w:hAnsi="Arial" w:cs="Arial"/>
          <w:b/>
          <w:bCs/>
          <w:color w:val="26282F"/>
          <w:sz w:val="24"/>
          <w:szCs w:val="24"/>
          <w:lang w:eastAsia="ru-RU"/>
        </w:rPr>
        <w:t>Таблица 8</w:t>
      </w:r>
    </w:p>
    <w:bookmarkEnd w:id="113"/>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Перечень</w:t>
      </w:r>
      <w:r w:rsidRPr="00ED7FFD">
        <w:rPr>
          <w:rFonts w:ascii="Arial" w:eastAsiaTheme="minorEastAsia" w:hAnsi="Arial" w:cs="Arial"/>
          <w:b/>
          <w:bCs/>
          <w:color w:val="26282F"/>
          <w:sz w:val="24"/>
          <w:szCs w:val="24"/>
          <w:lang w:eastAsia="ru-RU"/>
        </w:rPr>
        <w:br/>
        <w:t>учреждений, организаций и должностей, время работы в которых засчитывается в педагогический стаж работников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6000"/>
      </w:tblGrid>
      <w:tr w:rsidR="00ED7FFD" w:rsidRPr="00ED7FFD" w:rsidTr="00F070A0">
        <w:tc>
          <w:tcPr>
            <w:tcW w:w="430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Наименование учреждений и организаций</w:t>
            </w:r>
          </w:p>
        </w:tc>
        <w:tc>
          <w:tcPr>
            <w:tcW w:w="60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Наименование должностей</w:t>
            </w:r>
          </w:p>
        </w:tc>
      </w:tr>
      <w:tr w:rsidR="00ED7FFD" w:rsidRPr="00ED7FFD" w:rsidTr="00F070A0">
        <w:tc>
          <w:tcPr>
            <w:tcW w:w="430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Образовательные организации (в том числе образовательные организации высшего образования, высшие средние военные образовательные организации, организации дополнительного профессионального образования (повышения квалификации) специалистов);</w:t>
            </w:r>
          </w:p>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tc>
        <w:tc>
          <w:tcPr>
            <w:tcW w:w="60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ED7FFD">
              <w:rPr>
                <w:rFonts w:ascii="Arial" w:eastAsiaTheme="minorEastAsia" w:hAnsi="Arial" w:cs="Arial"/>
                <w:sz w:val="24"/>
                <w:szCs w:val="24"/>
                <w:lang w:eastAsia="ru-RU"/>
              </w:rPr>
              <w:t xml:space="preserve">, </w:t>
            </w:r>
            <w:proofErr w:type="gramStart"/>
            <w:r w:rsidRPr="00ED7FFD">
              <w:rPr>
                <w:rFonts w:ascii="Arial" w:eastAsiaTheme="minorEastAsia" w:hAnsi="Arial" w:cs="Arial"/>
                <w:sz w:val="24"/>
                <w:szCs w:val="24"/>
                <w:lang w:eastAsia="ru-RU"/>
              </w:rP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w:t>
            </w:r>
            <w:proofErr w:type="gramEnd"/>
            <w:r w:rsidRPr="00ED7FFD">
              <w:rPr>
                <w:rFonts w:ascii="Arial" w:eastAsiaTheme="minorEastAsia" w:hAnsi="Arial" w:cs="Arial"/>
                <w:sz w:val="24"/>
                <w:szCs w:val="24"/>
                <w:lang w:eastAsia="ru-RU"/>
              </w:rPr>
              <w:t xml:space="preserve">, </w:t>
            </w:r>
            <w:proofErr w:type="gramStart"/>
            <w:r w:rsidRPr="00ED7FFD">
              <w:rPr>
                <w:rFonts w:ascii="Arial" w:eastAsiaTheme="minorEastAsia" w:hAnsi="Arial" w:cs="Arial"/>
                <w:sz w:val="24"/>
                <w:szCs w:val="24"/>
                <w:lang w:eastAsia="ru-RU"/>
              </w:rPr>
              <w:t xml:space="preserve">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ED7FFD">
              <w:rPr>
                <w:rFonts w:ascii="Arial" w:eastAsiaTheme="minorEastAsia" w:hAnsi="Arial" w:cs="Arial"/>
                <w:sz w:val="24"/>
                <w:szCs w:val="24"/>
                <w:lang w:eastAsia="ru-RU"/>
              </w:rPr>
              <w:t>культорганизаторы</w:t>
            </w:r>
            <w:proofErr w:type="spellEnd"/>
            <w:r w:rsidRPr="00ED7FFD">
              <w:rPr>
                <w:rFonts w:ascii="Arial" w:eastAsiaTheme="minorEastAsia" w:hAnsi="Arial" w:cs="Arial"/>
                <w:sz w:val="24"/>
                <w:szCs w:val="24"/>
                <w:lang w:eastAsia="ru-RU"/>
              </w:rPr>
              <w:t>, экскурсоводы; профессорско-преподавательский состав</w:t>
            </w:r>
            <w:proofErr w:type="gramEnd"/>
          </w:p>
        </w:tc>
      </w:tr>
      <w:tr w:rsidR="00ED7FFD" w:rsidRPr="00ED7FFD" w:rsidTr="00F070A0">
        <w:tc>
          <w:tcPr>
            <w:tcW w:w="430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Методические (учебно-методические) учреждения всех наименований (независимо от ведомственной подчиненности)</w:t>
            </w:r>
          </w:p>
        </w:tc>
        <w:tc>
          <w:tcPr>
            <w:tcW w:w="60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ED7FFD" w:rsidRPr="00ED7FFD" w:rsidTr="00F070A0">
        <w:tc>
          <w:tcPr>
            <w:tcW w:w="430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Органы управления образованием и органы (структурные подразделения), осуществляющие руководство образовательными организациями.</w:t>
            </w:r>
          </w:p>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60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ED7FFD" w:rsidRPr="00ED7FFD" w:rsidTr="00F070A0">
        <w:tc>
          <w:tcPr>
            <w:tcW w:w="430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Образовательные организации РОСТО (ДОСААФ) и гражданской авиации</w:t>
            </w:r>
          </w:p>
        </w:tc>
        <w:tc>
          <w:tcPr>
            <w:tcW w:w="60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ED7FFD" w:rsidRPr="00ED7FFD" w:rsidTr="00F070A0">
        <w:tc>
          <w:tcPr>
            <w:tcW w:w="430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60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 специалисты по работе с детьми и подростками, заведующие детскими отделами, секторами</w:t>
            </w:r>
            <w:proofErr w:type="gramEnd"/>
          </w:p>
        </w:tc>
      </w:tr>
      <w:tr w:rsidR="00ED7FFD" w:rsidRPr="00ED7FFD" w:rsidTr="00F070A0">
        <w:tc>
          <w:tcPr>
            <w:tcW w:w="430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Исправительные колонии, воспитательные колонии, следственные изоляторы и тюрьмы, лечебно-исправительные учреждения</w:t>
            </w:r>
          </w:p>
        </w:tc>
        <w:tc>
          <w:tcPr>
            <w:tcW w:w="6000"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4" w:name="sub_8132"/>
      <w:r w:rsidRPr="00ED7FFD">
        <w:rPr>
          <w:rFonts w:ascii="Arial" w:eastAsiaTheme="minorEastAsia" w:hAnsi="Arial" w:cs="Arial"/>
          <w:b/>
          <w:bCs/>
          <w:color w:val="26282F"/>
          <w:sz w:val="24"/>
          <w:szCs w:val="24"/>
          <w:lang w:eastAsia="ru-RU"/>
        </w:rPr>
        <w:t>Примечание.</w:t>
      </w:r>
      <w:r w:rsidRPr="00ED7FFD">
        <w:rPr>
          <w:rFonts w:ascii="Arial" w:eastAsiaTheme="minorEastAsia" w:hAnsi="Arial" w:cs="Arial"/>
          <w:sz w:val="24"/>
          <w:szCs w:val="24"/>
          <w:lang w:eastAsia="ru-RU"/>
        </w:rPr>
        <w:t xml:space="preserve"> В стаж педагогической работы включается 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медицинских организаций, находящихся в ведении Республики Татарстан;</w:t>
      </w:r>
    </w:p>
    <w:bookmarkEnd w:id="114"/>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в следующем порядке: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педагогическим работникам в стаж педагогической работы засчитывается без всяких условий и ограничений: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время работы в должности заведующего фильмотекой и методиста фильмотеки;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ED7FFD">
        <w:rPr>
          <w:rFonts w:ascii="Arial" w:eastAsiaTheme="minorEastAsia" w:hAnsi="Arial" w:cs="Arial"/>
          <w:sz w:val="24"/>
          <w:szCs w:val="24"/>
          <w:lang w:eastAsia="ru-RU"/>
        </w:rPr>
        <w:t>профтехобразования</w:t>
      </w:r>
      <w:proofErr w:type="spellEnd"/>
      <w:r w:rsidRPr="00ED7FFD">
        <w:rPr>
          <w:rFonts w:ascii="Arial" w:eastAsiaTheme="minorEastAsia" w:hAnsi="Arial" w:cs="Arial"/>
          <w:sz w:val="24"/>
          <w:szCs w:val="24"/>
          <w:lang w:eastAsia="ru-RU"/>
        </w:rPr>
        <w:t>);</w:t>
      </w:r>
      <w:proofErr w:type="gramEnd"/>
      <w:r w:rsidRPr="00ED7FFD">
        <w:rPr>
          <w:rFonts w:ascii="Arial" w:eastAsiaTheme="minorEastAsia" w:hAnsi="Arial" w:cs="Arial"/>
          <w:sz w:val="24"/>
          <w:szCs w:val="24"/>
          <w:lang w:eastAsia="ru-RU"/>
        </w:rPr>
        <w:t xml:space="preserve"> </w:t>
      </w:r>
      <w:proofErr w:type="gramStart"/>
      <w:r w:rsidRPr="00ED7FFD">
        <w:rPr>
          <w:rFonts w:ascii="Arial" w:eastAsiaTheme="minorEastAsia" w:hAnsi="Arial" w:cs="Arial"/>
          <w:sz w:val="24"/>
          <w:szCs w:val="24"/>
          <w:lang w:eastAsia="ru-RU"/>
        </w:rPr>
        <w:t>комиссиях</w:t>
      </w:r>
      <w:proofErr w:type="gramEnd"/>
      <w:r w:rsidRPr="00ED7FFD">
        <w:rPr>
          <w:rFonts w:ascii="Arial" w:eastAsiaTheme="minorEastAsia" w:hAnsi="Arial" w:cs="Arial"/>
          <w:sz w:val="24"/>
          <w:szCs w:val="24"/>
          <w:lang w:eastAsia="ru-RU"/>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время обучения (по очной форме) в аспирантуре, образовательных организациях высшего образования и профессиональных образовательных организациях, имеющих государственную аккредитацию.</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5" w:name="sub_814"/>
      <w:r w:rsidRPr="00ED7FFD">
        <w:rPr>
          <w:rFonts w:ascii="Arial" w:eastAsiaTheme="minorEastAsia" w:hAnsi="Arial" w:cs="Arial"/>
          <w:sz w:val="24"/>
          <w:szCs w:val="24"/>
          <w:lang w:eastAsia="ru-RU"/>
        </w:rPr>
        <w:t>8.14.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bookmarkEnd w:id="115"/>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преподавателям-организаторам (основ безопасности жизнедеятельности, допризывной подготовки);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roofErr w:type="gramEnd"/>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мастерам производственного обучения;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педагогам </w:t>
      </w:r>
      <w:proofErr w:type="gramStart"/>
      <w:r w:rsidRPr="00ED7FFD">
        <w:rPr>
          <w:rFonts w:ascii="Arial" w:eastAsiaTheme="minorEastAsia" w:hAnsi="Arial" w:cs="Arial"/>
          <w:sz w:val="24"/>
          <w:szCs w:val="24"/>
          <w:lang w:eastAsia="ru-RU"/>
        </w:rPr>
        <w:t>дополнительного</w:t>
      </w:r>
      <w:proofErr w:type="gramEnd"/>
      <w:r w:rsidRPr="00ED7FFD">
        <w:rPr>
          <w:rFonts w:ascii="Arial" w:eastAsiaTheme="minorEastAsia" w:hAnsi="Arial" w:cs="Arial"/>
          <w:sz w:val="24"/>
          <w:szCs w:val="24"/>
          <w:lang w:eastAsia="ru-RU"/>
        </w:rPr>
        <w:t xml:space="preserve">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педагогическим работникам экспериментальных образовательных организаций;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педагогам-психологам;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методистам;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педагогическим работникам организаций среднего профессионального образования по программам подготовки специалистов среднего звена (отделений) культуры и искусства, музыкально-педагогических, художественно-графических, музыкальных;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6" w:name="sub_815"/>
      <w:r w:rsidRPr="00ED7FFD">
        <w:rPr>
          <w:rFonts w:ascii="Arial" w:eastAsiaTheme="minorEastAsia" w:hAnsi="Arial" w:cs="Arial"/>
          <w:sz w:val="24"/>
          <w:szCs w:val="24"/>
          <w:lang w:eastAsia="ru-RU"/>
        </w:rPr>
        <w:t>8.15.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7" w:name="sub_816"/>
      <w:bookmarkEnd w:id="116"/>
      <w:r w:rsidRPr="00ED7FFD">
        <w:rPr>
          <w:rFonts w:ascii="Arial" w:eastAsiaTheme="minorEastAsia" w:hAnsi="Arial" w:cs="Arial"/>
          <w:sz w:val="24"/>
          <w:szCs w:val="24"/>
          <w:lang w:eastAsia="ru-RU"/>
        </w:rPr>
        <w:t>8.16.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8" w:name="sub_817"/>
      <w:bookmarkEnd w:id="117"/>
      <w:r w:rsidRPr="00ED7FFD">
        <w:rPr>
          <w:rFonts w:ascii="Arial" w:eastAsiaTheme="minorEastAsia" w:hAnsi="Arial" w:cs="Arial"/>
          <w:sz w:val="24"/>
          <w:szCs w:val="24"/>
          <w:lang w:eastAsia="ru-RU"/>
        </w:rPr>
        <w:t>8.17.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bookmarkEnd w:id="118"/>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При этом в педагогический стаж засчитываются только те месяцы, в течение которых выполнялась педагогическая работа.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9" w:name="sub_818"/>
      <w:r w:rsidRPr="00ED7FFD">
        <w:rPr>
          <w:rFonts w:ascii="Arial" w:eastAsiaTheme="minorEastAsia" w:hAnsi="Arial" w:cs="Arial"/>
          <w:sz w:val="24"/>
          <w:szCs w:val="24"/>
          <w:lang w:eastAsia="ru-RU"/>
        </w:rPr>
        <w:t>8.18.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0" w:name="sub_8191"/>
      <w:bookmarkEnd w:id="119"/>
      <w:r w:rsidRPr="00ED7FFD">
        <w:rPr>
          <w:rFonts w:ascii="Arial" w:eastAsiaTheme="minorEastAsia" w:hAnsi="Arial" w:cs="Arial"/>
          <w:sz w:val="24"/>
          <w:szCs w:val="24"/>
          <w:lang w:eastAsia="ru-RU"/>
        </w:rPr>
        <w:t>8.19. Выплаты за сложность и напряженность работы предоставляются работникам профессиональных квалификационных групп должностей педагогических работников и руководителей структурных подразделений в отдельных образовательных организациях за работу с определенными категориями воспитанников (обучающихся) и рассчитываются по формуле:</w:t>
      </w:r>
    </w:p>
    <w:bookmarkEnd w:id="120"/>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714500" cy="5429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905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базового оклада;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905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выплаты за сложность и напряженность работы;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0955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надбавки за сложность и напряженность работы.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Размеры надбавок за сложность и напряженность работы приведены в таблице 9 настоящего Положения.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21" w:name="sub_999"/>
      <w:r w:rsidRPr="00ED7FFD">
        <w:rPr>
          <w:rFonts w:ascii="Arial" w:eastAsiaTheme="minorEastAsia" w:hAnsi="Arial" w:cs="Arial"/>
          <w:color w:val="000000"/>
          <w:sz w:val="16"/>
          <w:szCs w:val="16"/>
          <w:shd w:val="clear" w:color="auto" w:fill="F0F0F0"/>
          <w:lang w:eastAsia="ru-RU"/>
        </w:rPr>
        <w:t>Информация об изменениях:</w:t>
      </w:r>
    </w:p>
    <w:bookmarkEnd w:id="121"/>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"garantF1://22423817.4"</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10 марта 2015 г. N 140 в таблицу 9 пункта 8.19 настоящего Положения внесены изменения</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82" w:history="1">
        <w:r w:rsidR="00ED7FFD" w:rsidRPr="00ED7FFD">
          <w:rPr>
            <w:rFonts w:ascii="Arial" w:eastAsiaTheme="minorEastAsia" w:hAnsi="Arial" w:cs="Arial"/>
            <w:i/>
            <w:iCs/>
            <w:color w:val="106BBE"/>
            <w:sz w:val="24"/>
            <w:szCs w:val="24"/>
            <w:shd w:val="clear" w:color="auto" w:fill="F0F0F0"/>
            <w:lang w:eastAsia="ru-RU"/>
          </w:rPr>
          <w:t>См. текст таблицы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r w:rsidRPr="00ED7FFD">
        <w:rPr>
          <w:rFonts w:ascii="Arial" w:eastAsiaTheme="minorEastAsia" w:hAnsi="Arial" w:cs="Arial"/>
          <w:b/>
          <w:bCs/>
          <w:color w:val="26282F"/>
          <w:sz w:val="24"/>
          <w:szCs w:val="24"/>
          <w:lang w:eastAsia="ru-RU"/>
        </w:rPr>
        <w:t>Таблица 9</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Размеры надбавок за сложность и напряженность работы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9"/>
        <w:gridCol w:w="3197"/>
        <w:gridCol w:w="2174"/>
        <w:gridCol w:w="1651"/>
      </w:tblGrid>
      <w:tr w:rsidR="00ED7FFD" w:rsidRPr="00ED7FFD" w:rsidTr="00F070A0">
        <w:tc>
          <w:tcPr>
            <w:tcW w:w="3249"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Основание назначения надбавки за сложность и напряженность работы</w:t>
            </w:r>
          </w:p>
        </w:tc>
        <w:tc>
          <w:tcPr>
            <w:tcW w:w="319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Наименование профессиональной квалификационной группы</w:t>
            </w:r>
          </w:p>
        </w:tc>
        <w:tc>
          <w:tcPr>
            <w:tcW w:w="217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Квалификационный уровень</w:t>
            </w:r>
          </w:p>
        </w:tc>
        <w:tc>
          <w:tcPr>
            <w:tcW w:w="1651"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надбавок, процентов</w:t>
            </w:r>
          </w:p>
        </w:tc>
      </w:tr>
      <w:tr w:rsidR="00ED7FFD" w:rsidRPr="00ED7FFD" w:rsidTr="00F070A0">
        <w:tc>
          <w:tcPr>
            <w:tcW w:w="3249"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с детьми дошкольного возраста в дошкольных образовательных организациях, в общеобразовательных организациях, осуществляющих образовательную деятельность по образовательным программам дошкольного образования, и в образовательных организациях для детей-сирот и детей, оставшихся без попечения родителей</w:t>
            </w:r>
          </w:p>
        </w:tc>
        <w:tc>
          <w:tcPr>
            <w:tcW w:w="319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педагогических работников</w:t>
            </w:r>
          </w:p>
        </w:tc>
        <w:tc>
          <w:tcPr>
            <w:tcW w:w="217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1651"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42,0</w:t>
            </w:r>
          </w:p>
        </w:tc>
      </w:tr>
      <w:tr w:rsidR="00ED7FFD" w:rsidRPr="00ED7FFD" w:rsidTr="00F070A0">
        <w:tc>
          <w:tcPr>
            <w:tcW w:w="3249" w:type="dxa"/>
            <w:vMerge/>
            <w:tcBorders>
              <w:top w:val="nil"/>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19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должности руководителей структурных подразделений</w:t>
            </w:r>
          </w:p>
        </w:tc>
        <w:tc>
          <w:tcPr>
            <w:tcW w:w="217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1651"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42,0</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22" w:name="sub_819"/>
      <w:r w:rsidRPr="00ED7FFD">
        <w:rPr>
          <w:rFonts w:ascii="Arial" w:eastAsiaTheme="minorEastAsia" w:hAnsi="Arial" w:cs="Arial"/>
          <w:color w:val="000000"/>
          <w:sz w:val="16"/>
          <w:szCs w:val="16"/>
          <w:shd w:val="clear" w:color="auto" w:fill="F0F0F0"/>
          <w:lang w:eastAsia="ru-RU"/>
        </w:rPr>
        <w:t>Информация об изменениях:</w:t>
      </w:r>
    </w:p>
    <w:bookmarkEnd w:id="122"/>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"garantF1://22423817.5"</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10 марта 2015 г. N 140 пункт 8.20 настоящего Положения изложен в новой редакции</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83" w:history="1">
        <w:r w:rsidR="00ED7FFD" w:rsidRPr="00ED7FF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8.20. Выплаты за качество выполняемых работ устанавливаются работникам образовательных организаций по основному месту работы и основной должности (за исключением работников, занимающих должности учителей и преподавателей)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w:t>
      </w:r>
      <w:proofErr w:type="gramStart"/>
      <w:r w:rsidRPr="00ED7FFD">
        <w:rPr>
          <w:rFonts w:ascii="Arial" w:eastAsiaTheme="minorEastAsia" w:hAnsi="Arial" w:cs="Arial"/>
          <w:sz w:val="24"/>
          <w:szCs w:val="24"/>
          <w:lang w:eastAsia="ru-RU"/>
        </w:rPr>
        <w:t>значений критериев оценки эффективности деятельности работников организаций</w:t>
      </w:r>
      <w:proofErr w:type="gramEnd"/>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3" w:name="sub_820"/>
      <w:r w:rsidRPr="00ED7FFD">
        <w:rPr>
          <w:rFonts w:ascii="Arial" w:eastAsiaTheme="minorEastAsia" w:hAnsi="Arial" w:cs="Arial"/>
          <w:sz w:val="24"/>
          <w:szCs w:val="24"/>
          <w:lang w:eastAsia="ru-RU"/>
        </w:rPr>
        <w:t xml:space="preserve">8.21. Критерии </w:t>
      </w:r>
      <w:proofErr w:type="gramStart"/>
      <w:r w:rsidRPr="00ED7FFD">
        <w:rPr>
          <w:rFonts w:ascii="Arial" w:eastAsiaTheme="minorEastAsia" w:hAnsi="Arial" w:cs="Arial"/>
          <w:sz w:val="24"/>
          <w:szCs w:val="24"/>
          <w:lang w:eastAsia="ru-RU"/>
        </w:rPr>
        <w:t>оценки эффективности деятельности работников организаций</w:t>
      </w:r>
      <w:proofErr w:type="gramEnd"/>
      <w:r w:rsidRPr="00ED7FFD">
        <w:rPr>
          <w:rFonts w:ascii="Arial" w:eastAsiaTheme="minorEastAsia" w:hAnsi="Arial" w:cs="Arial"/>
          <w:sz w:val="24"/>
          <w:szCs w:val="24"/>
          <w:lang w:eastAsia="ru-RU"/>
        </w:rPr>
        <w:t xml:space="preserve"> 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w:t>
      </w:r>
      <w:proofErr w:type="gramStart"/>
      <w:r w:rsidRPr="00ED7FFD">
        <w:rPr>
          <w:rFonts w:ascii="Arial" w:eastAsiaTheme="minorEastAsia" w:hAnsi="Arial" w:cs="Arial"/>
          <w:sz w:val="24"/>
          <w:szCs w:val="24"/>
          <w:lang w:eastAsia="ru-RU"/>
        </w:rPr>
        <w:t>критериев оценки эффективности деятельности работников организаций</w:t>
      </w:r>
      <w:proofErr w:type="gramEnd"/>
      <w:r w:rsidRPr="00ED7FFD">
        <w:rPr>
          <w:rFonts w:ascii="Arial" w:eastAsiaTheme="minorEastAsia" w:hAnsi="Arial" w:cs="Arial"/>
          <w:sz w:val="24"/>
          <w:szCs w:val="24"/>
          <w:lang w:eastAsia="ru-RU"/>
        </w:rPr>
        <w:t xml:space="preserve"> и условия осуществления выплат определяются ежегодно на основании задач, поставленных перед организацией.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4" w:name="sub_821"/>
      <w:bookmarkEnd w:id="123"/>
      <w:r w:rsidRPr="00ED7FFD">
        <w:rPr>
          <w:rFonts w:ascii="Arial" w:eastAsiaTheme="minorEastAsia" w:hAnsi="Arial" w:cs="Arial"/>
          <w:sz w:val="24"/>
          <w:szCs w:val="24"/>
          <w:lang w:eastAsia="ru-RU"/>
        </w:rPr>
        <w:t>8.22. Размеры, порядок и условия осуществления выплат за качество выполняемых работ определяются локальными нормативными актами организации и коллективными договорами.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5" w:name="sub_822"/>
      <w:bookmarkEnd w:id="124"/>
      <w:r w:rsidRPr="00ED7FFD">
        <w:rPr>
          <w:rFonts w:ascii="Arial" w:eastAsiaTheme="minorEastAsia" w:hAnsi="Arial" w:cs="Arial"/>
          <w:sz w:val="24"/>
          <w:szCs w:val="24"/>
          <w:lang w:eastAsia="ru-RU"/>
        </w:rPr>
        <w:t>8.23. Выплаты за качество выполняемых работ рассчитываются по формуле:</w:t>
      </w:r>
    </w:p>
    <w:bookmarkEnd w:id="125"/>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352675" cy="9048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52675" cy="904875"/>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905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выплаты за качество выполняемых работ;</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3810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фонд оплаты труда, предусмотренный на выплаты за качество выполняемых работ;</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42875"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w:t>
      </w:r>
      <w:proofErr w:type="spellStart"/>
      <w:r w:rsidRPr="00ED7FFD">
        <w:rPr>
          <w:rFonts w:ascii="Arial" w:eastAsiaTheme="minorEastAsia" w:hAnsi="Arial" w:cs="Arial"/>
          <w:sz w:val="24"/>
          <w:szCs w:val="24"/>
          <w:lang w:eastAsia="ru-RU"/>
        </w:rPr>
        <w:t>отнормированный</w:t>
      </w:r>
      <w:proofErr w:type="spellEnd"/>
      <w:r w:rsidRPr="00ED7FFD">
        <w:rPr>
          <w:rFonts w:ascii="Arial" w:eastAsiaTheme="minorEastAsia" w:hAnsi="Arial" w:cs="Arial"/>
          <w:sz w:val="24"/>
          <w:szCs w:val="24"/>
          <w:lang w:eastAsia="ru-RU"/>
        </w:rPr>
        <w:t xml:space="preserve"> i-й критерий оценки эффективности деятельности по j-</w:t>
      </w:r>
      <w:proofErr w:type="spellStart"/>
      <w:r w:rsidRPr="00ED7FFD">
        <w:rPr>
          <w:rFonts w:ascii="Arial" w:eastAsiaTheme="minorEastAsia" w:hAnsi="Arial" w:cs="Arial"/>
          <w:sz w:val="24"/>
          <w:szCs w:val="24"/>
          <w:lang w:eastAsia="ru-RU"/>
        </w:rPr>
        <w:t>му</w:t>
      </w:r>
      <w:proofErr w:type="spellEnd"/>
      <w:r w:rsidRPr="00ED7FFD">
        <w:rPr>
          <w:rFonts w:ascii="Arial" w:eastAsiaTheme="minorEastAsia" w:hAnsi="Arial" w:cs="Arial"/>
          <w:sz w:val="24"/>
          <w:szCs w:val="24"/>
          <w:lang w:eastAsia="ru-RU"/>
        </w:rPr>
        <w:t xml:space="preserve"> работнику;</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7145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относительный весовой коэффициент i-</w:t>
      </w:r>
      <w:proofErr w:type="spellStart"/>
      <w:r w:rsidRPr="00ED7FFD">
        <w:rPr>
          <w:rFonts w:ascii="Arial" w:eastAsiaTheme="minorEastAsia" w:hAnsi="Arial" w:cs="Arial"/>
          <w:sz w:val="24"/>
          <w:szCs w:val="24"/>
          <w:lang w:eastAsia="ru-RU"/>
        </w:rPr>
        <w:t>го</w:t>
      </w:r>
      <w:proofErr w:type="spellEnd"/>
      <w:r w:rsidRPr="00ED7FFD">
        <w:rPr>
          <w:rFonts w:ascii="Arial" w:eastAsiaTheme="minorEastAsia" w:hAnsi="Arial" w:cs="Arial"/>
          <w:sz w:val="24"/>
          <w:szCs w:val="24"/>
          <w:lang w:eastAsia="ru-RU"/>
        </w:rPr>
        <w:t xml:space="preserve"> критерия оценки эффективности деятельности;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n - количество критериев оценки эффективности деятельности;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m - численность работников организации.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6" w:name="sub_823"/>
      <w:r w:rsidRPr="00ED7FFD">
        <w:rPr>
          <w:rFonts w:ascii="Arial" w:eastAsiaTheme="minorEastAsia" w:hAnsi="Arial" w:cs="Arial"/>
          <w:sz w:val="24"/>
          <w:szCs w:val="24"/>
          <w:lang w:eastAsia="ru-RU"/>
        </w:rPr>
        <w:t xml:space="preserve">8.24.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w:t>
      </w:r>
      <w:proofErr w:type="spellStart"/>
      <w:r w:rsidRPr="00ED7FFD">
        <w:rPr>
          <w:rFonts w:ascii="Arial" w:eastAsiaTheme="minorEastAsia" w:hAnsi="Arial" w:cs="Arial"/>
          <w:sz w:val="24"/>
          <w:szCs w:val="24"/>
          <w:lang w:eastAsia="ru-RU"/>
        </w:rPr>
        <w:t>отнормированного</w:t>
      </w:r>
      <w:proofErr w:type="spellEnd"/>
      <w:r w:rsidRPr="00ED7FFD">
        <w:rPr>
          <w:rFonts w:ascii="Arial" w:eastAsiaTheme="minorEastAsia" w:hAnsi="Arial" w:cs="Arial"/>
          <w:sz w:val="24"/>
          <w:szCs w:val="24"/>
          <w:lang w:eastAsia="ru-RU"/>
        </w:rPr>
        <w:t xml:space="preserve"> критерия, другое - единичному. При нахождении фактического значения критерия эффективности в пределах </w:t>
      </w:r>
      <w:proofErr w:type="gramStart"/>
      <w:r w:rsidRPr="00ED7FFD">
        <w:rPr>
          <w:rFonts w:ascii="Arial" w:eastAsiaTheme="minorEastAsia" w:hAnsi="Arial" w:cs="Arial"/>
          <w:sz w:val="24"/>
          <w:szCs w:val="24"/>
          <w:lang w:eastAsia="ru-RU"/>
        </w:rPr>
        <w:t>диапазона значений критерия эффективности деятельности</w:t>
      </w:r>
      <w:proofErr w:type="gramEnd"/>
      <w:r w:rsidRPr="00ED7FFD">
        <w:rPr>
          <w:rFonts w:ascii="Arial" w:eastAsiaTheme="minorEastAsia" w:hAnsi="Arial" w:cs="Arial"/>
          <w:sz w:val="24"/>
          <w:szCs w:val="24"/>
          <w:lang w:eastAsia="ru-RU"/>
        </w:rPr>
        <w:t xml:space="preserve"> </w:t>
      </w:r>
      <w:proofErr w:type="spellStart"/>
      <w:r w:rsidRPr="00ED7FFD">
        <w:rPr>
          <w:rFonts w:ascii="Arial" w:eastAsiaTheme="minorEastAsia" w:hAnsi="Arial" w:cs="Arial"/>
          <w:sz w:val="24"/>
          <w:szCs w:val="24"/>
          <w:lang w:eastAsia="ru-RU"/>
        </w:rPr>
        <w:t>отнормированный</w:t>
      </w:r>
      <w:proofErr w:type="spellEnd"/>
      <w:r w:rsidRPr="00ED7FFD">
        <w:rPr>
          <w:rFonts w:ascii="Arial" w:eastAsiaTheme="minorEastAsia" w:hAnsi="Arial" w:cs="Arial"/>
          <w:sz w:val="24"/>
          <w:szCs w:val="24"/>
          <w:lang w:eastAsia="ru-RU"/>
        </w:rPr>
        <w:t xml:space="preserve"> критерий эффективности деятельности принимает значения от 0 до 1. При фактическом значении критерия эффективности ниже наихудшего значения значение </w:t>
      </w:r>
      <w:proofErr w:type="spellStart"/>
      <w:r w:rsidRPr="00ED7FFD">
        <w:rPr>
          <w:rFonts w:ascii="Arial" w:eastAsiaTheme="minorEastAsia" w:hAnsi="Arial" w:cs="Arial"/>
          <w:sz w:val="24"/>
          <w:szCs w:val="24"/>
          <w:lang w:eastAsia="ru-RU"/>
        </w:rPr>
        <w:t>отнормированного</w:t>
      </w:r>
      <w:proofErr w:type="spellEnd"/>
      <w:r w:rsidRPr="00ED7FFD">
        <w:rPr>
          <w:rFonts w:ascii="Arial" w:eastAsiaTheme="minorEastAsia" w:hAnsi="Arial" w:cs="Arial"/>
          <w:sz w:val="24"/>
          <w:szCs w:val="24"/>
          <w:lang w:eastAsia="ru-RU"/>
        </w:rPr>
        <w:t xml:space="preserve"> критерия принимается </w:t>
      </w:r>
      <w:proofErr w:type="gramStart"/>
      <w:r w:rsidRPr="00ED7FFD">
        <w:rPr>
          <w:rFonts w:ascii="Arial" w:eastAsiaTheme="minorEastAsia" w:hAnsi="Arial" w:cs="Arial"/>
          <w:sz w:val="24"/>
          <w:szCs w:val="24"/>
          <w:lang w:eastAsia="ru-RU"/>
        </w:rPr>
        <w:t>равным</w:t>
      </w:r>
      <w:proofErr w:type="gramEnd"/>
      <w:r w:rsidRPr="00ED7FFD">
        <w:rPr>
          <w:rFonts w:ascii="Arial" w:eastAsiaTheme="minorEastAsia" w:hAnsi="Arial" w:cs="Arial"/>
          <w:sz w:val="24"/>
          <w:szCs w:val="24"/>
          <w:lang w:eastAsia="ru-RU"/>
        </w:rPr>
        <w:t xml:space="preserve"> 0, при выше наилучшего - 1.</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7" w:name="sub_824"/>
      <w:bookmarkEnd w:id="126"/>
      <w:r w:rsidRPr="00ED7FFD">
        <w:rPr>
          <w:rFonts w:ascii="Arial" w:eastAsiaTheme="minorEastAsia" w:hAnsi="Arial" w:cs="Arial"/>
          <w:sz w:val="24"/>
          <w:szCs w:val="24"/>
          <w:lang w:eastAsia="ru-RU"/>
        </w:rPr>
        <w:t xml:space="preserve">8.25. Зависимость значения </w:t>
      </w:r>
      <w:proofErr w:type="spellStart"/>
      <w:r w:rsidRPr="00ED7FFD">
        <w:rPr>
          <w:rFonts w:ascii="Arial" w:eastAsiaTheme="minorEastAsia" w:hAnsi="Arial" w:cs="Arial"/>
          <w:sz w:val="24"/>
          <w:szCs w:val="24"/>
          <w:lang w:eastAsia="ru-RU"/>
        </w:rPr>
        <w:t>отнормированного</w:t>
      </w:r>
      <w:proofErr w:type="spellEnd"/>
      <w:r w:rsidRPr="00ED7FFD">
        <w:rPr>
          <w:rFonts w:ascii="Arial" w:eastAsiaTheme="minorEastAsia" w:hAnsi="Arial" w:cs="Arial"/>
          <w:sz w:val="24"/>
          <w:szCs w:val="24"/>
          <w:lang w:eastAsia="ru-RU"/>
        </w:rPr>
        <w:t xml:space="preserve">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8" w:name="sub_825"/>
      <w:bookmarkEnd w:id="127"/>
      <w:r w:rsidRPr="00ED7FFD">
        <w:rPr>
          <w:rFonts w:ascii="Arial" w:eastAsiaTheme="minorEastAsia" w:hAnsi="Arial" w:cs="Arial"/>
          <w:sz w:val="24"/>
          <w:szCs w:val="24"/>
          <w:lang w:eastAsia="ru-RU"/>
        </w:rPr>
        <w:t xml:space="preserve">8.26. </w:t>
      </w:r>
      <w:proofErr w:type="spellStart"/>
      <w:r w:rsidRPr="00ED7FFD">
        <w:rPr>
          <w:rFonts w:ascii="Arial" w:eastAsiaTheme="minorEastAsia" w:hAnsi="Arial" w:cs="Arial"/>
          <w:sz w:val="24"/>
          <w:szCs w:val="24"/>
          <w:lang w:eastAsia="ru-RU"/>
        </w:rPr>
        <w:t>Отнормированный</w:t>
      </w:r>
      <w:proofErr w:type="spellEnd"/>
      <w:r w:rsidRPr="00ED7FFD">
        <w:rPr>
          <w:rFonts w:ascii="Arial" w:eastAsiaTheme="minorEastAsia" w:hAnsi="Arial" w:cs="Arial"/>
          <w:sz w:val="24"/>
          <w:szCs w:val="24"/>
          <w:lang w:eastAsia="ru-RU"/>
        </w:rPr>
        <w:t xml:space="preserve"> критерий при прямой зависимости его значения от значения критерия рассчитывается по формуле:</w:t>
      </w:r>
    </w:p>
    <w:bookmarkEnd w:id="128"/>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790575" cy="5429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095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фактическое значение критерия эффективности деятельности;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000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наилучшее значение критерия эффективности деятельности;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428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наихудшее значение критерия эффективности деятельности.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9" w:name="sub_826"/>
      <w:r w:rsidRPr="00ED7FFD">
        <w:rPr>
          <w:rFonts w:ascii="Arial" w:eastAsiaTheme="minorEastAsia" w:hAnsi="Arial" w:cs="Arial"/>
          <w:sz w:val="24"/>
          <w:szCs w:val="24"/>
          <w:lang w:eastAsia="ru-RU"/>
        </w:rPr>
        <w:t xml:space="preserve">8.27. </w:t>
      </w:r>
      <w:proofErr w:type="spellStart"/>
      <w:r w:rsidRPr="00ED7FFD">
        <w:rPr>
          <w:rFonts w:ascii="Arial" w:eastAsiaTheme="minorEastAsia" w:hAnsi="Arial" w:cs="Arial"/>
          <w:sz w:val="24"/>
          <w:szCs w:val="24"/>
          <w:lang w:eastAsia="ru-RU"/>
        </w:rPr>
        <w:t>Отнормированный</w:t>
      </w:r>
      <w:proofErr w:type="spellEnd"/>
      <w:r w:rsidRPr="00ED7FFD">
        <w:rPr>
          <w:rFonts w:ascii="Arial" w:eastAsiaTheme="minorEastAsia" w:hAnsi="Arial" w:cs="Arial"/>
          <w:sz w:val="24"/>
          <w:szCs w:val="24"/>
          <w:lang w:eastAsia="ru-RU"/>
        </w:rPr>
        <w:t xml:space="preserve"> критерий эффективности деятельности при обратной зависимости его значения от значения критерия рассчитывается по формуле:</w:t>
      </w:r>
    </w:p>
    <w:bookmarkEnd w:id="129"/>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790575" cy="5429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0" w:name="sub_827"/>
      <w:r w:rsidRPr="00ED7FFD">
        <w:rPr>
          <w:rFonts w:ascii="Arial" w:eastAsiaTheme="minorEastAsia" w:hAnsi="Arial" w:cs="Arial"/>
          <w:sz w:val="24"/>
          <w:szCs w:val="24"/>
          <w:lang w:eastAsia="ru-RU"/>
        </w:rPr>
        <w:t>8.28.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bookmarkEnd w:id="130"/>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971550" cy="8382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667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весовой коэффициент i-</w:t>
      </w:r>
      <w:proofErr w:type="spellStart"/>
      <w:r w:rsidRPr="00ED7FFD">
        <w:rPr>
          <w:rFonts w:ascii="Arial" w:eastAsiaTheme="minorEastAsia" w:hAnsi="Arial" w:cs="Arial"/>
          <w:sz w:val="24"/>
          <w:szCs w:val="24"/>
          <w:lang w:eastAsia="ru-RU"/>
        </w:rPr>
        <w:t>го</w:t>
      </w:r>
      <w:proofErr w:type="spellEnd"/>
      <w:r w:rsidRPr="00ED7FFD">
        <w:rPr>
          <w:rFonts w:ascii="Arial" w:eastAsiaTheme="minorEastAsia" w:hAnsi="Arial" w:cs="Arial"/>
          <w:sz w:val="24"/>
          <w:szCs w:val="24"/>
          <w:lang w:eastAsia="ru-RU"/>
        </w:rPr>
        <w:t xml:space="preserve"> критерия оценки эффективности деятельности.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1" w:name="sub_828"/>
      <w:r w:rsidRPr="00ED7FFD">
        <w:rPr>
          <w:rFonts w:ascii="Arial" w:eastAsiaTheme="minorEastAsia" w:hAnsi="Arial" w:cs="Arial"/>
          <w:sz w:val="24"/>
          <w:szCs w:val="24"/>
          <w:lang w:eastAsia="ru-RU"/>
        </w:rPr>
        <w:t>8.29. Предельный совокупный размер весовых коэффициентов по критериям эффективности деятельности работников образования приведен в таблице 9 настоящего Положения.</w:t>
      </w:r>
    </w:p>
    <w:bookmarkEnd w:id="131"/>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bookmarkStart w:id="132" w:name="sub_8289"/>
      <w:r w:rsidRPr="00ED7FFD">
        <w:rPr>
          <w:rFonts w:ascii="Arial" w:eastAsiaTheme="minorEastAsia" w:hAnsi="Arial" w:cs="Arial"/>
          <w:b/>
          <w:bCs/>
          <w:color w:val="26282F"/>
          <w:sz w:val="24"/>
          <w:szCs w:val="24"/>
          <w:lang w:eastAsia="ru-RU"/>
        </w:rPr>
        <w:t>Таблица 10</w:t>
      </w:r>
    </w:p>
    <w:bookmarkEnd w:id="132"/>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Предельный совокупный размер весовых коэффициентов по критериям эффективности деятельности работников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5127"/>
        <w:gridCol w:w="1573"/>
        <w:gridCol w:w="2507"/>
      </w:tblGrid>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N</w:t>
            </w:r>
          </w:p>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п</w:t>
            </w:r>
            <w:proofErr w:type="gramEnd"/>
            <w:r w:rsidRPr="00ED7FFD">
              <w:rPr>
                <w:rFonts w:ascii="Arial" w:eastAsiaTheme="minorEastAsia" w:hAnsi="Arial" w:cs="Arial"/>
                <w:sz w:val="24"/>
                <w:szCs w:val="24"/>
                <w:lang w:eastAsia="ru-RU"/>
              </w:rPr>
              <w:t>/п</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Наименование должности</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Квалификационный уровень</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Предельный совокупный размер весовых коэффициентов</w:t>
            </w:r>
          </w:p>
        </w:tc>
      </w:tr>
      <w:tr w:rsidR="00ED7FFD" w:rsidRPr="00ED7FFD" w:rsidTr="00F070A0">
        <w:tc>
          <w:tcPr>
            <w:tcW w:w="10308" w:type="dxa"/>
            <w:gridSpan w:val="4"/>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 Профессионально-квалификационная группа учебно-вспомогательного персонала первого уровня</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1.1.</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Вожатый</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Помощник воспитателя</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1.3.</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Секретарь учебной части</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r>
      <w:tr w:rsidR="00ED7FFD" w:rsidRPr="00ED7FFD" w:rsidTr="00F070A0">
        <w:tc>
          <w:tcPr>
            <w:tcW w:w="10308" w:type="dxa"/>
            <w:gridSpan w:val="4"/>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 Профессионально-квалификационная группа учебно-вспомогательного персонала второго уровня</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2.1.</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Дежурный по режиму</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2.2.</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Младший воспитатель</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2.3.</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Диспетчер образовательной организации</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дежурный по режиму</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40</w:t>
            </w:r>
          </w:p>
        </w:tc>
      </w:tr>
      <w:tr w:rsidR="00ED7FFD" w:rsidRPr="00ED7FFD" w:rsidTr="00F070A0">
        <w:tc>
          <w:tcPr>
            <w:tcW w:w="10308" w:type="dxa"/>
            <w:gridSpan w:val="4"/>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 Профессионально-квалификационная группа должностей педагогических работников</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Инструктор по труду</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Инструктор по физической культуре</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3.3.</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Музыкальный руководитель</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вожатый</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3.5.</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Инструктор-методист</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3.6.</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Концертмейстер</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3.7.</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Педагог </w:t>
            </w:r>
            <w:proofErr w:type="gramStart"/>
            <w:r w:rsidRPr="00ED7FFD">
              <w:rPr>
                <w:rFonts w:ascii="Arial" w:eastAsiaTheme="minorEastAsia" w:hAnsi="Arial" w:cs="Arial"/>
                <w:sz w:val="24"/>
                <w:szCs w:val="24"/>
                <w:lang w:eastAsia="ru-RU"/>
              </w:rPr>
              <w:t>дополнительного</w:t>
            </w:r>
            <w:proofErr w:type="gramEnd"/>
            <w:r w:rsidRPr="00ED7FFD">
              <w:rPr>
                <w:rFonts w:ascii="Arial" w:eastAsiaTheme="minorEastAsia" w:hAnsi="Arial" w:cs="Arial"/>
                <w:sz w:val="24"/>
                <w:szCs w:val="24"/>
                <w:lang w:eastAsia="ru-RU"/>
              </w:rPr>
              <w:t xml:space="preserve"> образования</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3.8.</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Педагог-организатор</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3.9.</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Социальный педагог</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3.10.</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Тренер-преподаватель</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133" w:name="sub_371624"/>
            <w:r w:rsidRPr="00ED7FFD">
              <w:rPr>
                <w:rFonts w:ascii="Arial" w:eastAsiaTheme="minorEastAsia" w:hAnsi="Arial" w:cs="Arial"/>
                <w:sz w:val="24"/>
                <w:szCs w:val="24"/>
                <w:lang w:eastAsia="ru-RU"/>
              </w:rPr>
              <w:t>3.11.</w:t>
            </w:r>
            <w:bookmarkEnd w:id="133"/>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Специалист по работе с молодежью</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134" w:name="sub_371625"/>
            <w:r w:rsidRPr="00ED7FFD">
              <w:rPr>
                <w:rFonts w:ascii="Arial" w:eastAsiaTheme="minorEastAsia" w:hAnsi="Arial" w:cs="Arial"/>
                <w:sz w:val="24"/>
                <w:szCs w:val="24"/>
                <w:lang w:eastAsia="ru-RU"/>
              </w:rPr>
              <w:t>3.12.</w:t>
            </w:r>
            <w:bookmarkEnd w:id="134"/>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Специалист по социальной работе с молодежью</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135" w:name="sub_371619"/>
            <w:r w:rsidRPr="00ED7FFD">
              <w:rPr>
                <w:rFonts w:ascii="Arial" w:eastAsiaTheme="minorEastAsia" w:hAnsi="Arial" w:cs="Arial"/>
                <w:sz w:val="24"/>
                <w:szCs w:val="24"/>
                <w:lang w:eastAsia="ru-RU"/>
              </w:rPr>
              <w:t>3.13.</w:t>
            </w:r>
            <w:bookmarkEnd w:id="135"/>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Воспитатель</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3.14.</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Мастер производственного обучения</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3.15.</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Методист</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3.16.</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Педагог-психолог</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3.17.</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инструктор-методист</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3.18.</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Старший педагог </w:t>
            </w:r>
            <w:proofErr w:type="gramStart"/>
            <w:r w:rsidRPr="00ED7FFD">
              <w:rPr>
                <w:rFonts w:ascii="Arial" w:eastAsiaTheme="minorEastAsia" w:hAnsi="Arial" w:cs="Arial"/>
                <w:sz w:val="24"/>
                <w:szCs w:val="24"/>
                <w:lang w:eastAsia="ru-RU"/>
              </w:rPr>
              <w:t>дополнительного</w:t>
            </w:r>
            <w:proofErr w:type="gramEnd"/>
            <w:r w:rsidRPr="00ED7FFD">
              <w:rPr>
                <w:rFonts w:ascii="Arial" w:eastAsiaTheme="minorEastAsia" w:hAnsi="Arial" w:cs="Arial"/>
                <w:sz w:val="24"/>
                <w:szCs w:val="24"/>
                <w:lang w:eastAsia="ru-RU"/>
              </w:rPr>
              <w:t xml:space="preserve"> образования</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3.19.</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тренер-преподаватель</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3.20.</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Преподаватель (кроме должностей преподавателей, отнесенных к профессорско-преподавательскому составу)</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3.21.</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Преподаватель-организатор основ безопасности жизнедеятельности</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3.22.</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Руководитель физического воспитания</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3.23.</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воспитатель</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3.24.</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методист</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3.25.</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proofErr w:type="spellStart"/>
            <w:r w:rsidRPr="00ED7FFD">
              <w:rPr>
                <w:rFonts w:ascii="Arial" w:eastAsiaTheme="minorEastAsia" w:hAnsi="Arial" w:cs="Arial"/>
                <w:sz w:val="24"/>
                <w:szCs w:val="24"/>
                <w:lang w:eastAsia="ru-RU"/>
              </w:rPr>
              <w:t>Тьютор</w:t>
            </w:r>
            <w:proofErr w:type="spellEnd"/>
            <w:r w:rsidRPr="00ED7FFD">
              <w:rPr>
                <w:rFonts w:ascii="Arial" w:eastAsiaTheme="minorEastAsia" w:hAnsi="Arial" w:cs="Arial"/>
                <w:sz w:val="24"/>
                <w:szCs w:val="24"/>
                <w:lang w:eastAsia="ru-RU"/>
              </w:rPr>
              <w:t xml:space="preserve"> (за исключением </w:t>
            </w:r>
            <w:proofErr w:type="spellStart"/>
            <w:r w:rsidRPr="00ED7FFD">
              <w:rPr>
                <w:rFonts w:ascii="Arial" w:eastAsiaTheme="minorEastAsia" w:hAnsi="Arial" w:cs="Arial"/>
                <w:sz w:val="24"/>
                <w:szCs w:val="24"/>
                <w:lang w:eastAsia="ru-RU"/>
              </w:rPr>
              <w:t>тьюторов</w:t>
            </w:r>
            <w:proofErr w:type="spellEnd"/>
            <w:r w:rsidRPr="00ED7FFD">
              <w:rPr>
                <w:rFonts w:ascii="Arial" w:eastAsiaTheme="minorEastAsia" w:hAnsi="Arial" w:cs="Arial"/>
                <w:sz w:val="24"/>
                <w:szCs w:val="24"/>
                <w:lang w:eastAsia="ru-RU"/>
              </w:rPr>
              <w:t xml:space="preserve">, </w:t>
            </w:r>
            <w:proofErr w:type="gramStart"/>
            <w:r w:rsidRPr="00ED7FFD">
              <w:rPr>
                <w:rFonts w:ascii="Arial" w:eastAsiaTheme="minorEastAsia" w:hAnsi="Arial" w:cs="Arial"/>
                <w:sz w:val="24"/>
                <w:szCs w:val="24"/>
                <w:lang w:eastAsia="ru-RU"/>
              </w:rPr>
              <w:t>занятых</w:t>
            </w:r>
            <w:proofErr w:type="gramEnd"/>
            <w:r w:rsidRPr="00ED7FFD">
              <w:rPr>
                <w:rFonts w:ascii="Arial" w:eastAsiaTheme="minorEastAsia" w:hAnsi="Arial" w:cs="Arial"/>
                <w:sz w:val="24"/>
                <w:szCs w:val="24"/>
                <w:lang w:eastAsia="ru-RU"/>
              </w:rPr>
              <w:t xml:space="preserve"> в сфере высшего и дополнительного профессионального образования)</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3.26.</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Учитель</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3.27.</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Учитель-дефектолог</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3.28.</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Учитель-логопед (логопед)</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10308" w:type="dxa"/>
            <w:gridSpan w:val="4"/>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 Профессионально-квалификационная группа должностей руководителей структурных подразделений</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4.1.</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roofErr w:type="gramEnd"/>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65</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4.2.</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roofErr w:type="gramEnd"/>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70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4.3.</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Старший мастер образовательной организации (подразделения) начального и (или) среднего профессионального образования</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70</w:t>
            </w:r>
          </w:p>
        </w:tc>
      </w:tr>
      <w:tr w:rsidR="00ED7FFD" w:rsidRPr="00ED7FFD" w:rsidTr="00F070A0">
        <w:tc>
          <w:tcPr>
            <w:tcW w:w="110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4.4.</w:t>
            </w:r>
          </w:p>
        </w:tc>
        <w:tc>
          <w:tcPr>
            <w:tcW w:w="51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Начальник (заведующий, директор, руководитель, управляющий) обособленного структурного подразделения образовательной организации (подразделения) начального и среднего профессионального образования</w:t>
            </w:r>
          </w:p>
        </w:tc>
        <w:tc>
          <w:tcPr>
            <w:tcW w:w="1573"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2507"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80</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6" w:name="sub_829"/>
      <w:r w:rsidRPr="00ED7FFD">
        <w:rPr>
          <w:rFonts w:ascii="Arial" w:eastAsiaTheme="minorEastAsia" w:hAnsi="Arial" w:cs="Arial"/>
          <w:sz w:val="24"/>
          <w:szCs w:val="24"/>
          <w:lang w:eastAsia="ru-RU"/>
        </w:rPr>
        <w:t>8.30. Типовые критерии эффективности деятельности организации и их весовые коэффициенты в разрезе типов образовательных организаций утверждаются Министерством образования и науки Республики Татарстан.</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7" w:name="sub_830"/>
      <w:bookmarkEnd w:id="136"/>
      <w:r w:rsidRPr="00ED7FFD">
        <w:rPr>
          <w:rFonts w:ascii="Arial" w:eastAsiaTheme="minorEastAsia" w:hAnsi="Arial" w:cs="Arial"/>
          <w:sz w:val="24"/>
          <w:szCs w:val="24"/>
          <w:lang w:eastAsia="ru-RU"/>
        </w:rPr>
        <w:t>8.31. Премиальные и иные поощрительные выплаты устанавливаются работникам по основному месту работы (за исключением работников, занимающих должности учителей и преподавателей) единовременно за определенный период времени (месяц, квартал, год), в связи с юбилейными датами, получением знаков отличия, благодарственных писем, грамот, наград и иными основаниями.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8" w:name="sub_831"/>
      <w:bookmarkEnd w:id="137"/>
      <w:r w:rsidRPr="00ED7FFD">
        <w:rPr>
          <w:rFonts w:ascii="Arial" w:eastAsiaTheme="minorEastAsia" w:hAnsi="Arial" w:cs="Arial"/>
          <w:sz w:val="24"/>
          <w:szCs w:val="24"/>
          <w:lang w:eastAsia="ru-RU"/>
        </w:rPr>
        <w:t>8.32.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39" w:name="sub_832"/>
      <w:bookmarkEnd w:id="138"/>
      <w:r w:rsidRPr="00ED7FFD">
        <w:rPr>
          <w:rFonts w:ascii="Arial" w:eastAsiaTheme="minorEastAsia" w:hAnsi="Arial" w:cs="Arial"/>
          <w:color w:val="000000"/>
          <w:sz w:val="16"/>
          <w:szCs w:val="16"/>
          <w:shd w:val="clear" w:color="auto" w:fill="F0F0F0"/>
          <w:lang w:eastAsia="ru-RU"/>
        </w:rPr>
        <w:t>Информация об изменениях:</w:t>
      </w:r>
    </w:p>
    <w:bookmarkEnd w:id="139"/>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"garantF1://22423817.6"</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10 марта 2015 г. N 140 пункт 8.33 настоящего Положения изложен в новой редакции</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96" w:history="1">
        <w:r w:rsidR="00ED7FFD" w:rsidRPr="00ED7FF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8.33. </w:t>
      </w:r>
      <w:proofErr w:type="gramStart"/>
      <w:r w:rsidRPr="00ED7FFD">
        <w:rPr>
          <w:rFonts w:ascii="Arial" w:eastAsiaTheme="minorEastAsia" w:hAnsi="Arial" w:cs="Arial"/>
          <w:sz w:val="24"/>
          <w:szCs w:val="24"/>
          <w:lang w:eastAsia="ru-RU"/>
        </w:rPr>
        <w:t xml:space="preserve">Размер фонда оплаты труда, предусмотренного на премиальные выплаты работникам профессиональных квалификационных групп должностей работников образования, составляет не менее 2 процентов от фонда оплаты труда, предусмотренного на выплату окладов (ставок заработной платы, должностных окладов), выплат за </w:t>
      </w:r>
      <w:proofErr w:type="spellStart"/>
      <w:r w:rsidRPr="00ED7FFD">
        <w:rPr>
          <w:rFonts w:ascii="Arial" w:eastAsiaTheme="minorEastAsia" w:hAnsi="Arial" w:cs="Arial"/>
          <w:sz w:val="24"/>
          <w:szCs w:val="24"/>
          <w:lang w:eastAsia="ru-RU"/>
        </w:rPr>
        <w:t>внеаудиторскую</w:t>
      </w:r>
      <w:proofErr w:type="spellEnd"/>
      <w:r w:rsidRPr="00ED7FFD">
        <w:rPr>
          <w:rFonts w:ascii="Arial" w:eastAsiaTheme="minorEastAsia" w:hAnsi="Arial" w:cs="Arial"/>
          <w:sz w:val="24"/>
          <w:szCs w:val="24"/>
          <w:lang w:eastAsia="ru-RU"/>
        </w:rPr>
        <w:t xml:space="preserve"> занятость и выплат стимулирующего характера работникам по основному месту работы и основной должности (за исключением работников, занимающих должности учителей и преподавателей).</w:t>
      </w:r>
      <w:proofErr w:type="gramEnd"/>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40" w:name="sub_109"/>
      <w:r w:rsidRPr="00ED7FFD">
        <w:rPr>
          <w:rFonts w:ascii="Arial" w:eastAsiaTheme="minorEastAsia" w:hAnsi="Arial" w:cs="Arial"/>
          <w:b/>
          <w:bCs/>
          <w:color w:val="26282F"/>
          <w:sz w:val="24"/>
          <w:szCs w:val="24"/>
          <w:lang w:eastAsia="ru-RU"/>
        </w:rPr>
        <w:t>9. Порядок определения заработной платы руководителя организации, заместителя руководителя организации, главного бухгалтера</w:t>
      </w:r>
    </w:p>
    <w:bookmarkEnd w:id="140"/>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1" w:name="sub_91"/>
      <w:r w:rsidRPr="00ED7FFD">
        <w:rPr>
          <w:rFonts w:ascii="Arial" w:eastAsiaTheme="minorEastAsia" w:hAnsi="Arial" w:cs="Arial"/>
          <w:sz w:val="24"/>
          <w:szCs w:val="24"/>
          <w:lang w:eastAsia="ru-RU"/>
        </w:rPr>
        <w:t>9.1.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42" w:name="sub_92"/>
      <w:bookmarkEnd w:id="141"/>
      <w:r w:rsidRPr="00ED7FFD">
        <w:rPr>
          <w:rFonts w:ascii="Arial" w:eastAsiaTheme="minorEastAsia" w:hAnsi="Arial" w:cs="Arial"/>
          <w:color w:val="000000"/>
          <w:sz w:val="16"/>
          <w:szCs w:val="16"/>
          <w:shd w:val="clear" w:color="auto" w:fill="F0F0F0"/>
          <w:lang w:eastAsia="ru-RU"/>
        </w:rPr>
        <w:t>Информация об изменениях:</w:t>
      </w:r>
    </w:p>
    <w:bookmarkEnd w:id="142"/>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"garantF1://22423817.13"</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10 марта 2015 г. N 140 в пункт 9.2 настоящего Положения внесены изменения</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97" w:history="1">
        <w:r w:rsidR="00ED7FFD" w:rsidRPr="00ED7FF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9.2. Должностной оклад руководителей образовательных организаций устанавливается учредителем образовательной организации один раз в год на основании тарификации основного персонала по состоянию на 1 января года, предшествующего году установления должностного оклада руководителю, на основании трудового договора в двукратном отношении к средней заработной плате работников, относящихся к основному персоналу возглавляемой им организации. При расчете должностного оклада руководителя учитываются оклады (должностные оклады), выплаты за внеаудиторную занятость и отдельные виды выплат стимулирующего и компенсационного характера работников (персонала).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Должностной оклад руководителей учреждений молодежной политики устанавливается учредителем учреждения молодежной политики один раз в год на основании тарификации основного персонала, а также при изменении тарификации основного персонала в связи с повышением заработной платы в соответствии с нормативными правовыми актами Республики Татарстан, на основании трудового договора в двукратном отношении к средней заработной плате работников, относящихся к основному персоналу возглавляемого им учреждения</w:t>
      </w:r>
      <w:proofErr w:type="gramEnd"/>
      <w:r w:rsidRPr="00ED7FFD">
        <w:rPr>
          <w:rFonts w:ascii="Arial" w:eastAsiaTheme="minorEastAsia" w:hAnsi="Arial" w:cs="Arial"/>
          <w:sz w:val="24"/>
          <w:szCs w:val="24"/>
          <w:lang w:eastAsia="ru-RU"/>
        </w:rPr>
        <w:t>. При расчете должностного оклада руководителя учитываются оклады (должностные оклады), отдельные виды выплат стимулирующего и компенсационного характера работников (персонала).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3" w:name="sub_93"/>
      <w:r w:rsidRPr="00ED7FFD">
        <w:rPr>
          <w:rFonts w:ascii="Arial" w:eastAsiaTheme="minorEastAsia" w:hAnsi="Arial" w:cs="Arial"/>
          <w:sz w:val="24"/>
          <w:szCs w:val="24"/>
          <w:lang w:eastAsia="ru-RU"/>
        </w:rPr>
        <w:t>9.3. К основному персоналу организации относятся работники, непосредственно обеспечивающие выполнение основных функций, для реализации которых создана организация. Примерные перечни должностей и профессий работников организаций, которые относятся к основному персоналу, устанавливаются учредителями организаций.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4" w:name="sub_94"/>
      <w:bookmarkEnd w:id="143"/>
      <w:r w:rsidRPr="00ED7FFD">
        <w:rPr>
          <w:rFonts w:ascii="Arial" w:eastAsiaTheme="minorEastAsia" w:hAnsi="Arial" w:cs="Arial"/>
          <w:sz w:val="24"/>
          <w:szCs w:val="24"/>
          <w:lang w:eastAsia="ru-RU"/>
        </w:rPr>
        <w:t>9.4. Должностные оклады заместителей руководителей и главных бухгалтеров организаций устанавливаются на 10-30 процентов ниже должностных окладов руководителей этих организаций.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5" w:name="sub_95"/>
      <w:bookmarkEnd w:id="144"/>
      <w:r w:rsidRPr="00ED7FFD">
        <w:rPr>
          <w:rFonts w:ascii="Arial" w:eastAsiaTheme="minorEastAsia" w:hAnsi="Arial" w:cs="Arial"/>
          <w:sz w:val="24"/>
          <w:szCs w:val="24"/>
          <w:lang w:eastAsia="ru-RU"/>
        </w:rPr>
        <w:t>9.5. Должностной оклад руководителей образовательных организаций и учреждений молодежной политики рассчитывается по формуле:</w:t>
      </w:r>
    </w:p>
    <w:bookmarkEnd w:id="145"/>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5229225" cy="876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229225" cy="876300"/>
                    </a:xfrm>
                    <a:prstGeom prst="rect">
                      <a:avLst/>
                    </a:prstGeom>
                    <a:noFill/>
                    <a:ln>
                      <a:noFill/>
                    </a:ln>
                  </pic:spPr>
                </pic:pic>
              </a:graphicData>
            </a:graphic>
          </wp:inline>
        </w:drawing>
      </w:r>
    </w:p>
    <w:p w:rsidR="00ED7FFD" w:rsidRPr="00ED7FFD" w:rsidRDefault="00ED7FFD" w:rsidP="00ED7FFD">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286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должностной оклад руководителя организации;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h - количество ставок основного персонала;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8575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коэффициент по группам оплаты труда руководителей организаций, принимаемый согласно таблице 10 настоящего Положения.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bookmarkStart w:id="146" w:name="sub_91010"/>
      <w:r w:rsidRPr="00ED7FFD">
        <w:rPr>
          <w:rFonts w:ascii="Arial" w:eastAsiaTheme="minorEastAsia" w:hAnsi="Arial" w:cs="Arial"/>
          <w:b/>
          <w:bCs/>
          <w:color w:val="26282F"/>
          <w:sz w:val="24"/>
          <w:szCs w:val="24"/>
          <w:lang w:eastAsia="ru-RU"/>
        </w:rPr>
        <w:t>Таблица 11</w:t>
      </w:r>
    </w:p>
    <w:bookmarkEnd w:id="146"/>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Коэффициенты по группам оплаты труда руководителей организаций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21"/>
        <w:gridCol w:w="6095"/>
      </w:tblGrid>
      <w:tr w:rsidR="00ED7FFD" w:rsidRPr="00ED7FFD" w:rsidTr="00F070A0">
        <w:tc>
          <w:tcPr>
            <w:tcW w:w="412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Группа по оплате труда руководителей организаций</w:t>
            </w:r>
          </w:p>
        </w:tc>
        <w:tc>
          <w:tcPr>
            <w:tcW w:w="6095"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Значение коэффициента по группам оплаты труда руководителей организаций</w:t>
            </w:r>
          </w:p>
        </w:tc>
      </w:tr>
      <w:tr w:rsidR="00ED7FFD" w:rsidRPr="00ED7FFD" w:rsidTr="00F070A0">
        <w:tc>
          <w:tcPr>
            <w:tcW w:w="412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6095"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1,00</w:t>
            </w:r>
          </w:p>
        </w:tc>
      </w:tr>
      <w:tr w:rsidR="00ED7FFD" w:rsidRPr="00ED7FFD" w:rsidTr="00F070A0">
        <w:tc>
          <w:tcPr>
            <w:tcW w:w="412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6095"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0,90</w:t>
            </w:r>
          </w:p>
        </w:tc>
      </w:tr>
      <w:tr w:rsidR="00ED7FFD" w:rsidRPr="00ED7FFD" w:rsidTr="00F070A0">
        <w:tc>
          <w:tcPr>
            <w:tcW w:w="412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6095"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0,75</w:t>
            </w:r>
          </w:p>
        </w:tc>
      </w:tr>
      <w:tr w:rsidR="00ED7FFD" w:rsidRPr="00ED7FFD" w:rsidTr="00F070A0">
        <w:tc>
          <w:tcPr>
            <w:tcW w:w="412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6095"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0,65</w:t>
            </w:r>
          </w:p>
        </w:tc>
      </w:tr>
      <w:tr w:rsidR="00ED7FFD" w:rsidRPr="00ED7FFD" w:rsidTr="00F070A0">
        <w:tc>
          <w:tcPr>
            <w:tcW w:w="412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Вне группы</w:t>
            </w:r>
          </w:p>
        </w:tc>
        <w:tc>
          <w:tcPr>
            <w:tcW w:w="6095"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0,55</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7" w:name="sub_96"/>
      <w:r w:rsidRPr="00ED7FFD">
        <w:rPr>
          <w:rFonts w:ascii="Arial" w:eastAsiaTheme="minorEastAsia" w:hAnsi="Arial" w:cs="Arial"/>
          <w:sz w:val="24"/>
          <w:szCs w:val="24"/>
          <w:lang w:eastAsia="ru-RU"/>
        </w:rPr>
        <w:t xml:space="preserve">9.6. Группа по оплате труда руководителей организации определяется на основании объемных характеристик деятельности образовательной организации и учреждения молодежной политики, представленных в </w:t>
      </w:r>
      <w:hyperlink w:anchor="sub_9611" w:history="1">
        <w:r w:rsidRPr="00ED7FFD">
          <w:rPr>
            <w:rFonts w:ascii="Arial" w:eastAsiaTheme="minorEastAsia" w:hAnsi="Arial" w:cs="Arial"/>
            <w:color w:val="106BBE"/>
            <w:sz w:val="24"/>
            <w:szCs w:val="24"/>
            <w:lang w:eastAsia="ru-RU"/>
          </w:rPr>
          <w:t>таблицах 11</w:t>
        </w:r>
      </w:hyperlink>
      <w:r w:rsidRPr="00ED7FFD">
        <w:rPr>
          <w:rFonts w:ascii="Arial" w:eastAsiaTheme="minorEastAsia" w:hAnsi="Arial" w:cs="Arial"/>
          <w:sz w:val="24"/>
          <w:szCs w:val="24"/>
          <w:lang w:eastAsia="ru-RU"/>
        </w:rPr>
        <w:t xml:space="preserve">, </w:t>
      </w:r>
      <w:hyperlink w:anchor="sub_9612" w:history="1">
        <w:r w:rsidRPr="00ED7FFD">
          <w:rPr>
            <w:rFonts w:ascii="Arial" w:eastAsiaTheme="minorEastAsia" w:hAnsi="Arial" w:cs="Arial"/>
            <w:color w:val="106BBE"/>
            <w:sz w:val="24"/>
            <w:szCs w:val="24"/>
            <w:lang w:eastAsia="ru-RU"/>
          </w:rPr>
          <w:t>12</w:t>
        </w:r>
      </w:hyperlink>
      <w:r w:rsidRPr="00ED7FFD">
        <w:rPr>
          <w:rFonts w:ascii="Arial" w:eastAsiaTheme="minorEastAsia" w:hAnsi="Arial" w:cs="Arial"/>
          <w:sz w:val="24"/>
          <w:szCs w:val="24"/>
          <w:lang w:eastAsia="ru-RU"/>
        </w:rPr>
        <w:t xml:space="preserve"> настоящего Положения.</w:t>
      </w:r>
    </w:p>
    <w:bookmarkEnd w:id="147"/>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bookmarkStart w:id="148" w:name="sub_9611"/>
      <w:r w:rsidRPr="00ED7FFD">
        <w:rPr>
          <w:rFonts w:ascii="Arial" w:eastAsiaTheme="minorEastAsia" w:hAnsi="Arial" w:cs="Arial"/>
          <w:b/>
          <w:bCs/>
          <w:color w:val="26282F"/>
          <w:sz w:val="24"/>
          <w:szCs w:val="24"/>
          <w:lang w:eastAsia="ru-RU"/>
        </w:rPr>
        <w:t>Таблица 12</w:t>
      </w:r>
    </w:p>
    <w:bookmarkEnd w:id="148"/>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Объемные показатели,</w:t>
      </w:r>
      <w:r w:rsidRPr="00ED7FFD">
        <w:rPr>
          <w:rFonts w:ascii="Arial" w:eastAsiaTheme="minorEastAsia" w:hAnsi="Arial" w:cs="Arial"/>
          <w:b/>
          <w:bCs/>
          <w:color w:val="26282F"/>
          <w:sz w:val="24"/>
          <w:szCs w:val="24"/>
          <w:lang w:eastAsia="ru-RU"/>
        </w:rPr>
        <w:br/>
        <w:t>характеризующие группу по оплате труда руководителя образовательной организации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4527"/>
        <w:gridCol w:w="3118"/>
        <w:gridCol w:w="1843"/>
      </w:tblGrid>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N</w:t>
            </w:r>
          </w:p>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п</w:t>
            </w:r>
            <w:proofErr w:type="gramEnd"/>
            <w:r w:rsidRPr="00ED7FFD">
              <w:rPr>
                <w:rFonts w:ascii="Arial" w:eastAsiaTheme="minorEastAsia" w:hAnsi="Arial" w:cs="Arial"/>
                <w:sz w:val="24"/>
                <w:szCs w:val="24"/>
                <w:lang w:eastAsia="ru-RU"/>
              </w:rPr>
              <w:t>/п</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Объемные показатели</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Условия расчета</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Количество баллов</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149" w:name="sub_371626"/>
            <w:r w:rsidRPr="00ED7FFD">
              <w:rPr>
                <w:rFonts w:ascii="Arial" w:eastAsiaTheme="minorEastAsia" w:hAnsi="Arial" w:cs="Arial"/>
                <w:sz w:val="24"/>
                <w:szCs w:val="24"/>
                <w:lang w:eastAsia="ru-RU"/>
              </w:rPr>
              <w:t>1.</w:t>
            </w:r>
            <w:bookmarkEnd w:id="149"/>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Количество обучающихся (воспитанников) в образовательных организациях</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обучающегося (воспитанника)</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0,3</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Количество групп в дошкольных образовательных организациях</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группу</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720"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Количество обучающихся (воспитанников, отдыхающих) в организациях </w:t>
            </w:r>
            <w:proofErr w:type="gramStart"/>
            <w:r w:rsidRPr="00ED7FFD">
              <w:rPr>
                <w:rFonts w:ascii="Arial" w:eastAsiaTheme="minorEastAsia" w:hAnsi="Arial" w:cs="Arial"/>
                <w:sz w:val="24"/>
                <w:szCs w:val="24"/>
                <w:lang w:eastAsia="ru-RU"/>
              </w:rPr>
              <w:t>дополнительного</w:t>
            </w:r>
            <w:proofErr w:type="gramEnd"/>
            <w:r w:rsidRPr="00ED7FFD">
              <w:rPr>
                <w:rFonts w:ascii="Arial" w:eastAsiaTheme="minorEastAsia" w:hAnsi="Arial" w:cs="Arial"/>
                <w:sz w:val="24"/>
                <w:szCs w:val="24"/>
                <w:lang w:eastAsia="ru-RU"/>
              </w:rPr>
              <w:t xml:space="preserve"> образования детей, в том числе:</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72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 многопрофильных;</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обучающегося</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0,3</w:t>
            </w:r>
          </w:p>
        </w:tc>
      </w:tr>
      <w:tr w:rsidR="00ED7FFD" w:rsidRPr="00ED7FFD" w:rsidTr="00F070A0">
        <w:tc>
          <w:tcPr>
            <w:tcW w:w="72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 однопрофильных:</w:t>
            </w:r>
          </w:p>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клубах (центрах, станциях, базах) речников, авиаторов, туристов, техников, натуралистов и др.;</w:t>
            </w:r>
            <w:proofErr w:type="gramEnd"/>
          </w:p>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организациях </w:t>
            </w:r>
            <w:proofErr w:type="gramStart"/>
            <w:r w:rsidRPr="00ED7FFD">
              <w:rPr>
                <w:rFonts w:ascii="Arial" w:eastAsiaTheme="minorEastAsia" w:hAnsi="Arial" w:cs="Arial"/>
                <w:sz w:val="24"/>
                <w:szCs w:val="24"/>
                <w:lang w:eastAsia="ru-RU"/>
              </w:rPr>
              <w:t>дополнительного</w:t>
            </w:r>
            <w:proofErr w:type="gramEnd"/>
            <w:r w:rsidRPr="00ED7FFD">
              <w:rPr>
                <w:rFonts w:ascii="Arial" w:eastAsiaTheme="minorEastAsia" w:hAnsi="Arial" w:cs="Arial"/>
                <w:sz w:val="24"/>
                <w:szCs w:val="24"/>
                <w:lang w:eastAsia="ru-RU"/>
              </w:rPr>
              <w:t xml:space="preserve"> образования детей спортивной направленности, музыкальных, художественных школах и школах искусств, оздоровительных лагерях всех видов</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обучающегося (воспитанника, отдыхающего)</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0,5</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Превышение плановой или проектной наполняемости (по классам, группам или по количеству обучающихся) в общеобразовательных организациях, профессиональных образовательных организациях</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каждые 50 человек или каждые 2 класса (группы)</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r w:rsidR="00ED7FFD" w:rsidRPr="00ED7FFD" w:rsidTr="00F070A0">
        <w:tc>
          <w:tcPr>
            <w:tcW w:w="720"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c>
          <w:tcPr>
            <w:tcW w:w="4527"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Количество работников в образовательной организации</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работника дополнительно</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r>
      <w:tr w:rsidR="00ED7FFD" w:rsidRPr="00ED7FFD" w:rsidTr="00F070A0">
        <w:tc>
          <w:tcPr>
            <w:tcW w:w="72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27"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работника, имеющего: первую квалификационную категорию,</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0,5</w:t>
            </w:r>
          </w:p>
        </w:tc>
      </w:tr>
      <w:tr w:rsidR="00ED7FFD" w:rsidRPr="00ED7FFD" w:rsidTr="00F070A0">
        <w:tc>
          <w:tcPr>
            <w:tcW w:w="72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27"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высшую квалификационную категорию</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групп продленного дня</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наличие групп</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7.</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Круглосуточное пребывание обучающихся (воспитанников) в дошкольных и других образовательных организациях</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каждую группу</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r>
      <w:tr w:rsidR="00ED7FFD" w:rsidRPr="00ED7FFD" w:rsidTr="00F070A0">
        <w:tc>
          <w:tcPr>
            <w:tcW w:w="720"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8.</w:t>
            </w:r>
          </w:p>
        </w:tc>
        <w:tc>
          <w:tcPr>
            <w:tcW w:w="4527"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при образовательной организации филиалов, учебно-консультационных пунктов, интерната, общежития и др. с количеством обучающихся (проживающих)</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каждое указанное структурное подразделение:</w:t>
            </w:r>
          </w:p>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100 человек</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72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27"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от 100 до 200 человек</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30</w:t>
            </w:r>
          </w:p>
        </w:tc>
      </w:tr>
      <w:tr w:rsidR="00ED7FFD" w:rsidRPr="00ED7FFD" w:rsidTr="00F070A0">
        <w:tc>
          <w:tcPr>
            <w:tcW w:w="72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27"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свыше 200 человек</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обучающихся (воспитанников), находящихся на полном государственном обеспечении в образовательных организациях</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дополнительно</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0,5</w:t>
            </w:r>
          </w:p>
        </w:tc>
      </w:tr>
      <w:tr w:rsidR="00ED7FFD" w:rsidRPr="00ED7FFD" w:rsidTr="00F070A0">
        <w:tc>
          <w:tcPr>
            <w:tcW w:w="720"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в образовательных организациях спортивной направленности, в профессиональных образовательных организациях:</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72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спортивно-оздоровительных групп;</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каждую группу</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r>
      <w:tr w:rsidR="00ED7FFD" w:rsidRPr="00ED7FFD" w:rsidTr="00F070A0">
        <w:tc>
          <w:tcPr>
            <w:tcW w:w="72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учебно-тренировочных групп;</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обучающегося дополнительно</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0,5</w:t>
            </w:r>
          </w:p>
        </w:tc>
      </w:tr>
      <w:tr w:rsidR="00ED7FFD" w:rsidRPr="00ED7FFD" w:rsidTr="00F070A0">
        <w:tc>
          <w:tcPr>
            <w:tcW w:w="72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групп спортивного совершенствования;</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обучающегося дополнительно</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2,5</w:t>
            </w:r>
          </w:p>
        </w:tc>
      </w:tr>
      <w:tr w:rsidR="00ED7FFD" w:rsidRPr="00ED7FFD" w:rsidTr="00F070A0">
        <w:tc>
          <w:tcPr>
            <w:tcW w:w="72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групп высшего спортивного мастерства</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обучающегося дополнительно</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11.</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оборудованных и используемых в образовательном процессе компьютерных классов</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класс</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оборудованных и используемых в образовательном процессе: спортивной площадки, стадиона, бассейна, игровой площадки, других спортивных сооружений (в зависимости от состояния и степени их использования)</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вид</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15*</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13.</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собственного оборудованного здравпункта, медицинского кабинета, оздоровительного центра, столовой, кухни, пищеблока</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вид</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15*</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автотранспортных средств, сельхозмашин, строительной и другой самоходной техники на балансе образовательной организации</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каждую единицу</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 но в сумме не более 21</w:t>
            </w:r>
          </w:p>
        </w:tc>
      </w:tr>
      <w:tr w:rsidR="00ED7FFD" w:rsidRPr="00ED7FFD" w:rsidTr="00F070A0">
        <w:tc>
          <w:tcPr>
            <w:tcW w:w="720"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c>
          <w:tcPr>
            <w:tcW w:w="4527"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загородных объектов (лагерей, баз отдыха, дач и др.)</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находящихся на балансе образовательных организаций</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30</w:t>
            </w:r>
          </w:p>
        </w:tc>
      </w:tr>
      <w:tr w:rsidR="00ED7FFD" w:rsidRPr="00ED7FFD" w:rsidTr="00F070A0">
        <w:tc>
          <w:tcPr>
            <w:tcW w:w="720"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27"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 других случаях</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16.</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учебно-опытных участков (площадью не менее 0,5, 0,25 гектара), парникового хозяйства, подсобного сельского хозяйства (в том числе по содержанию скота), учебного хозяйства, теплиц (парников), пасек и др.</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вид</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50*</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17.</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учебно-производственных мастерских, учебно-производственных участков, полигонов,</w:t>
            </w:r>
          </w:p>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авт</w:t>
            </w:r>
            <w:proofErr w:type="gramStart"/>
            <w:r w:rsidRPr="00ED7FFD">
              <w:rPr>
                <w:rFonts w:ascii="Arial" w:eastAsiaTheme="minorEastAsia" w:hAnsi="Arial" w:cs="Arial"/>
                <w:sz w:val="24"/>
                <w:szCs w:val="24"/>
                <w:lang w:eastAsia="ru-RU"/>
              </w:rPr>
              <w:t>о-</w:t>
            </w:r>
            <w:proofErr w:type="gramEnd"/>
            <w:r w:rsidRPr="00ED7FFD">
              <w:rPr>
                <w:rFonts w:ascii="Arial" w:eastAsiaTheme="minorEastAsia" w:hAnsi="Arial" w:cs="Arial"/>
                <w:sz w:val="24"/>
                <w:szCs w:val="24"/>
                <w:lang w:eastAsia="ru-RU"/>
              </w:rPr>
              <w:t xml:space="preserve">, </w:t>
            </w:r>
            <w:proofErr w:type="spellStart"/>
            <w:r w:rsidRPr="00ED7FFD">
              <w:rPr>
                <w:rFonts w:ascii="Arial" w:eastAsiaTheme="minorEastAsia" w:hAnsi="Arial" w:cs="Arial"/>
                <w:sz w:val="24"/>
                <w:szCs w:val="24"/>
                <w:lang w:eastAsia="ru-RU"/>
              </w:rPr>
              <w:t>трактородромов</w:t>
            </w:r>
            <w:proofErr w:type="spellEnd"/>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вид</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18.</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в образовательных организациях обучающихся (воспитанников), посещающих бесплатные секции, кружки, студии, организованные этими организациями или на их базе</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обучающегося (воспитанника)</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0,5</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19.</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Наличие оборудованных и используемых в образовательных организациях, реализующих программу дошкольного образования, помещений для разных видов активной деятельности (изостудии, театральной студии, "комнаты сказок", зимнего сада, кабинета и др.)</w:t>
            </w:r>
            <w:proofErr w:type="gramEnd"/>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вид</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15*</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организаций (классов, групп) и дошкольных образовательных организаций (групп) компенсирующего вида</w:t>
            </w:r>
            <w:proofErr w:type="gramEnd"/>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обучающегося (воспитанника)</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21.</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Наличие оборудованных и используемых в учебном процессе в организациях дополнительного образования концертных залов вместимостью свыше 150 мест, мастерских скульптуры, лепки, обжига, декоративно-прикладного искусства, классов технических средств обучения, выставочных залов детского художественного творчества</w:t>
            </w:r>
            <w:proofErr w:type="gramEnd"/>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вид</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720"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22.</w:t>
            </w:r>
          </w:p>
        </w:tc>
        <w:tc>
          <w:tcPr>
            <w:tcW w:w="4527"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Наличие </w:t>
            </w:r>
            <w:proofErr w:type="gramStart"/>
            <w:r w:rsidRPr="00ED7FFD">
              <w:rPr>
                <w:rFonts w:ascii="Arial" w:eastAsiaTheme="minorEastAsia" w:hAnsi="Arial" w:cs="Arial"/>
                <w:sz w:val="24"/>
                <w:szCs w:val="24"/>
                <w:lang w:eastAsia="ru-RU"/>
              </w:rPr>
              <w:t>собственных</w:t>
            </w:r>
            <w:proofErr w:type="gramEnd"/>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котельной, очистных и других сооружений, овощехранилищ</w:t>
            </w:r>
          </w:p>
        </w:tc>
        <w:tc>
          <w:tcPr>
            <w:tcW w:w="31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вид</w:t>
            </w:r>
          </w:p>
        </w:tc>
        <w:tc>
          <w:tcPr>
            <w:tcW w:w="1843"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10208" w:type="dxa"/>
            <w:gridSpan w:val="4"/>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b/>
                <w:bCs/>
                <w:color w:val="26282F"/>
                <w:sz w:val="24"/>
                <w:szCs w:val="24"/>
                <w:lang w:eastAsia="ru-RU"/>
              </w:rPr>
              <w:t>*</w:t>
            </w:r>
            <w:r w:rsidRPr="00ED7FFD">
              <w:rPr>
                <w:rFonts w:ascii="Arial" w:eastAsiaTheme="minorEastAsia" w:hAnsi="Arial" w:cs="Arial"/>
                <w:sz w:val="24"/>
                <w:szCs w:val="24"/>
                <w:lang w:eastAsia="ru-RU"/>
              </w:rPr>
              <w:t xml:space="preserve"> Конкретное количество баллов, предусмотренных по показателям с предлогом "до", устанавливается учредителем образовательной организации.</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50" w:name="sub_9612"/>
      <w:r w:rsidRPr="00ED7FFD">
        <w:rPr>
          <w:rFonts w:ascii="Arial" w:eastAsiaTheme="minorEastAsia" w:hAnsi="Arial" w:cs="Arial"/>
          <w:color w:val="000000"/>
          <w:sz w:val="16"/>
          <w:szCs w:val="16"/>
          <w:shd w:val="clear" w:color="auto" w:fill="F0F0F0"/>
          <w:lang w:eastAsia="ru-RU"/>
        </w:rPr>
        <w:t>Информация об изменениях:</w:t>
      </w:r>
    </w:p>
    <w:bookmarkEnd w:id="150"/>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"garantF1://22437727.13"</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25 ноября 2015 г. N 889 в таблицу 13 пункта 9.6 настоящего Положения внесены изменения, </w:t>
      </w:r>
      <w:hyperlink r:id="rId101" w:history="1">
        <w:r w:rsidRPr="00ED7FFD">
          <w:rPr>
            <w:rFonts w:ascii="Arial" w:eastAsiaTheme="minorEastAsia" w:hAnsi="Arial" w:cs="Arial"/>
            <w:i/>
            <w:iCs/>
            <w:color w:val="106BBE"/>
            <w:sz w:val="24"/>
            <w:szCs w:val="24"/>
            <w:shd w:val="clear" w:color="auto" w:fill="F0F0F0"/>
            <w:lang w:eastAsia="ru-RU"/>
          </w:rPr>
          <w:t>распространяющиеся</w:t>
        </w:r>
      </w:hyperlink>
      <w:r w:rsidRPr="00ED7FFD">
        <w:rPr>
          <w:rFonts w:ascii="Arial" w:eastAsiaTheme="minorEastAsia" w:hAnsi="Arial" w:cs="Arial"/>
          <w:i/>
          <w:iCs/>
          <w:color w:val="353842"/>
          <w:sz w:val="24"/>
          <w:szCs w:val="24"/>
          <w:shd w:val="clear" w:color="auto" w:fill="F0F0F0"/>
          <w:lang w:eastAsia="ru-RU"/>
        </w:rPr>
        <w:t xml:space="preserve"> на правоотношения, возникшие с 1 сентября 2015 года</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102" w:history="1">
        <w:r w:rsidR="00ED7FFD" w:rsidRPr="00ED7FFD">
          <w:rPr>
            <w:rFonts w:ascii="Arial" w:eastAsiaTheme="minorEastAsia" w:hAnsi="Arial" w:cs="Arial"/>
            <w:i/>
            <w:iCs/>
            <w:color w:val="106BBE"/>
            <w:sz w:val="24"/>
            <w:szCs w:val="24"/>
            <w:shd w:val="clear" w:color="auto" w:fill="F0F0F0"/>
            <w:lang w:eastAsia="ru-RU"/>
          </w:rPr>
          <w:t>См. текст таблицы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r w:rsidRPr="00ED7FFD">
        <w:rPr>
          <w:rFonts w:ascii="Arial" w:eastAsiaTheme="minorEastAsia" w:hAnsi="Arial" w:cs="Arial"/>
          <w:b/>
          <w:bCs/>
          <w:color w:val="26282F"/>
          <w:sz w:val="24"/>
          <w:szCs w:val="24"/>
          <w:lang w:eastAsia="ru-RU"/>
        </w:rPr>
        <w:t>Таблица 13</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Группы по оплате труда руководителей образовательных организаций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404"/>
        <w:gridCol w:w="992"/>
        <w:gridCol w:w="1276"/>
        <w:gridCol w:w="1275"/>
        <w:gridCol w:w="1276"/>
        <w:gridCol w:w="1134"/>
      </w:tblGrid>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N</w:t>
            </w:r>
          </w:p>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п</w:t>
            </w:r>
            <w:proofErr w:type="gramEnd"/>
            <w:r w:rsidRPr="00ED7FFD">
              <w:rPr>
                <w:rFonts w:ascii="Arial" w:eastAsiaTheme="minorEastAsia" w:hAnsi="Arial" w:cs="Arial"/>
                <w:sz w:val="24"/>
                <w:szCs w:val="24"/>
                <w:lang w:eastAsia="ru-RU"/>
              </w:rPr>
              <w:t>/п</w:t>
            </w:r>
          </w:p>
        </w:tc>
        <w:tc>
          <w:tcPr>
            <w:tcW w:w="3404"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Тип (вид) образовательной организации</w:t>
            </w:r>
          </w:p>
        </w:tc>
        <w:tc>
          <w:tcPr>
            <w:tcW w:w="5953" w:type="dxa"/>
            <w:gridSpan w:val="5"/>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Группа по оплате труда руководителя в зависимости от суммы баллов по объемным показателям</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404"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1-я группа</w:t>
            </w:r>
          </w:p>
        </w:tc>
        <w:tc>
          <w:tcPr>
            <w:tcW w:w="127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2-я группа</w:t>
            </w:r>
          </w:p>
        </w:tc>
        <w:tc>
          <w:tcPr>
            <w:tcW w:w="1275"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3-я группа</w:t>
            </w:r>
          </w:p>
        </w:tc>
        <w:tc>
          <w:tcPr>
            <w:tcW w:w="127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4-я группа</w:t>
            </w:r>
          </w:p>
        </w:tc>
        <w:tc>
          <w:tcPr>
            <w:tcW w:w="1134"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5-я группа</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340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w:t>
            </w:r>
          </w:p>
        </w:tc>
        <w:tc>
          <w:tcPr>
            <w:tcW w:w="1134"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7</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151" w:name="sub_96131"/>
            <w:r w:rsidRPr="00ED7FFD">
              <w:rPr>
                <w:rFonts w:ascii="Arial" w:eastAsiaTheme="minorEastAsia" w:hAnsi="Arial" w:cs="Arial"/>
                <w:sz w:val="24"/>
                <w:szCs w:val="24"/>
                <w:lang w:eastAsia="ru-RU"/>
              </w:rPr>
              <w:t>1.</w:t>
            </w:r>
            <w:bookmarkEnd w:id="151"/>
          </w:p>
        </w:tc>
        <w:tc>
          <w:tcPr>
            <w:tcW w:w="340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Профессиональные образовательные организации, общеобразовательные организации с углубленным изучением предметов, лицеи, гимназии</w:t>
            </w:r>
          </w:p>
        </w:tc>
        <w:tc>
          <w:tcPr>
            <w:tcW w:w="992"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свыше 400</w:t>
            </w:r>
          </w:p>
        </w:tc>
        <w:tc>
          <w:tcPr>
            <w:tcW w:w="127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400 - 300</w:t>
            </w:r>
          </w:p>
        </w:tc>
        <w:tc>
          <w:tcPr>
            <w:tcW w:w="1275"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299 - 200</w:t>
            </w:r>
          </w:p>
        </w:tc>
        <w:tc>
          <w:tcPr>
            <w:tcW w:w="127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200</w:t>
            </w:r>
          </w:p>
        </w:tc>
        <w:tc>
          <w:tcPr>
            <w:tcW w:w="1134"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340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Центры дополнительного образования детей и центры развития ребенка - детские сады</w:t>
            </w:r>
          </w:p>
        </w:tc>
        <w:tc>
          <w:tcPr>
            <w:tcW w:w="992"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свыше 350</w:t>
            </w:r>
          </w:p>
        </w:tc>
        <w:tc>
          <w:tcPr>
            <w:tcW w:w="127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350 - 250</w:t>
            </w:r>
          </w:p>
        </w:tc>
        <w:tc>
          <w:tcPr>
            <w:tcW w:w="1275"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250</w:t>
            </w:r>
          </w:p>
        </w:tc>
        <w:tc>
          <w:tcPr>
            <w:tcW w:w="127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340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Общеобразовательные организации, образовательные организации для детей дошкольного и младшего школьного возраста, дошкольные образовательные организации, организации дополнительного образования детей, межшкольные учебно-производственные комбинаты (центры) трудового обучения и профессиональной ориентации, учебные компьютерные центры, образовательные организации для детей, нуждающихся в психолого-педагогической и медицинской помощи</w:t>
            </w:r>
          </w:p>
        </w:tc>
        <w:tc>
          <w:tcPr>
            <w:tcW w:w="992"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свыше 500</w:t>
            </w:r>
          </w:p>
        </w:tc>
        <w:tc>
          <w:tcPr>
            <w:tcW w:w="127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500 - 400</w:t>
            </w:r>
          </w:p>
        </w:tc>
        <w:tc>
          <w:tcPr>
            <w:tcW w:w="1275"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399 - 300</w:t>
            </w:r>
          </w:p>
        </w:tc>
        <w:tc>
          <w:tcPr>
            <w:tcW w:w="127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299 - 200</w:t>
            </w:r>
          </w:p>
        </w:tc>
        <w:tc>
          <w:tcPr>
            <w:tcW w:w="1134"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bookmarkStart w:id="152" w:name="sub_96134"/>
            <w:r w:rsidRPr="00ED7FFD">
              <w:rPr>
                <w:rFonts w:ascii="Arial" w:eastAsiaTheme="minorEastAsia" w:hAnsi="Arial" w:cs="Arial"/>
                <w:sz w:val="24"/>
                <w:szCs w:val="24"/>
                <w:lang w:eastAsia="ru-RU"/>
              </w:rPr>
              <w:t>4.</w:t>
            </w:r>
            <w:bookmarkEnd w:id="152"/>
          </w:p>
        </w:tc>
        <w:tc>
          <w:tcPr>
            <w:tcW w:w="3404"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 xml:space="preserve">Образовательные организации для детей-сирот и детей, оставшихся без попечения родителей; образовательные организации для обучающихся, воспитанников с ограниченными возможностями здоровья; санаторные образовательные организации для детей, нуждающихся в длительном лечении; специальные учебно-воспитательные учреждения для обучающихся с </w:t>
            </w:r>
            <w:proofErr w:type="spellStart"/>
            <w:r w:rsidRPr="00ED7FFD">
              <w:rPr>
                <w:rFonts w:ascii="Arial" w:eastAsiaTheme="minorEastAsia" w:hAnsi="Arial" w:cs="Arial"/>
                <w:sz w:val="24"/>
                <w:szCs w:val="24"/>
                <w:lang w:eastAsia="ru-RU"/>
              </w:rPr>
              <w:t>девиантным</w:t>
            </w:r>
            <w:proofErr w:type="spellEnd"/>
            <w:r w:rsidRPr="00ED7FFD">
              <w:rPr>
                <w:rFonts w:ascii="Arial" w:eastAsiaTheme="minorEastAsia" w:hAnsi="Arial" w:cs="Arial"/>
                <w:sz w:val="24"/>
                <w:szCs w:val="24"/>
                <w:lang w:eastAsia="ru-RU"/>
              </w:rPr>
              <w:t xml:space="preserve"> поведением; общеобразовательные организации, имеющие интернат (в том числе кадетские, лицеи-интернаты, гимназии-интернаты)</w:t>
            </w:r>
            <w:proofErr w:type="gramEnd"/>
          </w:p>
        </w:tc>
        <w:tc>
          <w:tcPr>
            <w:tcW w:w="992"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свыше 350</w:t>
            </w:r>
          </w:p>
        </w:tc>
        <w:tc>
          <w:tcPr>
            <w:tcW w:w="127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350 - 250</w:t>
            </w:r>
          </w:p>
        </w:tc>
        <w:tc>
          <w:tcPr>
            <w:tcW w:w="1275"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250 - 150</w:t>
            </w:r>
          </w:p>
        </w:tc>
        <w:tc>
          <w:tcPr>
            <w:tcW w:w="1276"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150 - 100</w:t>
            </w:r>
          </w:p>
        </w:tc>
        <w:tc>
          <w:tcPr>
            <w:tcW w:w="1134"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100</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bookmarkStart w:id="153" w:name="sub_9615"/>
      <w:r w:rsidRPr="00ED7FFD">
        <w:rPr>
          <w:rFonts w:ascii="Arial" w:eastAsiaTheme="minorEastAsia" w:hAnsi="Arial" w:cs="Arial"/>
          <w:b/>
          <w:bCs/>
          <w:color w:val="26282F"/>
          <w:sz w:val="24"/>
          <w:szCs w:val="24"/>
          <w:lang w:eastAsia="ru-RU"/>
        </w:rPr>
        <w:t>Таблица 14</w:t>
      </w:r>
    </w:p>
    <w:bookmarkEnd w:id="153"/>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Объемные показатели, характеризующие группу по оплате труда руководителя учреждения молодежной политики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880"/>
        <w:gridCol w:w="2918"/>
        <w:gridCol w:w="1559"/>
      </w:tblGrid>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N</w:t>
            </w:r>
          </w:p>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п</w:t>
            </w:r>
            <w:proofErr w:type="gramEnd"/>
            <w:r w:rsidRPr="00ED7FFD">
              <w:rPr>
                <w:rFonts w:ascii="Arial" w:eastAsiaTheme="minorEastAsia" w:hAnsi="Arial" w:cs="Arial"/>
                <w:sz w:val="24"/>
                <w:szCs w:val="24"/>
                <w:lang w:eastAsia="ru-RU"/>
              </w:rPr>
              <w:t>/п</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Объемные показатели</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Условия расчета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Количество баллов</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I</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Учреждения и организации социального обслуживания подростков и молодежи (со стационаром)</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Количество </w:t>
            </w:r>
            <w:proofErr w:type="gramStart"/>
            <w:r w:rsidRPr="00ED7FFD">
              <w:rPr>
                <w:rFonts w:ascii="Arial" w:eastAsiaTheme="minorEastAsia" w:hAnsi="Arial" w:cs="Arial"/>
                <w:sz w:val="24"/>
                <w:szCs w:val="24"/>
                <w:lang w:eastAsia="ru-RU"/>
              </w:rPr>
              <w:t>проживающих</w:t>
            </w:r>
            <w:proofErr w:type="gramEnd"/>
            <w:r w:rsidRPr="00ED7FFD">
              <w:rPr>
                <w:rFonts w:ascii="Arial" w:eastAsiaTheme="minorEastAsia" w:hAnsi="Arial" w:cs="Arial"/>
                <w:sz w:val="24"/>
                <w:szCs w:val="24"/>
                <w:lang w:eastAsia="ru-RU"/>
              </w:rPr>
              <w:t xml:space="preserve"> в стационаре учреждения, организации социального обслуживания (социальной службы):</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из расчета на каждого проживающего</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детей и подростков;</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0,5</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правонарушителей;</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0,8</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семей беженцев с детьми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0,6</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Количество обращающихся за консультацией в учреждения, организации социального обслуживания подростков и молодежи, в том числе:</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из расчета количества клиентов,</w:t>
            </w:r>
          </w:p>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человек/час</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индивидуальные консультации;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0,15</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постоянное наблюдение;</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0,2</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консультации по телефону;</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0,1</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групповые формы работы;</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0,1</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охват граждан в результате проводимых исследований, опросов;</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0,1</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восстановительное лечение, обучение</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0,2</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Превышение плановой (проектной) наполняемости стационара</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каждые 10 человек</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488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Количество штатных работников в учреждении, организации социального обслуживания подростков и молодежи (социальной службы)</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штатного работника;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дополнительно за работника, имеющего высший квалификационный разряд по должности</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в организационной структуре:</w:t>
            </w:r>
          </w:p>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психологической службы;</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профиль</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методического (информационного) отдела;</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молодежной службы трудоустройства;</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30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службы экстренной психологической помощи по телефону;</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исследовательской лаборатории;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30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медицинского центра;</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35</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спортивного комплекса;</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досугового центра;</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30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учебно-опытно-производственных участков (парниковое хозяйство; производственные цеха);</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50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кружков художественного, технического, музыкального, прикладного творчества</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5</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каждую единицу</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автотранспортных средств;</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компьютерной техники;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аудиовидеотехники;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нового оборудования в восстановительном лечении, психотерапии, обучении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7.</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вид</w:t>
            </w:r>
          </w:p>
        </w:tc>
        <w:tc>
          <w:tcPr>
            <w:tcW w:w="1559" w:type="dxa"/>
            <w:vMerge w:val="restart"/>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котельной;</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банно-прачечного комплекса;</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очистных и других сооружений</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8.</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Использование инновационных методик</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каждую форму</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9.</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статуса опорно-экспериментального центра Министерства по делам молодежи, спорту и туризму Республики Татарстан</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статуса экспериментальной площадки:</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Решение экспертного совета: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республиканской;</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республиканского;</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городской;</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городского;</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районной;</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районного</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11.</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Участие в международных проектах</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договора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Попечительского совета</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13.</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Организация практики студентов учреждений высшего профессионального образования учащихся педагогических училищ на базе учреждения, организации социального обслуживания</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каждую группу из 5 человек</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Осуществление капитального ремонта и строительства</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загородных объектов (лагерей, баз отдыха, дач):</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 зависимости от количества детей</w:t>
            </w:r>
          </w:p>
        </w:tc>
        <w:tc>
          <w:tcPr>
            <w:tcW w:w="1559" w:type="dxa"/>
            <w:vMerge w:val="restart"/>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находящихся</w:t>
            </w:r>
            <w:proofErr w:type="gramEnd"/>
            <w:r w:rsidRPr="00ED7FFD">
              <w:rPr>
                <w:rFonts w:ascii="Arial" w:eastAsiaTheme="minorEastAsia" w:hAnsi="Arial" w:cs="Arial"/>
                <w:sz w:val="24"/>
                <w:szCs w:val="24"/>
                <w:lang w:eastAsia="ru-RU"/>
              </w:rPr>
              <w:t xml:space="preserve"> на балансе;</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другие случаи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vMerge/>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II</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Учреждения и организации социального обслуживания подростков и молодежи (без стационара)</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16.</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в организационной структуре:</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указанное структурное подразделение</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социально-психологической службы (отдела по социально-правовой помощи, центра планирования семьи, досугового центра, отдела медико-педагогической помощи);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25</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методического (информационного отдела (службы));</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25</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молодежной службы трудоустройства;</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службы экстренной психологической помощи по телефону (телефон доверия):</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дневной;</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25</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ночной;</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исследовательской лаборатории (отдела, службы)</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17.</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Количество клиентов, посетивших или обратившихся в центр, в том числе:</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из расчета за каждого обратившегося</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индивидуальные консультации;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0,004</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обращение по телефону;</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0,002</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участие в групповых формах работы;</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0,001</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охват граждан в результате проводимых исследований, опросов</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0,001</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18.</w:t>
            </w:r>
          </w:p>
        </w:tc>
        <w:tc>
          <w:tcPr>
            <w:tcW w:w="488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Количество штатных работников в учреждении, организации</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штатного сотрудника;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дополнительно за работника, имеющего высший квалификационный разряд по должности</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19.</w:t>
            </w:r>
          </w:p>
        </w:tc>
        <w:tc>
          <w:tcPr>
            <w:tcW w:w="488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Сменность работы</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наличие структурного подразделения, работающего в ночные часы (с 22.00 до 6.00);</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при выполнении работ в вечерние часы (с 18.00 до 22.00);</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при выполнении работ в выходные дни - в субботу и воскресенье (за каждый из дней)</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60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филиалов учреждения, организации социального обслуживания (без права юридического лица):</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филиал</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филиалов, находящихся в непосредственном подчинении учреждения, организации социального обслуживания;</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филиалов, образованных совместно с заинтересованными организациями, предприятиями, учреждениями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21.</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помещения в оперативном управлен</w:t>
            </w:r>
            <w:proofErr w:type="gramStart"/>
            <w:r w:rsidRPr="00ED7FFD">
              <w:rPr>
                <w:rFonts w:ascii="Arial" w:eastAsiaTheme="minorEastAsia" w:hAnsi="Arial" w:cs="Arial"/>
                <w:sz w:val="24"/>
                <w:szCs w:val="24"/>
                <w:lang w:eastAsia="ru-RU"/>
              </w:rPr>
              <w:t>ии у у</w:t>
            </w:r>
            <w:proofErr w:type="gramEnd"/>
            <w:r w:rsidRPr="00ED7FFD">
              <w:rPr>
                <w:rFonts w:ascii="Arial" w:eastAsiaTheme="minorEastAsia" w:hAnsi="Arial" w:cs="Arial"/>
                <w:sz w:val="24"/>
                <w:szCs w:val="24"/>
                <w:lang w:eastAsia="ru-RU"/>
              </w:rPr>
              <w:t>чреждения социального обслуживания</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каждые</w:t>
            </w:r>
          </w:p>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10 </w:t>
            </w:r>
            <w:proofErr w:type="spellStart"/>
            <w:r w:rsidRPr="00ED7FFD">
              <w:rPr>
                <w:rFonts w:ascii="Arial" w:eastAsiaTheme="minorEastAsia" w:hAnsi="Arial" w:cs="Arial"/>
                <w:sz w:val="24"/>
                <w:szCs w:val="24"/>
                <w:lang w:eastAsia="ru-RU"/>
              </w:rPr>
              <w:t>кв</w:t>
            </w:r>
            <w:proofErr w:type="gramStart"/>
            <w:r w:rsidRPr="00ED7FFD">
              <w:rPr>
                <w:rFonts w:ascii="Arial" w:eastAsiaTheme="minorEastAsia" w:hAnsi="Arial" w:cs="Arial"/>
                <w:sz w:val="24"/>
                <w:szCs w:val="24"/>
                <w:lang w:eastAsia="ru-RU"/>
              </w:rPr>
              <w:t>.м</w:t>
            </w:r>
            <w:proofErr w:type="gramEnd"/>
            <w:r w:rsidRPr="00ED7FFD">
              <w:rPr>
                <w:rFonts w:ascii="Arial" w:eastAsiaTheme="minorEastAsia" w:hAnsi="Arial" w:cs="Arial"/>
                <w:sz w:val="24"/>
                <w:szCs w:val="24"/>
                <w:lang w:eastAsia="ru-RU"/>
              </w:rPr>
              <w:t>етров</w:t>
            </w:r>
            <w:proofErr w:type="spellEnd"/>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22.</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каждую единицу</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автотранспортных средств;</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компьютерной техники;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аудиовидеотехники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23.</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статуса опорно-экспериментального центра Министерства по делам молодежи, спорту и туризму Республики Татарстан</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год обладания данным статусом</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III</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Подростково-молодежные учреждения, организации (клубы, объединения, центры)</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Количество занимающихся в учреждениях </w:t>
            </w:r>
            <w:proofErr w:type="gramStart"/>
            <w:r w:rsidRPr="00ED7FFD">
              <w:rPr>
                <w:rFonts w:ascii="Arial" w:eastAsiaTheme="minorEastAsia" w:hAnsi="Arial" w:cs="Arial"/>
                <w:sz w:val="24"/>
                <w:szCs w:val="24"/>
                <w:lang w:eastAsia="ru-RU"/>
              </w:rPr>
              <w:t>дополнительного</w:t>
            </w:r>
            <w:proofErr w:type="gramEnd"/>
            <w:r w:rsidRPr="00ED7FFD">
              <w:rPr>
                <w:rFonts w:ascii="Arial" w:eastAsiaTheme="minorEastAsia" w:hAnsi="Arial" w:cs="Arial"/>
                <w:sz w:val="24"/>
                <w:szCs w:val="24"/>
                <w:lang w:eastAsia="ru-RU"/>
              </w:rPr>
              <w:t xml:space="preserve"> образования;</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занимающегося</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0,5</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proofErr w:type="spellStart"/>
            <w:r w:rsidRPr="00ED7FFD">
              <w:rPr>
                <w:rFonts w:ascii="Arial" w:eastAsiaTheme="minorEastAsia" w:hAnsi="Arial" w:cs="Arial"/>
                <w:sz w:val="24"/>
                <w:szCs w:val="24"/>
                <w:lang w:eastAsia="ru-RU"/>
              </w:rPr>
              <w:t>внекружковая</w:t>
            </w:r>
            <w:proofErr w:type="spellEnd"/>
            <w:r w:rsidRPr="00ED7FFD">
              <w:rPr>
                <w:rFonts w:ascii="Arial" w:eastAsiaTheme="minorEastAsia" w:hAnsi="Arial" w:cs="Arial"/>
                <w:sz w:val="24"/>
                <w:szCs w:val="24"/>
                <w:lang w:eastAsia="ru-RU"/>
              </w:rPr>
              <w:t xml:space="preserve"> деятельность</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каждую форму работы</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25.</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Количество штатных работников в учреждениях, организациях,</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работника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из них внештатных работников</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0,5</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26.</w:t>
            </w:r>
          </w:p>
        </w:tc>
        <w:tc>
          <w:tcPr>
            <w:tcW w:w="488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филиалов</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 каждому виду:</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100 человек;</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от 100 до 200 человек;</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30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свыше 200 человек</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50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27.</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оборудованных компьютерных классов</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класс</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28.</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оборудованных и используемых в работе спортивных площадок, бассейнов, хоккейных коробок</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вид</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29.</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оборудованного медицинского кабинета</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вид</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30.</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автотранспортных средств:</w:t>
            </w:r>
          </w:p>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учебных кораблей, катеров и другой учебной техники</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каждую единицу</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загородных объектов (лагерей, баз отдыха, дач и других)</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находящихся на балансе организаций по делам детей и молодежи</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30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Организация и проведение на своей базе массовых мероприятий, соревнований:</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 итогам прошедшего года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международных, междугородных;</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городских;</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районных;</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учебно-тренировочных сборов;</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 детьми-инвалидами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33.</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Организационно-методическая помощь учреждениям </w:t>
            </w:r>
            <w:proofErr w:type="gramStart"/>
            <w:r w:rsidRPr="00ED7FFD">
              <w:rPr>
                <w:rFonts w:ascii="Arial" w:eastAsiaTheme="minorEastAsia" w:hAnsi="Arial" w:cs="Arial"/>
                <w:sz w:val="24"/>
                <w:szCs w:val="24"/>
                <w:lang w:eastAsia="ru-RU"/>
              </w:rPr>
              <w:t>дополнительного</w:t>
            </w:r>
            <w:proofErr w:type="gramEnd"/>
            <w:r w:rsidRPr="00ED7FFD">
              <w:rPr>
                <w:rFonts w:ascii="Arial" w:eastAsiaTheme="minorEastAsia" w:hAnsi="Arial" w:cs="Arial"/>
                <w:sz w:val="24"/>
                <w:szCs w:val="24"/>
                <w:lang w:eastAsia="ru-RU"/>
              </w:rPr>
              <w:t xml:space="preserve"> образования и образовательным школам:</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Приказ органа по делам детей и молодежи на начало учебного года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города;</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района</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в экспериментальном режиме:</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 уровне города;</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Решение городского экспертного совета;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 уровне района</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Решение районного экспертного совета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35.</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и использование в учебно-воспитательном процессе видеозала, планетария, театрального зала с костюмерной, выставочного зала, музея</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вид</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36.</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библиотеки с читальным залом не менее чем на 15 человек</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37.</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центров информатики и вычислительной техники и т.д.</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каждое направление</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38.</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Реализация продукции, производимой учреждением, организацией</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39.</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оборудования кабинета звукозаписи</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при наличии штатной единицы</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40.</w:t>
            </w:r>
          </w:p>
        </w:tc>
        <w:tc>
          <w:tcPr>
            <w:tcW w:w="4880"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проектов опытно-экспериментальной работы, предусматривающих вовлечение в учебно-тренировочный процесс детей и подростков</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Решение городского экспертного совета;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Решение районного экспертного совета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41.</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Участие в реализации международных проектов, оформленных договорами</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42.</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Осуществление ремонта и строительства</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50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43.</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детских коллективов:</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каждый коллектив</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победителей международных, республиканских смотров, конкурсов, соревнований;</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победителей городских, районных смотров, конкурсов, соревнований</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44.</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Сохранение и развитие </w:t>
            </w:r>
            <w:proofErr w:type="spellStart"/>
            <w:r w:rsidRPr="00ED7FFD">
              <w:rPr>
                <w:rFonts w:ascii="Arial" w:eastAsiaTheme="minorEastAsia" w:hAnsi="Arial" w:cs="Arial"/>
                <w:sz w:val="24"/>
                <w:szCs w:val="24"/>
                <w:lang w:eastAsia="ru-RU"/>
              </w:rPr>
              <w:t>многопрофильности</w:t>
            </w:r>
            <w:proofErr w:type="spellEnd"/>
            <w:r w:rsidRPr="00ED7FFD">
              <w:rPr>
                <w:rFonts w:ascii="Arial" w:eastAsiaTheme="minorEastAsia" w:hAnsi="Arial" w:cs="Arial"/>
                <w:sz w:val="24"/>
                <w:szCs w:val="24"/>
                <w:lang w:eastAsia="ru-RU"/>
              </w:rPr>
              <w:t xml:space="preserve"> учреждения, организации (технические, туристско-краеведческие, натуралистические и др.)</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открытие одного профиля</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Работа учреждения:</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 составе централизованной бухгалтерии;</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 самостоятельном балансе</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46.</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Своевременная подготовка учреждения, организации к новому учебному году</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20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47.</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Учреждение, расположенное в нескольких зданиях</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30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48.</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Организация работы летних лагерей:</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городских;</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загородных</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40</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49.</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Проведение семинаров-практикумов:</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городских;</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загородных</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50.</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Повышение квалификации</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каждого работника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51.</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Повышение плановой наполняемости групп</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 течение года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52.</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Сохранение контингента детей</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 протяжении трех лет</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53.</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наличие форм работы в субботние и воскресные дни</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54.</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форм работы в вечерние часы</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55.</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Использование инновационных методик</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каждую форму</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5</w:t>
            </w:r>
          </w:p>
        </w:tc>
      </w:tr>
      <w:tr w:rsidR="00ED7FFD" w:rsidRPr="00ED7FFD" w:rsidTr="00F070A0">
        <w:tc>
          <w:tcPr>
            <w:tcW w:w="851"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56.</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Наличие статуса экспериментальной площадки:</w:t>
            </w:r>
          </w:p>
        </w:tc>
        <w:tc>
          <w:tcPr>
            <w:tcW w:w="2918" w:type="dxa"/>
            <w:vMerge w:val="restart"/>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Решение экспертного совета</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республиканской;</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городской;</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20</w:t>
            </w:r>
          </w:p>
        </w:tc>
      </w:tr>
      <w:tr w:rsidR="00ED7FFD" w:rsidRPr="00ED7FFD" w:rsidTr="00F070A0">
        <w:tc>
          <w:tcPr>
            <w:tcW w:w="851"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районной</w:t>
            </w:r>
          </w:p>
        </w:tc>
        <w:tc>
          <w:tcPr>
            <w:tcW w:w="2918" w:type="dxa"/>
            <w:vMerge/>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r>
      <w:tr w:rsidR="00ED7FFD" w:rsidRPr="00ED7FFD" w:rsidTr="00F070A0">
        <w:tc>
          <w:tcPr>
            <w:tcW w:w="851"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57.</w:t>
            </w:r>
          </w:p>
        </w:tc>
        <w:tc>
          <w:tcPr>
            <w:tcW w:w="48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Организация практики студентов учреждений высшего профессионального образования и учащихся педагогических училищ на базе клуба, центра</w:t>
            </w:r>
          </w:p>
        </w:tc>
        <w:tc>
          <w:tcPr>
            <w:tcW w:w="291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каждую группу из 5 человек</w:t>
            </w:r>
          </w:p>
        </w:tc>
        <w:tc>
          <w:tcPr>
            <w:tcW w:w="1559"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bookmarkStart w:id="154" w:name="sub_9616"/>
      <w:r w:rsidRPr="00ED7FFD">
        <w:rPr>
          <w:rFonts w:ascii="Arial" w:eastAsiaTheme="minorEastAsia" w:hAnsi="Arial" w:cs="Arial"/>
          <w:b/>
          <w:bCs/>
          <w:color w:val="26282F"/>
          <w:sz w:val="24"/>
          <w:szCs w:val="24"/>
          <w:lang w:eastAsia="ru-RU"/>
        </w:rPr>
        <w:t>Таблица 15</w:t>
      </w:r>
    </w:p>
    <w:bookmarkEnd w:id="154"/>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Группы по оплате труда руководителей государственных учреждений молодежной политики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8"/>
        <w:gridCol w:w="1580"/>
        <w:gridCol w:w="1598"/>
        <w:gridCol w:w="1650"/>
        <w:gridCol w:w="1692"/>
      </w:tblGrid>
      <w:tr w:rsidR="00ED7FFD" w:rsidRPr="00ED7FFD" w:rsidTr="00F070A0">
        <w:tc>
          <w:tcPr>
            <w:tcW w:w="3688" w:type="dxa"/>
            <w:vMerge w:val="restart"/>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Тип (вид) учреждения, организации социального обслуживания подростков и молодежи</w:t>
            </w:r>
          </w:p>
        </w:tc>
        <w:tc>
          <w:tcPr>
            <w:tcW w:w="6520" w:type="dxa"/>
            <w:gridSpan w:val="4"/>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Группа по оплате труда руководителя, в зависимости от суммы баллов по объемным показателям</w:t>
            </w:r>
          </w:p>
        </w:tc>
      </w:tr>
      <w:tr w:rsidR="00ED7FFD" w:rsidRPr="00ED7FFD" w:rsidTr="00F070A0">
        <w:tc>
          <w:tcPr>
            <w:tcW w:w="3688" w:type="dxa"/>
            <w:vMerge/>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1-я группа</w:t>
            </w:r>
          </w:p>
        </w:tc>
        <w:tc>
          <w:tcPr>
            <w:tcW w:w="159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2-я группа</w:t>
            </w:r>
          </w:p>
        </w:tc>
        <w:tc>
          <w:tcPr>
            <w:tcW w:w="165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3-я группа</w:t>
            </w:r>
          </w:p>
        </w:tc>
        <w:tc>
          <w:tcPr>
            <w:tcW w:w="1692"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4-я группа</w:t>
            </w:r>
          </w:p>
        </w:tc>
      </w:tr>
      <w:tr w:rsidR="00ED7FFD" w:rsidRPr="00ED7FFD" w:rsidTr="00F070A0">
        <w:tc>
          <w:tcPr>
            <w:tcW w:w="368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w:t>
            </w:r>
          </w:p>
        </w:tc>
        <w:tc>
          <w:tcPr>
            <w:tcW w:w="15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w:t>
            </w:r>
          </w:p>
        </w:tc>
        <w:tc>
          <w:tcPr>
            <w:tcW w:w="159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w:t>
            </w:r>
          </w:p>
        </w:tc>
        <w:tc>
          <w:tcPr>
            <w:tcW w:w="165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w:t>
            </w:r>
          </w:p>
        </w:tc>
        <w:tc>
          <w:tcPr>
            <w:tcW w:w="1692"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w:t>
            </w:r>
          </w:p>
        </w:tc>
      </w:tr>
      <w:tr w:rsidR="00ED7FFD" w:rsidRPr="00ED7FFD" w:rsidTr="00F070A0">
        <w:tc>
          <w:tcPr>
            <w:tcW w:w="368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1. Учреждение, организация социального обслуживания подростков и молодежи (со стационаром)</w:t>
            </w:r>
          </w:p>
        </w:tc>
        <w:tc>
          <w:tcPr>
            <w:tcW w:w="15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свыше 800</w:t>
            </w:r>
          </w:p>
        </w:tc>
        <w:tc>
          <w:tcPr>
            <w:tcW w:w="159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800</w:t>
            </w:r>
          </w:p>
        </w:tc>
        <w:tc>
          <w:tcPr>
            <w:tcW w:w="165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600</w:t>
            </w:r>
          </w:p>
        </w:tc>
        <w:tc>
          <w:tcPr>
            <w:tcW w:w="1692"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400</w:t>
            </w:r>
          </w:p>
        </w:tc>
      </w:tr>
      <w:tr w:rsidR="00ED7FFD" w:rsidRPr="00ED7FFD" w:rsidTr="00F070A0">
        <w:tc>
          <w:tcPr>
            <w:tcW w:w="368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2. Учреждение, организация социального обслуживания подростков и молодежи (без стационара)</w:t>
            </w:r>
          </w:p>
        </w:tc>
        <w:tc>
          <w:tcPr>
            <w:tcW w:w="15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свыше 1200</w:t>
            </w:r>
          </w:p>
        </w:tc>
        <w:tc>
          <w:tcPr>
            <w:tcW w:w="159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1200</w:t>
            </w:r>
          </w:p>
        </w:tc>
        <w:tc>
          <w:tcPr>
            <w:tcW w:w="165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1000</w:t>
            </w:r>
          </w:p>
        </w:tc>
        <w:tc>
          <w:tcPr>
            <w:tcW w:w="1692"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800</w:t>
            </w:r>
          </w:p>
        </w:tc>
      </w:tr>
      <w:tr w:rsidR="00ED7FFD" w:rsidRPr="00ED7FFD" w:rsidTr="00F070A0">
        <w:tc>
          <w:tcPr>
            <w:tcW w:w="3688"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3. Подростково-молодежные учреждения, организации (клубы, объединения, центры)</w:t>
            </w:r>
          </w:p>
        </w:tc>
        <w:tc>
          <w:tcPr>
            <w:tcW w:w="158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свыше 1500</w:t>
            </w:r>
          </w:p>
        </w:tc>
        <w:tc>
          <w:tcPr>
            <w:tcW w:w="1598"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1500</w:t>
            </w:r>
          </w:p>
        </w:tc>
        <w:tc>
          <w:tcPr>
            <w:tcW w:w="1650" w:type="dxa"/>
            <w:tcBorders>
              <w:top w:val="single" w:sz="4" w:space="0" w:color="auto"/>
              <w:left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1000</w:t>
            </w:r>
          </w:p>
        </w:tc>
        <w:tc>
          <w:tcPr>
            <w:tcW w:w="1692"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до 500</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5" w:name="sub_197"/>
      <w:r w:rsidRPr="00ED7FFD">
        <w:rPr>
          <w:rFonts w:ascii="Arial" w:eastAsiaTheme="minorEastAsia" w:hAnsi="Arial" w:cs="Arial"/>
          <w:sz w:val="24"/>
          <w:szCs w:val="24"/>
          <w:lang w:eastAsia="ru-RU"/>
        </w:rPr>
        <w:t>9.7. Порядок отнесения к группам по оплате труда руководителей.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6" w:name="sub_971"/>
      <w:bookmarkEnd w:id="155"/>
      <w:r w:rsidRPr="00ED7FFD">
        <w:rPr>
          <w:rFonts w:ascii="Arial" w:eastAsiaTheme="minorEastAsia" w:hAnsi="Arial" w:cs="Arial"/>
          <w:sz w:val="24"/>
          <w:szCs w:val="24"/>
          <w:lang w:eastAsia="ru-RU"/>
        </w:rPr>
        <w:t>9.7.1. При отсутствии в организации основного персонала, заработная плата руководителя организации устанавливается по всем выплатам, предусмотренным работникам, относящимся к профессионально-квалификационной группе должностей руководителей структурных подразделений первого квалификационного уровня.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7" w:name="sub_972"/>
      <w:bookmarkEnd w:id="156"/>
      <w:r w:rsidRPr="00ED7FFD">
        <w:rPr>
          <w:rFonts w:ascii="Arial" w:eastAsiaTheme="minorEastAsia" w:hAnsi="Arial" w:cs="Arial"/>
          <w:sz w:val="24"/>
          <w:szCs w:val="24"/>
          <w:lang w:eastAsia="ru-RU"/>
        </w:rPr>
        <w:t>9.7.2. Группа по оплате труда определяется не чаще одного раза в год учредителем организации образования в устанавливаемом им порядке на основании соответствующих документов, подтверждающих наличие указанных объемов работы организации.</w:t>
      </w:r>
    </w:p>
    <w:bookmarkEnd w:id="157"/>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Группа по оплате труда для вновь открываемых организаций образования устанавливается исходя из плановых (проектных) показателей, но не более чем на 2 года.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8" w:name="sub_973"/>
      <w:r w:rsidRPr="00ED7FFD">
        <w:rPr>
          <w:rFonts w:ascii="Arial" w:eastAsiaTheme="minorEastAsia" w:hAnsi="Arial" w:cs="Arial"/>
          <w:sz w:val="24"/>
          <w:szCs w:val="24"/>
          <w:lang w:eastAsia="ru-RU"/>
        </w:rPr>
        <w:t>9.7.3. При наличии других показателей, не предусмотренных в настоящем разделе, но значительно увеличивающих объем и сложность работы в организации, суммарное количество баллов может быть увеличено органом управления по подчиненности образовательной организации за каждый дополнительный показатель до 20 баллов.</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9" w:name="sub_974"/>
      <w:bookmarkEnd w:id="158"/>
      <w:r w:rsidRPr="00ED7FFD">
        <w:rPr>
          <w:rFonts w:ascii="Arial" w:eastAsiaTheme="minorEastAsia" w:hAnsi="Arial" w:cs="Arial"/>
          <w:sz w:val="24"/>
          <w:szCs w:val="24"/>
          <w:lang w:eastAsia="ru-RU"/>
        </w:rPr>
        <w:t xml:space="preserve">9.7.4. При установлении группы по оплате труда руководящих работников контингент обучающихся (воспитанников) образовательных организаций определяется </w:t>
      </w:r>
      <w:proofErr w:type="gramStart"/>
      <w:r w:rsidRPr="00ED7FFD">
        <w:rPr>
          <w:rFonts w:ascii="Arial" w:eastAsiaTheme="minorEastAsia" w:hAnsi="Arial" w:cs="Arial"/>
          <w:sz w:val="24"/>
          <w:szCs w:val="24"/>
          <w:lang w:eastAsia="ru-RU"/>
        </w:rPr>
        <w:t>по</w:t>
      </w:r>
      <w:proofErr w:type="gramEnd"/>
      <w:r w:rsidRPr="00ED7FFD">
        <w:rPr>
          <w:rFonts w:ascii="Arial" w:eastAsiaTheme="minorEastAsia" w:hAnsi="Arial" w:cs="Arial"/>
          <w:sz w:val="24"/>
          <w:szCs w:val="24"/>
          <w:lang w:eastAsia="ru-RU"/>
        </w:rPr>
        <w:t>:</w:t>
      </w:r>
    </w:p>
    <w:bookmarkEnd w:id="159"/>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общеобразовательным организациям - по списочному составу на начало учебного года;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профессиональным образовательным организациям - по списочному составу на 1 января;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образовательным организациям для детей-сирот и детей, оставшихся без попечения родителей, школам-интернатам для детей - сирот и детей, оставшихся без попечения родителей, - по списочному составу на 1 января;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организациям дополнительного образования детей и образовательным организациям спортивной направленности - по списочному составу постоянно обучающихся на 1 января. При этом в списочном составе обучающихся в организациях </w:t>
      </w:r>
      <w:proofErr w:type="gramStart"/>
      <w:r w:rsidRPr="00ED7FFD">
        <w:rPr>
          <w:rFonts w:ascii="Arial" w:eastAsiaTheme="minorEastAsia" w:hAnsi="Arial" w:cs="Arial"/>
          <w:sz w:val="24"/>
          <w:szCs w:val="24"/>
          <w:lang w:eastAsia="ru-RU"/>
        </w:rPr>
        <w:t>дополнительного</w:t>
      </w:r>
      <w:proofErr w:type="gramEnd"/>
      <w:r w:rsidRPr="00ED7FFD">
        <w:rPr>
          <w:rFonts w:ascii="Arial" w:eastAsiaTheme="minorEastAsia" w:hAnsi="Arial" w:cs="Arial"/>
          <w:sz w:val="24"/>
          <w:szCs w:val="24"/>
          <w:lang w:eastAsia="ru-RU"/>
        </w:rPr>
        <w:t xml:space="preserve"> образования дети, занимающиеся в нескольких кружках, секциях, группах, учитываются 1 раз.</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 оздоровительных лагерях всех видов и наименований - по количеству принятых на отдых и оздоровление в смену (заезд);</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на начало учебного года с коэффициентом 0,25, для которых обучение проводится менее 3 раз в неделю, с коэффициентом 0,5-3 раза в неделю, с коэффициентом 1,0-4 и более раз в неделю.</w:t>
      </w:r>
      <w:proofErr w:type="gramEnd"/>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0" w:name="sub_975"/>
      <w:r w:rsidRPr="00ED7FFD">
        <w:rPr>
          <w:rFonts w:ascii="Arial" w:eastAsiaTheme="minorEastAsia" w:hAnsi="Arial" w:cs="Arial"/>
          <w:sz w:val="24"/>
          <w:szCs w:val="24"/>
          <w:lang w:eastAsia="ru-RU"/>
        </w:rPr>
        <w:t>9.7.5. Для определения суммы баллов за количество групп в дошкольных образовательных организациях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bookmarkEnd w:id="160"/>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fldChar w:fldCharType="begin"/>
      </w:r>
      <w:r w:rsidRPr="00ED7FFD">
        <w:rPr>
          <w:rFonts w:ascii="Arial" w:eastAsiaTheme="minorEastAsia" w:hAnsi="Arial" w:cs="Arial"/>
          <w:sz w:val="24"/>
          <w:szCs w:val="24"/>
          <w:lang w:eastAsia="ru-RU"/>
        </w:rPr>
        <w:instrText>HYPERLINK \l "sub_371626"</w:instrText>
      </w:r>
      <w:r w:rsidRPr="00ED7FFD">
        <w:rPr>
          <w:rFonts w:ascii="Arial" w:eastAsiaTheme="minorEastAsia" w:hAnsi="Arial" w:cs="Arial"/>
          <w:sz w:val="24"/>
          <w:szCs w:val="24"/>
          <w:lang w:eastAsia="ru-RU"/>
        </w:rPr>
        <w:fldChar w:fldCharType="separate"/>
      </w:r>
      <w:r w:rsidRPr="00ED7FFD">
        <w:rPr>
          <w:rFonts w:ascii="Arial" w:eastAsiaTheme="minorEastAsia" w:hAnsi="Arial" w:cs="Arial"/>
          <w:color w:val="106BBE"/>
          <w:sz w:val="24"/>
          <w:szCs w:val="24"/>
          <w:lang w:eastAsia="ru-RU"/>
        </w:rPr>
        <w:t>Пункт 1 таблицы 12</w:t>
      </w:r>
      <w:r w:rsidRPr="00ED7FFD">
        <w:rPr>
          <w:rFonts w:ascii="Arial" w:eastAsiaTheme="minorEastAsia" w:hAnsi="Arial" w:cs="Arial"/>
          <w:sz w:val="24"/>
          <w:szCs w:val="24"/>
          <w:lang w:eastAsia="ru-RU"/>
        </w:rPr>
        <w:fldChar w:fldCharType="end"/>
      </w:r>
      <w:r w:rsidRPr="00ED7FFD">
        <w:rPr>
          <w:rFonts w:ascii="Arial" w:eastAsiaTheme="minorEastAsia" w:hAnsi="Arial" w:cs="Arial"/>
          <w:sz w:val="24"/>
          <w:szCs w:val="24"/>
          <w:lang w:eastAsia="ru-RU"/>
        </w:rPr>
        <w:t xml:space="preserve"> при установлении суммы баллов в дошкольных образовательных организациях применяется только в отношении количества детей, охваченных образовательными услугами на основе кратковременного пребывания (кроме воспитанников основного списочного состава).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1" w:name="sub_976"/>
      <w:r w:rsidRPr="00ED7FFD">
        <w:rPr>
          <w:rFonts w:ascii="Arial" w:eastAsiaTheme="minorEastAsia" w:hAnsi="Arial" w:cs="Arial"/>
          <w:sz w:val="24"/>
          <w:szCs w:val="24"/>
          <w:lang w:eastAsia="ru-RU"/>
        </w:rPr>
        <w:t>9.7.6.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2" w:name="sub_97"/>
      <w:bookmarkEnd w:id="161"/>
      <w:r w:rsidRPr="00ED7FFD">
        <w:rPr>
          <w:rFonts w:ascii="Arial" w:eastAsiaTheme="minorEastAsia" w:hAnsi="Arial" w:cs="Arial"/>
          <w:sz w:val="24"/>
          <w:szCs w:val="24"/>
          <w:lang w:eastAsia="ru-RU"/>
        </w:rPr>
        <w:t xml:space="preserve">9.8. Выплаты компенсационного характера устанавливаются для руководителей, их заместителей и главных бухгалтеров организаций в соответствии с перечнем видов выплат компенсационного характера, утверждаемым в соответствии с </w:t>
      </w:r>
      <w:hyperlink w:anchor="sub_1010" w:history="1">
        <w:r w:rsidRPr="00ED7FFD">
          <w:rPr>
            <w:rFonts w:ascii="Arial" w:eastAsiaTheme="minorEastAsia" w:hAnsi="Arial" w:cs="Arial"/>
            <w:color w:val="106BBE"/>
            <w:sz w:val="24"/>
            <w:szCs w:val="24"/>
            <w:lang w:eastAsia="ru-RU"/>
          </w:rPr>
          <w:t>разделом 10</w:t>
        </w:r>
      </w:hyperlink>
      <w:r w:rsidRPr="00ED7FFD">
        <w:rPr>
          <w:rFonts w:ascii="Arial" w:eastAsiaTheme="minorEastAsia" w:hAnsi="Arial" w:cs="Arial"/>
          <w:sz w:val="24"/>
          <w:szCs w:val="24"/>
          <w:lang w:eastAsia="ru-RU"/>
        </w:rPr>
        <w:t xml:space="preserve"> настоящего Положения.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3" w:name="sub_98"/>
      <w:bookmarkEnd w:id="162"/>
      <w:r w:rsidRPr="00ED7FFD">
        <w:rPr>
          <w:rFonts w:ascii="Arial" w:eastAsiaTheme="minorEastAsia" w:hAnsi="Arial" w:cs="Arial"/>
          <w:sz w:val="24"/>
          <w:szCs w:val="24"/>
          <w:lang w:eastAsia="ru-RU"/>
        </w:rPr>
        <w:t xml:space="preserve">9.9. Руководитель организации может устанавливать заместителям руководителя и главному бухгалтеру организации выплаты стимулирующего характера. Размер выплат стимулирующего характера определяется с учетом результатов их деятельности, определенных на основании критериев эффективности деятельности работников и составляет 50% от фонда стимулирования руководителя, заместителям руководителя и главного бухгалтера образовательной организации, сформированного в соответствии с </w:t>
      </w:r>
      <w:hyperlink w:anchor="sub_113" w:history="1">
        <w:r w:rsidRPr="00ED7FFD">
          <w:rPr>
            <w:rFonts w:ascii="Arial" w:eastAsiaTheme="minorEastAsia" w:hAnsi="Arial" w:cs="Arial"/>
            <w:color w:val="106BBE"/>
            <w:sz w:val="24"/>
            <w:szCs w:val="24"/>
            <w:lang w:eastAsia="ru-RU"/>
          </w:rPr>
          <w:t>пунктом 11.3</w:t>
        </w:r>
      </w:hyperlink>
      <w:r w:rsidRPr="00ED7FFD">
        <w:rPr>
          <w:rFonts w:ascii="Arial" w:eastAsiaTheme="minorEastAsia" w:hAnsi="Arial" w:cs="Arial"/>
          <w:sz w:val="24"/>
          <w:szCs w:val="24"/>
          <w:lang w:eastAsia="ru-RU"/>
        </w:rPr>
        <w:t xml:space="preserve"> настоящего Положения. Выплаты стимулирующего характера заместителям руководителя и главному бухгалтеру могут осуществляться ежемесячно, ежеквартально, по итогам работы за год, за выполнение важных и особо важных заданий.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4" w:name="sub_99"/>
      <w:bookmarkEnd w:id="163"/>
      <w:r w:rsidRPr="00ED7FFD">
        <w:rPr>
          <w:rFonts w:ascii="Arial" w:eastAsiaTheme="minorEastAsia" w:hAnsi="Arial" w:cs="Arial"/>
          <w:sz w:val="24"/>
          <w:szCs w:val="24"/>
          <w:lang w:eastAsia="ru-RU"/>
        </w:rPr>
        <w:t xml:space="preserve">9.10. Учредитель организации может устанавливать руководителю, заместителям руководителя и главному бухгалтеру организации выплаты стимулирующего характера. Размер выплат стимулирующего характера определяется с учетом результатов деятельности организаций, определенных на основании критериев эффективности деятельности организаций и составляет 50% от фонда стимулирования руководителю, заместителям руководителя и главному бухгалтеру образовательной организации, сформированного в соответствии с </w:t>
      </w:r>
      <w:hyperlink w:anchor="sub_113" w:history="1">
        <w:r w:rsidRPr="00ED7FFD">
          <w:rPr>
            <w:rFonts w:ascii="Arial" w:eastAsiaTheme="minorEastAsia" w:hAnsi="Arial" w:cs="Arial"/>
            <w:color w:val="106BBE"/>
            <w:sz w:val="24"/>
            <w:szCs w:val="24"/>
            <w:lang w:eastAsia="ru-RU"/>
          </w:rPr>
          <w:t>пунктом 11.3</w:t>
        </w:r>
      </w:hyperlink>
      <w:r w:rsidRPr="00ED7FFD">
        <w:rPr>
          <w:rFonts w:ascii="Arial" w:eastAsiaTheme="minorEastAsia" w:hAnsi="Arial" w:cs="Arial"/>
          <w:sz w:val="24"/>
          <w:szCs w:val="24"/>
          <w:lang w:eastAsia="ru-RU"/>
        </w:rPr>
        <w:t xml:space="preserve"> настоящего Положения. Выплаты стимулирующего характера руководителю, заместителям руководителя и главному бухгалтеру могут осуществляться ежемесячно, ежеквартально, по итогам работы за год, за выполнение важных и особо важных заданий.</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5" w:name="sub_910"/>
      <w:bookmarkEnd w:id="164"/>
      <w:r w:rsidRPr="00ED7FFD">
        <w:rPr>
          <w:rFonts w:ascii="Arial" w:eastAsiaTheme="minorEastAsia" w:hAnsi="Arial" w:cs="Arial"/>
          <w:sz w:val="24"/>
          <w:szCs w:val="24"/>
          <w:lang w:eastAsia="ru-RU"/>
        </w:rPr>
        <w:t>9.11. В целях принятия объективного решения о выплатах стимулирующего характера руководителю организации может быть создана комиссия по распределению средств на выплаты стимулирующего характера руководителю и заместителям руководителя организаций, состав и полномочия которой определяются учредителем организации. В случае образования комиссии руководитель и заместители руководителя организации вправе присутствовать на ее заседаниях и давать необходимые пояснения. Решения комиссии оформляются протоколом, на основании которого издается нормативно-правовой акт учредителя о стимулировании руководителя и заместителей руководителя организации.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6" w:name="sub_911"/>
      <w:bookmarkEnd w:id="165"/>
      <w:r w:rsidRPr="00ED7FFD">
        <w:rPr>
          <w:rFonts w:ascii="Arial" w:eastAsiaTheme="minorEastAsia" w:hAnsi="Arial" w:cs="Arial"/>
          <w:sz w:val="24"/>
          <w:szCs w:val="24"/>
          <w:lang w:eastAsia="ru-RU"/>
        </w:rPr>
        <w:t>9.12. Положения о предоставлении выплат стимулирующего характера отражаются в трудовом договоре, заключаемом между руководителем, заместителями руководителя и главным бухгалтером организации и учредителем, путем заключения дополнительного соглашения к трудовому договору. Дополнительное соглашение к трудовому договору заключаются на срок до одного года. По окончании календарного года дополнительное соглашение к трудовому договору может быть пересмотрено в части изменения размеров общего фонда стимулирования труда руководителя, заместителей руководителя и главного бухгалтера организации, а также перечней и значений критериев эффективности деятельности организаций.</w:t>
      </w:r>
    </w:p>
    <w:bookmarkEnd w:id="166"/>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67" w:name="sub_1010"/>
      <w:r w:rsidRPr="00ED7FFD">
        <w:rPr>
          <w:rFonts w:ascii="Arial" w:eastAsiaTheme="minorEastAsia" w:hAnsi="Arial" w:cs="Arial"/>
          <w:b/>
          <w:bCs/>
          <w:color w:val="26282F"/>
          <w:sz w:val="24"/>
          <w:szCs w:val="24"/>
          <w:lang w:eastAsia="ru-RU"/>
        </w:rPr>
        <w:t>10. Выплаты компенсационного характера</w:t>
      </w:r>
    </w:p>
    <w:bookmarkEnd w:id="167"/>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68" w:name="sub_10101"/>
      <w:r w:rsidRPr="00ED7FFD">
        <w:rPr>
          <w:rFonts w:ascii="Arial" w:eastAsiaTheme="minorEastAsia" w:hAnsi="Arial" w:cs="Arial"/>
          <w:color w:val="000000"/>
          <w:sz w:val="16"/>
          <w:szCs w:val="16"/>
          <w:shd w:val="clear" w:color="auto" w:fill="F0F0F0"/>
          <w:lang w:eastAsia="ru-RU"/>
        </w:rPr>
        <w:t>Информация об изменениях:</w:t>
      </w:r>
    </w:p>
    <w:bookmarkEnd w:id="168"/>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"garantF1://22423817.7"</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10 марта 2015 г. N 140 в пункт 10.1 настоящего Положения внесены изменения</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103" w:history="1">
        <w:r w:rsidR="00ED7FFD" w:rsidRPr="00ED7FF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10.1. К выплатам компенсационного характера в организациях относятся: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выплаты специалистам за работу в сельской местности;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9" w:name="sub_101013"/>
      <w:r w:rsidRPr="00ED7FFD">
        <w:rPr>
          <w:rFonts w:ascii="Arial" w:eastAsiaTheme="minorEastAsia" w:hAnsi="Arial" w:cs="Arial"/>
          <w:sz w:val="24"/>
          <w:szCs w:val="24"/>
          <w:lang w:eastAsia="ru-RU"/>
        </w:rPr>
        <w:t>выплаты работникам, занятым на работах с вредными и (или) опасными условиями труда;</w:t>
      </w:r>
    </w:p>
    <w:bookmarkEnd w:id="169"/>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70" w:name="sub_10102"/>
      <w:r w:rsidRPr="00ED7FFD">
        <w:rPr>
          <w:rFonts w:ascii="Arial" w:eastAsiaTheme="minorEastAsia" w:hAnsi="Arial" w:cs="Arial"/>
          <w:color w:val="000000"/>
          <w:sz w:val="16"/>
          <w:szCs w:val="16"/>
          <w:shd w:val="clear" w:color="auto" w:fill="F0F0F0"/>
          <w:lang w:eastAsia="ru-RU"/>
        </w:rPr>
        <w:t>Информация об изменениях:</w:t>
      </w:r>
    </w:p>
    <w:bookmarkEnd w:id="170"/>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"garantF1://22423817.8"</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10 марта 2015 г. N 140 пункт 10.2 настоящего Положения изложен в новой редакции</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104" w:history="1">
        <w:r w:rsidR="00ED7FFD" w:rsidRPr="00ED7FF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10.2.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w:t>
      </w:r>
      <w:hyperlink r:id="rId105" w:history="1">
        <w:r w:rsidRPr="00ED7FFD">
          <w:rPr>
            <w:rFonts w:ascii="Arial" w:eastAsiaTheme="minorEastAsia" w:hAnsi="Arial" w:cs="Arial"/>
            <w:color w:val="106BBE"/>
            <w:sz w:val="24"/>
            <w:szCs w:val="24"/>
            <w:lang w:eastAsia="ru-RU"/>
          </w:rPr>
          <w:t>трудовым законодательством</w:t>
        </w:r>
      </w:hyperlink>
      <w:r w:rsidRPr="00ED7FFD">
        <w:rPr>
          <w:rFonts w:ascii="Arial" w:eastAsiaTheme="minorEastAsia" w:hAnsi="Arial" w:cs="Arial"/>
          <w:sz w:val="24"/>
          <w:szCs w:val="24"/>
          <w:lang w:eastAsia="ru-RU"/>
        </w:rPr>
        <w:t xml:space="preserve"> и иными нормативными правовыми актами, содержащими нормы трудового права.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1" w:name="sub_10103"/>
      <w:r w:rsidRPr="00ED7FFD">
        <w:rPr>
          <w:rFonts w:ascii="Arial" w:eastAsiaTheme="minorEastAsia" w:hAnsi="Arial" w:cs="Arial"/>
          <w:sz w:val="24"/>
          <w:szCs w:val="24"/>
          <w:lang w:eastAsia="ru-RU"/>
        </w:rPr>
        <w:t>10.3. Выплаты специалистам за работу в сельской местности предоставляются работникам, входящим в профессиональные квалификационные группы должностей педагогических работников и руководителей структурных подразделений, и рассчитываются по формуле:</w:t>
      </w:r>
    </w:p>
    <w:bookmarkEnd w:id="171"/>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257300" cy="2571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381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выплата специалистам за работу в сельской местности;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514350" cy="2571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оклада (должностного оклада) первого разряда </w:t>
      </w:r>
      <w:hyperlink w:anchor="sub_231" w:history="1">
        <w:r w:rsidRPr="00ED7FFD">
          <w:rPr>
            <w:rFonts w:ascii="Arial" w:eastAsiaTheme="minorEastAsia" w:hAnsi="Arial" w:cs="Arial"/>
            <w:color w:val="106BBE"/>
            <w:sz w:val="24"/>
            <w:szCs w:val="24"/>
            <w:lang w:eastAsia="ru-RU"/>
          </w:rPr>
          <w:t>четырехразрядной тарифной сетки</w:t>
        </w:r>
      </w:hyperlink>
      <w:r w:rsidRPr="00ED7FFD">
        <w:rPr>
          <w:rFonts w:ascii="Arial" w:eastAsiaTheme="minorEastAsia" w:hAnsi="Arial" w:cs="Arial"/>
          <w:sz w:val="24"/>
          <w:szCs w:val="24"/>
          <w:lang w:eastAsia="ru-RU"/>
        </w:rPr>
        <w:t xml:space="preserve"> по оплате труда работников образования;</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5717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надбавки специалистам за работу в сельской местности.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Размер надбавки специалистам за работу в сельской местности составляет 25 процентов.</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2" w:name="sub_101033"/>
      <w:r w:rsidRPr="00ED7FFD">
        <w:rPr>
          <w:rFonts w:ascii="Arial" w:eastAsiaTheme="minorEastAsia" w:hAnsi="Arial" w:cs="Arial"/>
          <w:sz w:val="24"/>
          <w:szCs w:val="24"/>
          <w:lang w:eastAsia="ru-RU"/>
        </w:rPr>
        <w:t>Выплаты специалистам за работу в сельской местности предоставляются также работникам организаций, расположенных в следующих городских поселениях, образованных на основе поселков городского типа:</w:t>
      </w:r>
    </w:p>
    <w:bookmarkEnd w:id="172"/>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Апастово;</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Балтаси;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Богатые Сабы;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Рыбная Слобода.</w:t>
      </w: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73" w:name="sub_10104"/>
      <w:r w:rsidRPr="00ED7FFD">
        <w:rPr>
          <w:rFonts w:ascii="Arial" w:eastAsiaTheme="minorEastAsia" w:hAnsi="Arial" w:cs="Arial"/>
          <w:color w:val="000000"/>
          <w:sz w:val="16"/>
          <w:szCs w:val="16"/>
          <w:shd w:val="clear" w:color="auto" w:fill="F0F0F0"/>
          <w:lang w:eastAsia="ru-RU"/>
        </w:rPr>
        <w:t>Информация об изменениях:</w:t>
      </w:r>
    </w:p>
    <w:bookmarkEnd w:id="173"/>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"garantF1://22423817.9"</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10 марта 2015 г. N 140 в пункт 10.4 настоящего Положения внесены изменения</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110" w:history="1">
        <w:r w:rsidR="00ED7FFD" w:rsidRPr="00ED7FF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10.4. </w:t>
      </w:r>
      <w:proofErr w:type="gramStart"/>
      <w:r w:rsidRPr="00ED7FFD">
        <w:rPr>
          <w:rFonts w:ascii="Arial" w:eastAsiaTheme="minorEastAsia" w:hAnsi="Arial" w:cs="Arial"/>
          <w:sz w:val="24"/>
          <w:szCs w:val="24"/>
          <w:lang w:eastAsia="ru-RU"/>
        </w:rPr>
        <w:t>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и при выполнении работ в других условиях, отклоняющихся от нормальных, рассчитываются по формуле:</w:t>
      </w:r>
      <w:proofErr w:type="gramEnd"/>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704975"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19075"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выплаты компенсационного характера;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38125"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размер надбавки на выплату компенсационного характера;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3812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фактически отработанное время, по которому законодательством предусмотрены выплаты компенсационного характера.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4" w:name="sub_10105"/>
      <w:r w:rsidRPr="00ED7FFD">
        <w:rPr>
          <w:rFonts w:ascii="Arial" w:eastAsiaTheme="minorEastAsia" w:hAnsi="Arial" w:cs="Arial"/>
          <w:sz w:val="24"/>
          <w:szCs w:val="24"/>
          <w:lang w:eastAsia="ru-RU"/>
        </w:rPr>
        <w:t xml:space="preserve">10.5. </w:t>
      </w:r>
      <w:proofErr w:type="gramStart"/>
      <w:r w:rsidRPr="00ED7FFD">
        <w:rPr>
          <w:rFonts w:ascii="Arial" w:eastAsiaTheme="minorEastAsia" w:hAnsi="Arial" w:cs="Arial"/>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и при выполнении работ в других условиях, отклоняющихся от нормальных, устанавливаются в следующих размерах:</w:t>
      </w:r>
      <w:proofErr w:type="gramEnd"/>
    </w:p>
    <w:bookmarkEnd w:id="174"/>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работникам, получающим должностной оклад, - в размере не </w:t>
      </w:r>
      <w:proofErr w:type="gramStart"/>
      <w:r w:rsidRPr="00ED7FFD">
        <w:rPr>
          <w:rFonts w:ascii="Arial" w:eastAsiaTheme="minorEastAsia" w:hAnsi="Arial" w:cs="Arial"/>
          <w:sz w:val="24"/>
          <w:szCs w:val="24"/>
          <w:lang w:eastAsia="ru-RU"/>
        </w:rPr>
        <w:t>менее одинарной</w:t>
      </w:r>
      <w:proofErr w:type="gramEnd"/>
      <w:r w:rsidRPr="00ED7FFD">
        <w:rPr>
          <w:rFonts w:ascii="Arial" w:eastAsiaTheme="minorEastAsia" w:hAnsi="Arial" w:cs="Arial"/>
          <w:sz w:val="24"/>
          <w:szCs w:val="24"/>
          <w:lang w:eastAsia="ru-RU"/>
        </w:rPr>
        <w:t xml:space="preserve">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5" w:name="sub_10106"/>
      <w:r w:rsidRPr="00ED7FFD">
        <w:rPr>
          <w:rFonts w:ascii="Arial" w:eastAsiaTheme="minorEastAsia" w:hAnsi="Arial" w:cs="Arial"/>
          <w:sz w:val="24"/>
          <w:szCs w:val="24"/>
          <w:lang w:eastAsia="ru-RU"/>
        </w:rPr>
        <w:t>10.6.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76" w:name="sub_10107"/>
      <w:bookmarkEnd w:id="175"/>
      <w:r w:rsidRPr="00ED7FFD">
        <w:rPr>
          <w:rFonts w:ascii="Arial" w:eastAsiaTheme="minorEastAsia" w:hAnsi="Arial" w:cs="Arial"/>
          <w:color w:val="000000"/>
          <w:sz w:val="16"/>
          <w:szCs w:val="16"/>
          <w:shd w:val="clear" w:color="auto" w:fill="F0F0F0"/>
          <w:lang w:eastAsia="ru-RU"/>
        </w:rPr>
        <w:t>Информация об изменениях:</w:t>
      </w:r>
    </w:p>
    <w:bookmarkEnd w:id="176"/>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"garantF1://22439095.12"</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30 декабря 2015 г. N 1031 в пункт 10.7 настоящего Положения внесены изменения, </w:t>
      </w:r>
      <w:hyperlink r:id="rId115" w:history="1">
        <w:r w:rsidRPr="00ED7FFD">
          <w:rPr>
            <w:rFonts w:ascii="Arial" w:eastAsiaTheme="minorEastAsia" w:hAnsi="Arial" w:cs="Arial"/>
            <w:i/>
            <w:iCs/>
            <w:color w:val="106BBE"/>
            <w:sz w:val="24"/>
            <w:szCs w:val="24"/>
            <w:shd w:val="clear" w:color="auto" w:fill="F0F0F0"/>
            <w:lang w:eastAsia="ru-RU"/>
          </w:rPr>
          <w:t>вступающие в силу</w:t>
        </w:r>
      </w:hyperlink>
      <w:r w:rsidRPr="00ED7FFD">
        <w:rPr>
          <w:rFonts w:ascii="Arial" w:eastAsiaTheme="minorEastAsia" w:hAnsi="Arial" w:cs="Arial"/>
          <w:i/>
          <w:iCs/>
          <w:color w:val="353842"/>
          <w:sz w:val="24"/>
          <w:szCs w:val="24"/>
          <w:shd w:val="clear" w:color="auto" w:fill="F0F0F0"/>
          <w:lang w:eastAsia="ru-RU"/>
        </w:rPr>
        <w:t xml:space="preserve"> с момента </w:t>
      </w:r>
      <w:hyperlink r:id="rId116" w:history="1">
        <w:r w:rsidRPr="00ED7FFD">
          <w:rPr>
            <w:rFonts w:ascii="Arial" w:eastAsiaTheme="minorEastAsia" w:hAnsi="Arial" w:cs="Arial"/>
            <w:i/>
            <w:iCs/>
            <w:color w:val="106BBE"/>
            <w:sz w:val="24"/>
            <w:szCs w:val="24"/>
            <w:shd w:val="clear" w:color="auto" w:fill="F0F0F0"/>
            <w:lang w:eastAsia="ru-RU"/>
          </w:rPr>
          <w:t>официального опубликования</w:t>
        </w:r>
      </w:hyperlink>
      <w:r w:rsidRPr="00ED7FFD">
        <w:rPr>
          <w:rFonts w:ascii="Arial" w:eastAsiaTheme="minorEastAsia" w:hAnsi="Arial" w:cs="Arial"/>
          <w:i/>
          <w:iCs/>
          <w:color w:val="353842"/>
          <w:sz w:val="24"/>
          <w:szCs w:val="24"/>
          <w:shd w:val="clear" w:color="auto" w:fill="F0F0F0"/>
          <w:lang w:eastAsia="ru-RU"/>
        </w:rPr>
        <w:t xml:space="preserve"> названного постановления</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117" w:history="1">
        <w:r w:rsidR="00ED7FFD" w:rsidRPr="00ED7FF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10.7.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не менее 0,04 базового оклада.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7" w:name="sub_101072"/>
      <w:r w:rsidRPr="00ED7FFD">
        <w:rPr>
          <w:rFonts w:ascii="Arial" w:eastAsiaTheme="minorEastAsia" w:hAnsi="Arial" w:cs="Arial"/>
          <w:sz w:val="24"/>
          <w:szCs w:val="24"/>
          <w:lang w:eastAsia="ru-RU"/>
        </w:rPr>
        <w:t>К оплате труда работников государственных оздоровительных общеобразовательных организаций санаторного типа для детей, нуждающихся в длительном лечении, непосредственно участвующих в оказании противотуберкулезной помощи и занятие которых связано с опасностью инфицирования микробактериями туберкулеза, устанавливается дополнительная надбавка в размере 25 процентов от должностного оклада за работу с вредными и (или) опасными условиями труда.</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8" w:name="sub_10108"/>
      <w:bookmarkEnd w:id="177"/>
      <w:r w:rsidRPr="00ED7FFD">
        <w:rPr>
          <w:rFonts w:ascii="Arial" w:eastAsiaTheme="minorEastAsia" w:hAnsi="Arial" w:cs="Arial"/>
          <w:sz w:val="24"/>
          <w:szCs w:val="24"/>
          <w:lang w:eastAsia="ru-RU"/>
        </w:rPr>
        <w:t xml:space="preserve">10.8. </w:t>
      </w:r>
      <w:hyperlink r:id="rId118" w:history="1">
        <w:r w:rsidRPr="00ED7FFD">
          <w:rPr>
            <w:rFonts w:ascii="Arial" w:eastAsiaTheme="minorEastAsia" w:hAnsi="Arial" w:cs="Arial"/>
            <w:color w:val="106BBE"/>
            <w:sz w:val="24"/>
            <w:szCs w:val="24"/>
            <w:lang w:eastAsia="ru-RU"/>
          </w:rPr>
          <w:t>Исключен</w:t>
        </w:r>
      </w:hyperlink>
      <w:r w:rsidRPr="00ED7FFD">
        <w:rPr>
          <w:rFonts w:ascii="Arial" w:eastAsiaTheme="minorEastAsia" w:hAnsi="Arial" w:cs="Arial"/>
          <w:sz w:val="24"/>
          <w:szCs w:val="24"/>
          <w:lang w:eastAsia="ru-RU"/>
        </w:rPr>
        <w:t>.</w:t>
      </w:r>
    </w:p>
    <w:bookmarkEnd w:id="178"/>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ED7FFD">
        <w:rPr>
          <w:rFonts w:ascii="Arial" w:eastAsiaTheme="minorEastAsia" w:hAnsi="Arial" w:cs="Arial"/>
          <w:color w:val="000000"/>
          <w:sz w:val="16"/>
          <w:szCs w:val="16"/>
          <w:shd w:val="clear" w:color="auto" w:fill="F0F0F0"/>
          <w:lang w:eastAsia="ru-RU"/>
        </w:rPr>
        <w:t>Информация об изменениях:</w:t>
      </w: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t xml:space="preserve">См. текст </w:t>
      </w:r>
      <w:hyperlink r:id="rId119" w:history="1">
        <w:r w:rsidRPr="00ED7FFD">
          <w:rPr>
            <w:rFonts w:ascii="Arial" w:eastAsiaTheme="minorEastAsia" w:hAnsi="Arial" w:cs="Arial"/>
            <w:i/>
            <w:iCs/>
            <w:color w:val="106BBE"/>
            <w:sz w:val="24"/>
            <w:szCs w:val="24"/>
            <w:shd w:val="clear" w:color="auto" w:fill="F0F0F0"/>
            <w:lang w:eastAsia="ru-RU"/>
          </w:rPr>
          <w:t>пункта 10.8</w:t>
        </w:r>
      </w:hyperlink>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9" w:name="sub_10109"/>
      <w:r w:rsidRPr="00ED7FFD">
        <w:rPr>
          <w:rFonts w:ascii="Arial" w:eastAsiaTheme="minorEastAsia" w:hAnsi="Arial" w:cs="Arial"/>
          <w:sz w:val="24"/>
          <w:szCs w:val="24"/>
          <w:lang w:eastAsia="ru-RU"/>
        </w:rPr>
        <w:t xml:space="preserve">10.9. </w:t>
      </w:r>
      <w:hyperlink r:id="rId120" w:history="1">
        <w:r w:rsidRPr="00ED7FFD">
          <w:rPr>
            <w:rFonts w:ascii="Arial" w:eastAsiaTheme="minorEastAsia" w:hAnsi="Arial" w:cs="Arial"/>
            <w:color w:val="106BBE"/>
            <w:sz w:val="24"/>
            <w:szCs w:val="24"/>
            <w:lang w:eastAsia="ru-RU"/>
          </w:rPr>
          <w:t>Исключен</w:t>
        </w:r>
      </w:hyperlink>
      <w:r w:rsidRPr="00ED7FFD">
        <w:rPr>
          <w:rFonts w:ascii="Arial" w:eastAsiaTheme="minorEastAsia" w:hAnsi="Arial" w:cs="Arial"/>
          <w:sz w:val="24"/>
          <w:szCs w:val="24"/>
          <w:lang w:eastAsia="ru-RU"/>
        </w:rPr>
        <w:t>.</w:t>
      </w:r>
    </w:p>
    <w:bookmarkEnd w:id="179"/>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ED7FFD">
        <w:rPr>
          <w:rFonts w:ascii="Arial" w:eastAsiaTheme="minorEastAsia" w:hAnsi="Arial" w:cs="Arial"/>
          <w:color w:val="000000"/>
          <w:sz w:val="16"/>
          <w:szCs w:val="16"/>
          <w:shd w:val="clear" w:color="auto" w:fill="F0F0F0"/>
          <w:lang w:eastAsia="ru-RU"/>
        </w:rPr>
        <w:t>Информация об изменениях:</w:t>
      </w: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t xml:space="preserve">См. текст </w:t>
      </w:r>
      <w:hyperlink r:id="rId121" w:history="1">
        <w:r w:rsidRPr="00ED7FFD">
          <w:rPr>
            <w:rFonts w:ascii="Arial" w:eastAsiaTheme="minorEastAsia" w:hAnsi="Arial" w:cs="Arial"/>
            <w:i/>
            <w:iCs/>
            <w:color w:val="106BBE"/>
            <w:sz w:val="24"/>
            <w:szCs w:val="24"/>
            <w:shd w:val="clear" w:color="auto" w:fill="F0F0F0"/>
            <w:lang w:eastAsia="ru-RU"/>
          </w:rPr>
          <w:t>пункта 10.9</w:t>
        </w:r>
      </w:hyperlink>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80" w:name="sub_1011"/>
      <w:r w:rsidRPr="00ED7FFD">
        <w:rPr>
          <w:rFonts w:ascii="Arial" w:eastAsiaTheme="minorEastAsia" w:hAnsi="Arial" w:cs="Arial"/>
          <w:b/>
          <w:bCs/>
          <w:color w:val="26282F"/>
          <w:sz w:val="24"/>
          <w:szCs w:val="24"/>
          <w:lang w:eastAsia="ru-RU"/>
        </w:rPr>
        <w:t xml:space="preserve">11. Порядок </w:t>
      </w:r>
      <w:proofErr w:type="gramStart"/>
      <w:r w:rsidRPr="00ED7FFD">
        <w:rPr>
          <w:rFonts w:ascii="Arial" w:eastAsiaTheme="minorEastAsia" w:hAnsi="Arial" w:cs="Arial"/>
          <w:b/>
          <w:bCs/>
          <w:color w:val="26282F"/>
          <w:sz w:val="24"/>
          <w:szCs w:val="24"/>
          <w:lang w:eastAsia="ru-RU"/>
        </w:rPr>
        <w:t>формирования фонда оплаты труда образовательной организации</w:t>
      </w:r>
      <w:proofErr w:type="gramEnd"/>
      <w:r w:rsidRPr="00ED7FFD">
        <w:rPr>
          <w:rFonts w:ascii="Arial" w:eastAsiaTheme="minorEastAsia" w:hAnsi="Arial" w:cs="Arial"/>
          <w:b/>
          <w:bCs/>
          <w:color w:val="26282F"/>
          <w:sz w:val="24"/>
          <w:szCs w:val="24"/>
          <w:lang w:eastAsia="ru-RU"/>
        </w:rPr>
        <w:t xml:space="preserve"> и учреждения молодежной политики</w:t>
      </w:r>
    </w:p>
    <w:bookmarkEnd w:id="180"/>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1" w:name="sub_111"/>
      <w:r w:rsidRPr="00ED7FFD">
        <w:rPr>
          <w:rFonts w:ascii="Arial" w:eastAsiaTheme="minorEastAsia" w:hAnsi="Arial" w:cs="Arial"/>
          <w:sz w:val="24"/>
          <w:szCs w:val="24"/>
          <w:lang w:eastAsia="ru-RU"/>
        </w:rPr>
        <w:t xml:space="preserve">11.1. </w:t>
      </w:r>
      <w:proofErr w:type="gramStart"/>
      <w:r w:rsidRPr="00ED7FFD">
        <w:rPr>
          <w:rFonts w:ascii="Arial" w:eastAsiaTheme="minorEastAsia" w:hAnsi="Arial" w:cs="Arial"/>
          <w:sz w:val="24"/>
          <w:szCs w:val="24"/>
          <w:lang w:eastAsia="ru-RU"/>
        </w:rPr>
        <w:t>Формирование фонда оплаты труда образовательной организации и учреждения молодежной политики осуществляется в пределах объема средств образовательной организации и учреждения молодежной политики на текущий финансовый год, определенного в соответствии с нормативом финансовых затрат, количеством потребителей и услуг и поправочным коэффициентом на переходный период, и отражается в плане финансово-хозяйственной деятельности образовательной организации и учреждения молодежной политики.</w:t>
      </w:r>
      <w:proofErr w:type="gramEnd"/>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2" w:name="sub_112"/>
      <w:bookmarkEnd w:id="181"/>
      <w:r w:rsidRPr="00ED7FFD">
        <w:rPr>
          <w:rFonts w:ascii="Arial" w:eastAsiaTheme="minorEastAsia" w:hAnsi="Arial" w:cs="Arial"/>
          <w:sz w:val="24"/>
          <w:szCs w:val="24"/>
          <w:lang w:eastAsia="ru-RU"/>
        </w:rPr>
        <w:t>11.2. Фонд оплаты труда образовательной организации и учреждения молодежной политики рассчитывается по следующей формуле:</w:t>
      </w:r>
    </w:p>
    <w:bookmarkEnd w:id="182"/>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6002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6002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FOT - фонд оплаты труда образовательной организации и учреждения молодежной политики;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NF - норматив финансирования образовательной организации и учреждения молодежной политики;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K - поправочный коэффициент на переходный период;</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3429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доля фонда оплаты труда в нормативе финансовых затрат образовательной организации и учреждения молодежной политики;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905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фактическое количество потребителей услуг образовательной организации и учреждения молодежной политики.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В образовательной организации и учреждения молодежной политики формируется фонд стимулирования руководителя, заместителей руководителя и главного бухгалтера образовательной организации и учреждения молодежной политики, объем которого рассчитывается по формуле: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1239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где:</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4095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фонд стимулирования руководителя, заместителей руководителя и главного бухгалтера образовательной организации и учреждения молодежной политики;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095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ED7FFD">
        <w:rPr>
          <w:rFonts w:ascii="Arial" w:eastAsiaTheme="minorEastAsia" w:hAnsi="Arial" w:cs="Arial"/>
          <w:sz w:val="24"/>
          <w:szCs w:val="24"/>
          <w:lang w:eastAsia="ru-RU"/>
        </w:rPr>
        <w:t xml:space="preserve"> - доля фонда оплаты труда на стимулирование руководителя, заместителей руководителя и главного бухгалтера образовательной организации и учреждения молодежной политики.</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3" w:name="sub_113"/>
      <w:r w:rsidRPr="00ED7FFD">
        <w:rPr>
          <w:rFonts w:ascii="Arial" w:eastAsiaTheme="minorEastAsia" w:hAnsi="Arial" w:cs="Arial"/>
          <w:sz w:val="24"/>
          <w:szCs w:val="24"/>
          <w:lang w:eastAsia="ru-RU"/>
        </w:rPr>
        <w:t>11.3. Доля фонда оплаты труда на стимулирование руководителя, заместителя руководителя и главного бухгалтера образовательной организации и учреждения молодежной политики принимается равной 1 проценту.</w:t>
      </w: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84" w:name="sub_114"/>
      <w:bookmarkEnd w:id="183"/>
      <w:r w:rsidRPr="00ED7FFD">
        <w:rPr>
          <w:rFonts w:ascii="Arial" w:eastAsiaTheme="minorEastAsia" w:hAnsi="Arial" w:cs="Arial"/>
          <w:color w:val="000000"/>
          <w:sz w:val="16"/>
          <w:szCs w:val="16"/>
          <w:shd w:val="clear" w:color="auto" w:fill="F0F0F0"/>
          <w:lang w:eastAsia="ru-RU"/>
        </w:rPr>
        <w:t>Информация об изменениях:</w:t>
      </w:r>
    </w:p>
    <w:bookmarkEnd w:id="184"/>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"garantF1://22423714.12"</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20 февраля 2015 г. N 104 пункт 11.4 настоящего Положения изложен в новой редакции, </w:t>
      </w:r>
      <w:hyperlink r:id="rId128" w:history="1">
        <w:r w:rsidRPr="00ED7FFD">
          <w:rPr>
            <w:rFonts w:ascii="Arial" w:eastAsiaTheme="minorEastAsia" w:hAnsi="Arial" w:cs="Arial"/>
            <w:i/>
            <w:iCs/>
            <w:color w:val="106BBE"/>
            <w:sz w:val="24"/>
            <w:szCs w:val="24"/>
            <w:shd w:val="clear" w:color="auto" w:fill="F0F0F0"/>
            <w:lang w:eastAsia="ru-RU"/>
          </w:rPr>
          <w:t>распространяющейся</w:t>
        </w:r>
      </w:hyperlink>
      <w:r w:rsidRPr="00ED7FFD">
        <w:rPr>
          <w:rFonts w:ascii="Arial" w:eastAsiaTheme="minorEastAsia" w:hAnsi="Arial" w:cs="Arial"/>
          <w:i/>
          <w:iCs/>
          <w:color w:val="353842"/>
          <w:sz w:val="24"/>
          <w:szCs w:val="24"/>
          <w:shd w:val="clear" w:color="auto" w:fill="F0F0F0"/>
          <w:lang w:eastAsia="ru-RU"/>
        </w:rPr>
        <w:t xml:space="preserve"> на правоотношения, возникшие с 1 января 2015 года</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129" w:history="1">
        <w:r w:rsidR="00ED7FFD" w:rsidRPr="00ED7FFD">
          <w:rPr>
            <w:rFonts w:ascii="Arial" w:eastAsiaTheme="minorEastAsia" w:hAnsi="Arial" w:cs="Arial"/>
            <w:i/>
            <w:iCs/>
            <w:color w:val="106BBE"/>
            <w:sz w:val="24"/>
            <w:szCs w:val="24"/>
            <w:shd w:val="clear" w:color="auto" w:fill="F0F0F0"/>
            <w:lang w:eastAsia="ru-RU"/>
          </w:rPr>
          <w:t>См. текст пункта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11.4. </w:t>
      </w:r>
      <w:proofErr w:type="gramStart"/>
      <w:r w:rsidRPr="00ED7FFD">
        <w:rPr>
          <w:rFonts w:ascii="Arial" w:eastAsiaTheme="minorEastAsia" w:hAnsi="Arial" w:cs="Arial"/>
          <w:sz w:val="24"/>
          <w:szCs w:val="24"/>
          <w:lang w:eastAsia="ru-RU"/>
        </w:rPr>
        <w:t>Образовательная организация и учреждение молодежной политики самостоятельно определяют в общем объеме средств, рассчитанном на основании норматива финансирования, количества потребителей и поправочного коэффициента, объем средств на предоставление выплат стимулирующего характера за качество работы в объеме не менее 40 процентов в общеобразовательных организациях, межшкольных учебных комбинатах, не менее 26 процентов - в организациях, реализующих государственные полномочия по методическому и информационно-технологическому обеспечению образовательной деятельности</w:t>
      </w:r>
      <w:proofErr w:type="gramEnd"/>
      <w:r w:rsidRPr="00ED7FFD">
        <w:rPr>
          <w:rFonts w:ascii="Arial" w:eastAsiaTheme="minorEastAsia" w:hAnsi="Arial" w:cs="Arial"/>
          <w:sz w:val="24"/>
          <w:szCs w:val="24"/>
          <w:lang w:eastAsia="ru-RU"/>
        </w:rPr>
        <w:t xml:space="preserve">, </w:t>
      </w:r>
      <w:proofErr w:type="gramStart"/>
      <w:r w:rsidRPr="00ED7FFD">
        <w:rPr>
          <w:rFonts w:ascii="Arial" w:eastAsiaTheme="minorEastAsia" w:hAnsi="Arial" w:cs="Arial"/>
          <w:sz w:val="24"/>
          <w:szCs w:val="24"/>
          <w:lang w:eastAsia="ru-RU"/>
        </w:rPr>
        <w:t>дошкольных образовательных организациях, не менее 20 процентов - в образовательных организациях для детей-сирот и детей, оставшихся без попечения родителей, не менее 15 процентов - в организациях дополнительного образования детей и не менее 10 процентов - в иных организациях образования, физической культуры и спорта и учреждениях молодежной политики от фонда оплаты труда, предусмотренного на выплату окладов (ставок заработной платы, должностных окладов) работникам.</w:t>
      </w:r>
      <w:proofErr w:type="gramEnd"/>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85" w:name="sub_1001"/>
      <w:r w:rsidRPr="00ED7FFD">
        <w:rPr>
          <w:rFonts w:ascii="Arial" w:eastAsiaTheme="minorEastAsia" w:hAnsi="Arial" w:cs="Arial"/>
          <w:color w:val="000000"/>
          <w:sz w:val="16"/>
          <w:szCs w:val="16"/>
          <w:shd w:val="clear" w:color="auto" w:fill="F0F0F0"/>
          <w:lang w:eastAsia="ru-RU"/>
        </w:rPr>
        <w:t>Информация об изменениях:</w:t>
      </w:r>
    </w:p>
    <w:bookmarkEnd w:id="185"/>
    <w:p w:rsidR="00ED7FFD" w:rsidRPr="00ED7FFD" w:rsidRDefault="00ED7FFD"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ED7FFD">
        <w:rPr>
          <w:rFonts w:ascii="Arial" w:eastAsiaTheme="minorEastAsia" w:hAnsi="Arial" w:cs="Arial"/>
          <w:i/>
          <w:iCs/>
          <w:color w:val="353842"/>
          <w:sz w:val="24"/>
          <w:szCs w:val="24"/>
          <w:shd w:val="clear" w:color="auto" w:fill="F0F0F0"/>
          <w:lang w:eastAsia="ru-RU"/>
        </w:rPr>
        <w:fldChar w:fldCharType="begin"/>
      </w:r>
      <w:r w:rsidRPr="00ED7FFD">
        <w:rPr>
          <w:rFonts w:ascii="Arial" w:eastAsiaTheme="minorEastAsia" w:hAnsi="Arial" w:cs="Arial"/>
          <w:i/>
          <w:iCs/>
          <w:color w:val="353842"/>
          <w:sz w:val="24"/>
          <w:szCs w:val="24"/>
          <w:shd w:val="clear" w:color="auto" w:fill="F0F0F0"/>
          <w:lang w:eastAsia="ru-RU"/>
        </w:rPr>
        <w:instrText>HYPERLINK "garantF1://22417519.12"</w:instrText>
      </w:r>
      <w:r w:rsidRPr="00ED7FFD">
        <w:rPr>
          <w:rFonts w:ascii="Arial" w:eastAsiaTheme="minorEastAsia" w:hAnsi="Arial" w:cs="Arial"/>
          <w:i/>
          <w:iCs/>
          <w:color w:val="353842"/>
          <w:sz w:val="24"/>
          <w:szCs w:val="24"/>
          <w:shd w:val="clear" w:color="auto" w:fill="F0F0F0"/>
          <w:lang w:eastAsia="ru-RU"/>
        </w:rPr>
        <w:fldChar w:fldCharType="separate"/>
      </w:r>
      <w:r w:rsidRPr="00ED7FFD">
        <w:rPr>
          <w:rFonts w:ascii="Arial" w:eastAsiaTheme="minorEastAsia" w:hAnsi="Arial" w:cs="Arial"/>
          <w:i/>
          <w:iCs/>
          <w:color w:val="106BBE"/>
          <w:sz w:val="24"/>
          <w:szCs w:val="24"/>
          <w:shd w:val="clear" w:color="auto" w:fill="F0F0F0"/>
          <w:lang w:eastAsia="ru-RU"/>
        </w:rPr>
        <w:t>Постановлением</w:t>
      </w:r>
      <w:r w:rsidRPr="00ED7FFD">
        <w:rPr>
          <w:rFonts w:ascii="Arial" w:eastAsiaTheme="minorEastAsia" w:hAnsi="Arial" w:cs="Arial"/>
          <w:i/>
          <w:iCs/>
          <w:color w:val="353842"/>
          <w:sz w:val="24"/>
          <w:szCs w:val="24"/>
          <w:shd w:val="clear" w:color="auto" w:fill="F0F0F0"/>
          <w:lang w:eastAsia="ru-RU"/>
        </w:rPr>
        <w:fldChar w:fldCharType="end"/>
      </w:r>
      <w:r w:rsidRPr="00ED7FFD">
        <w:rPr>
          <w:rFonts w:ascii="Arial" w:eastAsiaTheme="minorEastAsia" w:hAnsi="Arial" w:cs="Arial"/>
          <w:i/>
          <w:iCs/>
          <w:color w:val="353842"/>
          <w:sz w:val="24"/>
          <w:szCs w:val="24"/>
          <w:shd w:val="clear" w:color="auto" w:fill="F0F0F0"/>
          <w:lang w:eastAsia="ru-RU"/>
        </w:rPr>
        <w:t xml:space="preserve"> </w:t>
      </w:r>
      <w:proofErr w:type="gramStart"/>
      <w:r w:rsidRPr="00ED7FFD">
        <w:rPr>
          <w:rFonts w:ascii="Arial" w:eastAsiaTheme="minorEastAsia" w:hAnsi="Arial" w:cs="Arial"/>
          <w:i/>
          <w:iCs/>
          <w:color w:val="353842"/>
          <w:sz w:val="24"/>
          <w:szCs w:val="24"/>
          <w:shd w:val="clear" w:color="auto" w:fill="F0F0F0"/>
          <w:lang w:eastAsia="ru-RU"/>
        </w:rPr>
        <w:t>КМ</w:t>
      </w:r>
      <w:proofErr w:type="gramEnd"/>
      <w:r w:rsidRPr="00ED7FFD">
        <w:rPr>
          <w:rFonts w:ascii="Arial" w:eastAsiaTheme="minorEastAsia" w:hAnsi="Arial" w:cs="Arial"/>
          <w:i/>
          <w:iCs/>
          <w:color w:val="353842"/>
          <w:sz w:val="24"/>
          <w:szCs w:val="24"/>
          <w:shd w:val="clear" w:color="auto" w:fill="F0F0F0"/>
          <w:lang w:eastAsia="ru-RU"/>
        </w:rPr>
        <w:t xml:space="preserve"> РТ от 27 июня 2014 г. N 443 в настоящее приложение внесены изменения, </w:t>
      </w:r>
      <w:hyperlink r:id="rId130" w:history="1">
        <w:r w:rsidRPr="00ED7FFD">
          <w:rPr>
            <w:rFonts w:ascii="Arial" w:eastAsiaTheme="minorEastAsia" w:hAnsi="Arial" w:cs="Arial"/>
            <w:i/>
            <w:iCs/>
            <w:color w:val="106BBE"/>
            <w:sz w:val="24"/>
            <w:szCs w:val="24"/>
            <w:shd w:val="clear" w:color="auto" w:fill="F0F0F0"/>
            <w:lang w:eastAsia="ru-RU"/>
          </w:rPr>
          <w:t>распространяющиеся</w:t>
        </w:r>
      </w:hyperlink>
      <w:r w:rsidRPr="00ED7FFD">
        <w:rPr>
          <w:rFonts w:ascii="Arial" w:eastAsiaTheme="minorEastAsia" w:hAnsi="Arial" w:cs="Arial"/>
          <w:i/>
          <w:iCs/>
          <w:color w:val="353842"/>
          <w:sz w:val="24"/>
          <w:szCs w:val="24"/>
          <w:shd w:val="clear" w:color="auto" w:fill="F0F0F0"/>
          <w:lang w:eastAsia="ru-RU"/>
        </w:rPr>
        <w:t xml:space="preserve"> на правоотношения, возникшие с 1 марта 2014 года</w:t>
      </w:r>
    </w:p>
    <w:p w:rsidR="00ED7FFD" w:rsidRPr="00ED7FFD" w:rsidRDefault="003264C0" w:rsidP="00ED7FFD">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hyperlink r:id="rId131" w:history="1">
        <w:r w:rsidR="00ED7FFD" w:rsidRPr="00ED7FFD">
          <w:rPr>
            <w:rFonts w:ascii="Arial" w:eastAsiaTheme="minorEastAsia" w:hAnsi="Arial" w:cs="Arial"/>
            <w:i/>
            <w:iCs/>
            <w:color w:val="106BBE"/>
            <w:sz w:val="24"/>
            <w:szCs w:val="24"/>
            <w:shd w:val="clear" w:color="auto" w:fill="F0F0F0"/>
            <w:lang w:eastAsia="ru-RU"/>
          </w:rPr>
          <w:t>См. те</w:t>
        </w:r>
        <w:proofErr w:type="gramStart"/>
        <w:r w:rsidR="00ED7FFD" w:rsidRPr="00ED7FFD">
          <w:rPr>
            <w:rFonts w:ascii="Arial" w:eastAsiaTheme="minorEastAsia" w:hAnsi="Arial" w:cs="Arial"/>
            <w:i/>
            <w:iCs/>
            <w:color w:val="106BBE"/>
            <w:sz w:val="24"/>
            <w:szCs w:val="24"/>
            <w:shd w:val="clear" w:color="auto" w:fill="F0F0F0"/>
            <w:lang w:eastAsia="ru-RU"/>
          </w:rPr>
          <w:t>кст пр</w:t>
        </w:r>
        <w:proofErr w:type="gramEnd"/>
        <w:r w:rsidR="00ED7FFD" w:rsidRPr="00ED7FFD">
          <w:rPr>
            <w:rFonts w:ascii="Arial" w:eastAsiaTheme="minorEastAsia" w:hAnsi="Arial" w:cs="Arial"/>
            <w:i/>
            <w:iCs/>
            <w:color w:val="106BBE"/>
            <w:sz w:val="24"/>
            <w:szCs w:val="24"/>
            <w:shd w:val="clear" w:color="auto" w:fill="F0F0F0"/>
            <w:lang w:eastAsia="ru-RU"/>
          </w:rPr>
          <w:t>иложения в предыдущей редакции</w:t>
        </w:r>
      </w:hyperlink>
    </w:p>
    <w:p w:rsidR="00ED7FFD" w:rsidRPr="00ED7FFD" w:rsidRDefault="00ED7FFD" w:rsidP="00ED7FFD">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r w:rsidRPr="00ED7FFD">
        <w:rPr>
          <w:rFonts w:ascii="Arial" w:eastAsiaTheme="minorEastAsia" w:hAnsi="Arial" w:cs="Arial"/>
          <w:b/>
          <w:bCs/>
          <w:color w:val="26282F"/>
          <w:sz w:val="24"/>
          <w:szCs w:val="24"/>
          <w:lang w:eastAsia="ru-RU"/>
        </w:rPr>
        <w:t>Приложение</w:t>
      </w:r>
      <w:r w:rsidRPr="00ED7FFD">
        <w:rPr>
          <w:rFonts w:ascii="Arial" w:eastAsiaTheme="minorEastAsia" w:hAnsi="Arial" w:cs="Arial"/>
          <w:b/>
          <w:bCs/>
          <w:color w:val="26282F"/>
          <w:sz w:val="24"/>
          <w:szCs w:val="24"/>
          <w:lang w:eastAsia="ru-RU"/>
        </w:rPr>
        <w:br/>
        <w:t xml:space="preserve">к </w:t>
      </w:r>
      <w:hyperlink w:anchor="sub_88" w:history="1">
        <w:r w:rsidRPr="00ED7FFD">
          <w:rPr>
            <w:rFonts w:ascii="Arial" w:eastAsiaTheme="minorEastAsia" w:hAnsi="Arial" w:cs="Arial"/>
            <w:color w:val="106BBE"/>
            <w:sz w:val="24"/>
            <w:szCs w:val="24"/>
            <w:lang w:eastAsia="ru-RU"/>
          </w:rPr>
          <w:t>Положению</w:t>
        </w:r>
      </w:hyperlink>
      <w:r w:rsidRPr="00ED7FFD">
        <w:rPr>
          <w:rFonts w:ascii="Arial" w:eastAsiaTheme="minorEastAsia" w:hAnsi="Arial" w:cs="Arial"/>
          <w:b/>
          <w:bCs/>
          <w:color w:val="26282F"/>
          <w:sz w:val="24"/>
          <w:szCs w:val="24"/>
          <w:lang w:eastAsia="ru-RU"/>
        </w:rPr>
        <w:t xml:space="preserve"> об условиях </w:t>
      </w:r>
      <w:proofErr w:type="gramStart"/>
      <w:r w:rsidRPr="00ED7FFD">
        <w:rPr>
          <w:rFonts w:ascii="Arial" w:eastAsiaTheme="minorEastAsia" w:hAnsi="Arial" w:cs="Arial"/>
          <w:b/>
          <w:bCs/>
          <w:color w:val="26282F"/>
          <w:sz w:val="24"/>
          <w:szCs w:val="24"/>
          <w:lang w:eastAsia="ru-RU"/>
        </w:rPr>
        <w:t xml:space="preserve">оплаты труда </w:t>
      </w:r>
      <w:r w:rsidRPr="00ED7FFD">
        <w:rPr>
          <w:rFonts w:ascii="Arial" w:eastAsiaTheme="minorEastAsia" w:hAnsi="Arial" w:cs="Arial"/>
          <w:b/>
          <w:bCs/>
          <w:color w:val="26282F"/>
          <w:sz w:val="24"/>
          <w:szCs w:val="24"/>
          <w:lang w:eastAsia="ru-RU"/>
        </w:rPr>
        <w:br/>
        <w:t xml:space="preserve">работников профессиональных квалификационных </w:t>
      </w:r>
      <w:r w:rsidRPr="00ED7FFD">
        <w:rPr>
          <w:rFonts w:ascii="Arial" w:eastAsiaTheme="minorEastAsia" w:hAnsi="Arial" w:cs="Arial"/>
          <w:b/>
          <w:bCs/>
          <w:color w:val="26282F"/>
          <w:sz w:val="24"/>
          <w:szCs w:val="24"/>
          <w:lang w:eastAsia="ru-RU"/>
        </w:rPr>
        <w:br/>
        <w:t xml:space="preserve">групп должностей работников государственных </w:t>
      </w:r>
      <w:r w:rsidRPr="00ED7FFD">
        <w:rPr>
          <w:rFonts w:ascii="Arial" w:eastAsiaTheme="minorEastAsia" w:hAnsi="Arial" w:cs="Arial"/>
          <w:b/>
          <w:bCs/>
          <w:color w:val="26282F"/>
          <w:sz w:val="24"/>
          <w:szCs w:val="24"/>
          <w:lang w:eastAsia="ru-RU"/>
        </w:rPr>
        <w:br/>
        <w:t>образовательных организаций Республики</w:t>
      </w:r>
      <w:proofErr w:type="gramEnd"/>
      <w:r w:rsidRPr="00ED7FFD">
        <w:rPr>
          <w:rFonts w:ascii="Arial" w:eastAsiaTheme="minorEastAsia" w:hAnsi="Arial" w:cs="Arial"/>
          <w:b/>
          <w:bCs/>
          <w:color w:val="26282F"/>
          <w:sz w:val="24"/>
          <w:szCs w:val="24"/>
          <w:lang w:eastAsia="ru-RU"/>
        </w:rPr>
        <w:t xml:space="preserve"> Татарстан</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D7FFD" w:rsidRPr="00ED7FFD" w:rsidRDefault="00ED7FFD" w:rsidP="00ED7FFD">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ED7FFD">
        <w:rPr>
          <w:rFonts w:ascii="Arial" w:eastAsiaTheme="minorEastAsia" w:hAnsi="Arial" w:cs="Arial"/>
          <w:b/>
          <w:bCs/>
          <w:color w:val="26282F"/>
          <w:sz w:val="24"/>
          <w:szCs w:val="24"/>
          <w:lang w:eastAsia="ru-RU"/>
        </w:rPr>
        <w:t>Перечень</w:t>
      </w:r>
      <w:r w:rsidRPr="00ED7FFD">
        <w:rPr>
          <w:rFonts w:ascii="Arial" w:eastAsiaTheme="minorEastAsia" w:hAnsi="Arial" w:cs="Arial"/>
          <w:b/>
          <w:bCs/>
          <w:color w:val="26282F"/>
          <w:sz w:val="24"/>
          <w:szCs w:val="24"/>
          <w:lang w:eastAsia="ru-RU"/>
        </w:rPr>
        <w:br/>
        <w:t>государственных наград (почетных званий) и ведомственных наград, за наличие которых работникам образования предоставляются соответствующие выплаты</w:t>
      </w:r>
    </w:p>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3"/>
        <w:gridCol w:w="9056"/>
      </w:tblGrid>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N</w:t>
            </w:r>
          </w:p>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gramStart"/>
            <w:r w:rsidRPr="00ED7FFD">
              <w:rPr>
                <w:rFonts w:ascii="Arial" w:eastAsiaTheme="minorEastAsia" w:hAnsi="Arial" w:cs="Arial"/>
                <w:sz w:val="24"/>
                <w:szCs w:val="24"/>
                <w:lang w:eastAsia="ru-RU"/>
              </w:rPr>
              <w:t>п</w:t>
            </w:r>
            <w:proofErr w:type="gramEnd"/>
            <w:r w:rsidRPr="00ED7FFD">
              <w:rPr>
                <w:rFonts w:ascii="Arial" w:eastAsiaTheme="minorEastAsia" w:hAnsi="Arial" w:cs="Arial"/>
                <w:sz w:val="24"/>
                <w:szCs w:val="24"/>
                <w:lang w:eastAsia="ru-RU"/>
              </w:rPr>
              <w:t>/п</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Наименование почетного звания, награды</w:t>
            </w:r>
          </w:p>
        </w:tc>
      </w:tr>
      <w:tr w:rsidR="00ED7FFD" w:rsidRPr="00ED7FFD" w:rsidTr="00F070A0">
        <w:tc>
          <w:tcPr>
            <w:tcW w:w="10289" w:type="dxa"/>
            <w:gridSpan w:val="2"/>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Государственные награды (почетные звания)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предоставляются выплаты стимулирующего характера</w:t>
            </w:r>
          </w:p>
        </w:tc>
      </w:tr>
      <w:tr w:rsidR="00ED7FFD" w:rsidRPr="00ED7FFD" w:rsidTr="00F070A0">
        <w:tc>
          <w:tcPr>
            <w:tcW w:w="10289" w:type="dxa"/>
            <w:gridSpan w:val="2"/>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 Почетные звания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1.1.</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Народный учитель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учитель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1.3.</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деятель науки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работник высшей школы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мастер производственного обучения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1.6.</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работник физической культуры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1.7.</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работник культуры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1.8.</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художник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1.9.</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экономист Российской Федерации</w:t>
            </w:r>
          </w:p>
        </w:tc>
      </w:tr>
      <w:tr w:rsidR="00ED7FFD" w:rsidRPr="00ED7FFD" w:rsidTr="00F070A0">
        <w:tc>
          <w:tcPr>
            <w:tcW w:w="10289" w:type="dxa"/>
            <w:gridSpan w:val="2"/>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 Почетные звания Союза Советских Социалистических Республик</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2.1.</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Народный учитель СССР</w:t>
            </w:r>
          </w:p>
        </w:tc>
      </w:tr>
      <w:tr w:rsidR="00ED7FFD" w:rsidRPr="00ED7FFD" w:rsidTr="00F070A0">
        <w:tc>
          <w:tcPr>
            <w:tcW w:w="10289" w:type="dxa"/>
            <w:gridSpan w:val="2"/>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 Почетные звания союзных республик в составе Союза Советских Социалистических Республик</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деятель физкультуры и спорта</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3.2.</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деятель спорта</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3.3.</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деятель физической культуры</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3.4.</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работник физической культуры и спорта</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3.5.</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тренер РСФСР</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3.6.</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учитель школы РСФСР</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3.7.</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Заслуженный учитель </w:t>
            </w:r>
            <w:proofErr w:type="gramStart"/>
            <w:r w:rsidRPr="00ED7FFD">
              <w:rPr>
                <w:rFonts w:ascii="Arial" w:eastAsiaTheme="minorEastAsia" w:hAnsi="Arial" w:cs="Arial"/>
                <w:sz w:val="24"/>
                <w:szCs w:val="24"/>
                <w:lang w:eastAsia="ru-RU"/>
              </w:rPr>
              <w:t>профессионально-технического</w:t>
            </w:r>
            <w:proofErr w:type="gramEnd"/>
            <w:r w:rsidRPr="00ED7FFD">
              <w:rPr>
                <w:rFonts w:ascii="Arial" w:eastAsiaTheme="minorEastAsia" w:hAnsi="Arial" w:cs="Arial"/>
                <w:sz w:val="24"/>
                <w:szCs w:val="24"/>
                <w:lang w:eastAsia="ru-RU"/>
              </w:rPr>
              <w:t xml:space="preserve"> образования</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3.8.</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Заслуженный мастер </w:t>
            </w:r>
            <w:proofErr w:type="gramStart"/>
            <w:r w:rsidRPr="00ED7FFD">
              <w:rPr>
                <w:rFonts w:ascii="Arial" w:eastAsiaTheme="minorEastAsia" w:hAnsi="Arial" w:cs="Arial"/>
                <w:sz w:val="24"/>
                <w:szCs w:val="24"/>
                <w:lang w:eastAsia="ru-RU"/>
              </w:rPr>
              <w:t>профессионально-технического</w:t>
            </w:r>
            <w:proofErr w:type="gramEnd"/>
            <w:r w:rsidRPr="00ED7FFD">
              <w:rPr>
                <w:rFonts w:ascii="Arial" w:eastAsiaTheme="minorEastAsia" w:hAnsi="Arial" w:cs="Arial"/>
                <w:sz w:val="24"/>
                <w:szCs w:val="24"/>
                <w:lang w:eastAsia="ru-RU"/>
              </w:rPr>
              <w:t xml:space="preserve"> образования</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3.9.</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Заслуженный работник </w:t>
            </w:r>
            <w:proofErr w:type="gramStart"/>
            <w:r w:rsidRPr="00ED7FFD">
              <w:rPr>
                <w:rFonts w:ascii="Arial" w:eastAsiaTheme="minorEastAsia" w:hAnsi="Arial" w:cs="Arial"/>
                <w:sz w:val="24"/>
                <w:szCs w:val="24"/>
                <w:lang w:eastAsia="ru-RU"/>
              </w:rPr>
              <w:t>профессионально-технического</w:t>
            </w:r>
            <w:proofErr w:type="gramEnd"/>
            <w:r w:rsidRPr="00ED7FFD">
              <w:rPr>
                <w:rFonts w:ascii="Arial" w:eastAsiaTheme="minorEastAsia" w:hAnsi="Arial" w:cs="Arial"/>
                <w:sz w:val="24"/>
                <w:szCs w:val="24"/>
                <w:lang w:eastAsia="ru-RU"/>
              </w:rPr>
              <w:t xml:space="preserve"> образования</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3.10.</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преподаватель</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3.11.</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работник высшей школы</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3.12.</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Заслуженный работник </w:t>
            </w:r>
            <w:proofErr w:type="gramStart"/>
            <w:r w:rsidRPr="00ED7FFD">
              <w:rPr>
                <w:rFonts w:ascii="Arial" w:eastAsiaTheme="minorEastAsia" w:hAnsi="Arial" w:cs="Arial"/>
                <w:sz w:val="24"/>
                <w:szCs w:val="24"/>
                <w:lang w:eastAsia="ru-RU"/>
              </w:rPr>
              <w:t>народного</w:t>
            </w:r>
            <w:proofErr w:type="gramEnd"/>
            <w:r w:rsidRPr="00ED7FFD">
              <w:rPr>
                <w:rFonts w:ascii="Arial" w:eastAsiaTheme="minorEastAsia" w:hAnsi="Arial" w:cs="Arial"/>
                <w:sz w:val="24"/>
                <w:szCs w:val="24"/>
                <w:lang w:eastAsia="ru-RU"/>
              </w:rPr>
              <w:t xml:space="preserve"> образования</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3.13.</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деятель высшей школы</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3.14.</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деятель науки и техники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3.15.</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деятель науки</w:t>
            </w:r>
          </w:p>
        </w:tc>
      </w:tr>
      <w:tr w:rsidR="00ED7FFD" w:rsidRPr="00ED7FFD" w:rsidTr="00F070A0">
        <w:tc>
          <w:tcPr>
            <w:tcW w:w="10289" w:type="dxa"/>
            <w:gridSpan w:val="2"/>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 Почетные звания автономных республик в составе Союза Советских Социалистических Республик</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4.1.</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деятель физкультуры и спорта</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4.2.</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работник физической культуры и спорта</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4.3.</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деятель школы</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4.4.</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учитель школы</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4.5.</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Заслуженный учитель </w:t>
            </w:r>
            <w:proofErr w:type="gramStart"/>
            <w:r w:rsidRPr="00ED7FFD">
              <w:rPr>
                <w:rFonts w:ascii="Arial" w:eastAsiaTheme="minorEastAsia" w:hAnsi="Arial" w:cs="Arial"/>
                <w:sz w:val="24"/>
                <w:szCs w:val="24"/>
                <w:lang w:eastAsia="ru-RU"/>
              </w:rPr>
              <w:t>профессионально-технического</w:t>
            </w:r>
            <w:proofErr w:type="gramEnd"/>
            <w:r w:rsidRPr="00ED7FFD">
              <w:rPr>
                <w:rFonts w:ascii="Arial" w:eastAsiaTheme="minorEastAsia" w:hAnsi="Arial" w:cs="Arial"/>
                <w:sz w:val="24"/>
                <w:szCs w:val="24"/>
                <w:lang w:eastAsia="ru-RU"/>
              </w:rPr>
              <w:t xml:space="preserve"> образования</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4.6.</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Заслуженный мастер </w:t>
            </w:r>
            <w:proofErr w:type="gramStart"/>
            <w:r w:rsidRPr="00ED7FFD">
              <w:rPr>
                <w:rFonts w:ascii="Arial" w:eastAsiaTheme="minorEastAsia" w:hAnsi="Arial" w:cs="Arial"/>
                <w:sz w:val="24"/>
                <w:szCs w:val="24"/>
                <w:lang w:eastAsia="ru-RU"/>
              </w:rPr>
              <w:t>профессионально-технического</w:t>
            </w:r>
            <w:proofErr w:type="gramEnd"/>
            <w:r w:rsidRPr="00ED7FFD">
              <w:rPr>
                <w:rFonts w:ascii="Arial" w:eastAsiaTheme="minorEastAsia" w:hAnsi="Arial" w:cs="Arial"/>
                <w:sz w:val="24"/>
                <w:szCs w:val="24"/>
                <w:lang w:eastAsia="ru-RU"/>
              </w:rPr>
              <w:t xml:space="preserve"> образования</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4.7.</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Заслуженный работник </w:t>
            </w:r>
            <w:proofErr w:type="gramStart"/>
            <w:r w:rsidRPr="00ED7FFD">
              <w:rPr>
                <w:rFonts w:ascii="Arial" w:eastAsiaTheme="minorEastAsia" w:hAnsi="Arial" w:cs="Arial"/>
                <w:sz w:val="24"/>
                <w:szCs w:val="24"/>
                <w:lang w:eastAsia="ru-RU"/>
              </w:rPr>
              <w:t>профессионально-технического</w:t>
            </w:r>
            <w:proofErr w:type="gramEnd"/>
            <w:r w:rsidRPr="00ED7FFD">
              <w:rPr>
                <w:rFonts w:ascii="Arial" w:eastAsiaTheme="minorEastAsia" w:hAnsi="Arial" w:cs="Arial"/>
                <w:sz w:val="24"/>
                <w:szCs w:val="24"/>
                <w:lang w:eastAsia="ru-RU"/>
              </w:rPr>
              <w:t xml:space="preserve"> образования</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4.8.</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работник высшей школы</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4.9.</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деятель науки и культуры</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4.10</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работник культуры</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4.11</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деятель науки и техники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4.12</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деятель науки</w:t>
            </w:r>
          </w:p>
        </w:tc>
      </w:tr>
      <w:tr w:rsidR="00ED7FFD" w:rsidRPr="00ED7FFD" w:rsidTr="00F070A0">
        <w:tc>
          <w:tcPr>
            <w:tcW w:w="10289" w:type="dxa"/>
            <w:gridSpan w:val="2"/>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 Почетные звания Республики Татарстан</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5.1.</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Народный учитель Республики Татарстан</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5.2.</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учитель школы Республики Татарстан</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5.3.</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учитель Республики Татарстан</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5.4.</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деятель науки Республики Татарстан</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5.5.</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работник высшей школы Республики Татарстан</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5.6.</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работник физической культуры Республики Татарстан</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5.7.</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работник культуры Республики Татарстан</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5.8.</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Заслуженный экономист Республики Татарстан</w:t>
            </w:r>
          </w:p>
        </w:tc>
      </w:tr>
      <w:tr w:rsidR="00ED7FFD" w:rsidRPr="00ED7FFD" w:rsidTr="00F070A0">
        <w:tc>
          <w:tcPr>
            <w:tcW w:w="10289" w:type="dxa"/>
            <w:gridSpan w:val="2"/>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Ведомственные (отраслевые) награды Российской Федерации, Республики Татарстан, Союза Советских Социалистических Республик, Российской Советской Федеративной Социалистической Республики, за наличие которых предоставляются выплаты стимулирующего характера</w:t>
            </w:r>
          </w:p>
        </w:tc>
      </w:tr>
      <w:tr w:rsidR="00ED7FFD" w:rsidRPr="00ED7FFD" w:rsidTr="00F070A0">
        <w:tc>
          <w:tcPr>
            <w:tcW w:w="10289" w:type="dxa"/>
            <w:gridSpan w:val="2"/>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 Министерство образования и науки Российской Федерации (Министерство образования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1.1.</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Почетный работник общего образования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1.2.</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Почетный работник </w:t>
            </w:r>
            <w:proofErr w:type="gramStart"/>
            <w:r w:rsidRPr="00ED7FFD">
              <w:rPr>
                <w:rFonts w:ascii="Arial" w:eastAsiaTheme="minorEastAsia" w:hAnsi="Arial" w:cs="Arial"/>
                <w:sz w:val="24"/>
                <w:szCs w:val="24"/>
                <w:lang w:eastAsia="ru-RU"/>
              </w:rPr>
              <w:t>начального</w:t>
            </w:r>
            <w:proofErr w:type="gramEnd"/>
            <w:r w:rsidRPr="00ED7FFD">
              <w:rPr>
                <w:rFonts w:ascii="Arial" w:eastAsiaTheme="minorEastAsia" w:hAnsi="Arial" w:cs="Arial"/>
                <w:sz w:val="24"/>
                <w:szCs w:val="24"/>
                <w:lang w:eastAsia="ru-RU"/>
              </w:rPr>
              <w:t xml:space="preserve"> профессионального образования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1.3.</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Почетный работник среднего профессионального образования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1.4.</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Почетный работник </w:t>
            </w:r>
            <w:proofErr w:type="gramStart"/>
            <w:r w:rsidRPr="00ED7FFD">
              <w:rPr>
                <w:rFonts w:ascii="Arial" w:eastAsiaTheme="minorEastAsia" w:hAnsi="Arial" w:cs="Arial"/>
                <w:sz w:val="24"/>
                <w:szCs w:val="24"/>
                <w:lang w:eastAsia="ru-RU"/>
              </w:rPr>
              <w:t>высшего</w:t>
            </w:r>
            <w:proofErr w:type="gramEnd"/>
            <w:r w:rsidRPr="00ED7FFD">
              <w:rPr>
                <w:rFonts w:ascii="Arial" w:eastAsiaTheme="minorEastAsia" w:hAnsi="Arial" w:cs="Arial"/>
                <w:sz w:val="24"/>
                <w:szCs w:val="24"/>
                <w:lang w:eastAsia="ru-RU"/>
              </w:rPr>
              <w:t xml:space="preserve"> профессионального образования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1.5.</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Почетный работник науки и техники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1.6.</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Почетный работник сферы молодежной политики Российской Федерации</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1.7.</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За развитие научно-исследовательской работы студентов</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1.8.</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Почетная грамота</w:t>
            </w:r>
          </w:p>
        </w:tc>
      </w:tr>
      <w:tr w:rsidR="00ED7FFD" w:rsidRPr="00ED7FFD" w:rsidTr="00F070A0">
        <w:tc>
          <w:tcPr>
            <w:tcW w:w="10289" w:type="dxa"/>
            <w:gridSpan w:val="2"/>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 Министерство народного образования, Министерство просвещения СССР (РСФСР)</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2.1.</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Значок "Отличник просвещения СССР"</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2.2.</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Значок "Отличник народного просвещения"</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2.3.</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Значок "Отличник </w:t>
            </w:r>
            <w:proofErr w:type="spellStart"/>
            <w:r w:rsidRPr="00ED7FFD">
              <w:rPr>
                <w:rFonts w:ascii="Arial" w:eastAsiaTheme="minorEastAsia" w:hAnsi="Arial" w:cs="Arial"/>
                <w:sz w:val="24"/>
                <w:szCs w:val="24"/>
                <w:lang w:eastAsia="ru-RU"/>
              </w:rPr>
              <w:t>профтехобразования</w:t>
            </w:r>
            <w:proofErr w:type="spellEnd"/>
            <w:r w:rsidRPr="00ED7FFD">
              <w:rPr>
                <w:rFonts w:ascii="Arial" w:eastAsiaTheme="minorEastAsia" w:hAnsi="Arial" w:cs="Arial"/>
                <w:sz w:val="24"/>
                <w:szCs w:val="24"/>
                <w:lang w:eastAsia="ru-RU"/>
              </w:rPr>
              <w:t xml:space="preserve"> СССР"</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2.4.</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 xml:space="preserve">Значок "Отличник </w:t>
            </w:r>
            <w:proofErr w:type="spellStart"/>
            <w:r w:rsidRPr="00ED7FFD">
              <w:rPr>
                <w:rFonts w:ascii="Arial" w:eastAsiaTheme="minorEastAsia" w:hAnsi="Arial" w:cs="Arial"/>
                <w:sz w:val="24"/>
                <w:szCs w:val="24"/>
                <w:lang w:eastAsia="ru-RU"/>
              </w:rPr>
              <w:t>профтехобразования</w:t>
            </w:r>
            <w:proofErr w:type="spellEnd"/>
            <w:r w:rsidRPr="00ED7FFD">
              <w:rPr>
                <w:rFonts w:ascii="Arial" w:eastAsiaTheme="minorEastAsia" w:hAnsi="Arial" w:cs="Arial"/>
                <w:sz w:val="24"/>
                <w:szCs w:val="24"/>
                <w:lang w:eastAsia="ru-RU"/>
              </w:rPr>
              <w:t xml:space="preserve"> РСФСР"</w:t>
            </w:r>
          </w:p>
        </w:tc>
      </w:tr>
      <w:tr w:rsidR="00ED7FFD" w:rsidRPr="00ED7FFD" w:rsidTr="00F070A0">
        <w:tc>
          <w:tcPr>
            <w:tcW w:w="10289" w:type="dxa"/>
            <w:gridSpan w:val="2"/>
            <w:tcBorders>
              <w:top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 Министерство образования и науки Республики Татарстан (Министерство образования Республики Татарстан)</w:t>
            </w:r>
          </w:p>
        </w:tc>
      </w:tr>
      <w:tr w:rsidR="00ED7FFD" w:rsidRPr="00ED7FFD" w:rsidTr="00F070A0">
        <w:tc>
          <w:tcPr>
            <w:tcW w:w="1233" w:type="dxa"/>
            <w:tcBorders>
              <w:top w:val="single" w:sz="4" w:space="0" w:color="auto"/>
              <w:bottom w:val="single" w:sz="4" w:space="0" w:color="auto"/>
              <w:right w:val="single" w:sz="4" w:space="0" w:color="auto"/>
            </w:tcBorders>
          </w:tcPr>
          <w:p w:rsidR="00ED7FFD" w:rsidRPr="00ED7FFD" w:rsidRDefault="00ED7FFD" w:rsidP="00ED7FFD">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ED7FFD">
              <w:rPr>
                <w:rFonts w:ascii="Arial" w:eastAsiaTheme="minorEastAsia" w:hAnsi="Arial" w:cs="Arial"/>
                <w:sz w:val="24"/>
                <w:szCs w:val="24"/>
                <w:lang w:eastAsia="ru-RU"/>
              </w:rPr>
              <w:t>3.1.</w:t>
            </w:r>
          </w:p>
        </w:tc>
        <w:tc>
          <w:tcPr>
            <w:tcW w:w="9056" w:type="dxa"/>
            <w:tcBorders>
              <w:top w:val="single" w:sz="4" w:space="0" w:color="auto"/>
              <w:left w:val="single" w:sz="4" w:space="0" w:color="auto"/>
              <w:bottom w:val="single" w:sz="4" w:space="0" w:color="auto"/>
            </w:tcBorders>
          </w:tcPr>
          <w:p w:rsidR="00ED7FFD" w:rsidRPr="00ED7FFD" w:rsidRDefault="00ED7FFD" w:rsidP="00ED7FFD">
            <w:pPr>
              <w:widowControl w:val="0"/>
              <w:autoSpaceDE w:val="0"/>
              <w:autoSpaceDN w:val="0"/>
              <w:adjustRightInd w:val="0"/>
              <w:spacing w:after="0" w:line="240" w:lineRule="auto"/>
              <w:rPr>
                <w:rFonts w:ascii="Arial" w:eastAsiaTheme="minorEastAsia" w:hAnsi="Arial" w:cs="Arial"/>
                <w:sz w:val="24"/>
                <w:szCs w:val="24"/>
                <w:lang w:eastAsia="ru-RU"/>
              </w:rPr>
            </w:pPr>
            <w:r w:rsidRPr="00ED7FFD">
              <w:rPr>
                <w:rFonts w:ascii="Arial" w:eastAsiaTheme="minorEastAsia" w:hAnsi="Arial" w:cs="Arial"/>
                <w:sz w:val="24"/>
                <w:szCs w:val="24"/>
                <w:lang w:eastAsia="ru-RU"/>
              </w:rPr>
              <w:t>Нагрудный знак "За заслуги в образовании</w:t>
            </w:r>
          </w:p>
        </w:tc>
      </w:tr>
    </w:tbl>
    <w:p w:rsidR="00ED7FFD" w:rsidRPr="00ED7FFD" w:rsidRDefault="00ED7FFD" w:rsidP="00ED7FF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F614C" w:rsidRDefault="00BF614C">
      <w:pPr>
        <w:pStyle w:val="ConsPlusNormal"/>
        <w:jc w:val="right"/>
      </w:pPr>
    </w:p>
    <w:sectPr w:rsidR="00BF614C" w:rsidSect="00F479EE">
      <w:type w:val="continuous"/>
      <w:pgSz w:w="11905" w:h="16838"/>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Mang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altName w:val="Times New Roman"/>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30"/>
    <w:rsid w:val="002A33B6"/>
    <w:rsid w:val="008C17C8"/>
    <w:rsid w:val="00AC6C3D"/>
    <w:rsid w:val="00B16980"/>
    <w:rsid w:val="00BF614C"/>
    <w:rsid w:val="00C94D65"/>
    <w:rsid w:val="00D63A50"/>
    <w:rsid w:val="00E71ED3"/>
    <w:rsid w:val="00E81E23"/>
    <w:rsid w:val="00ED7FFD"/>
    <w:rsid w:val="00F070A0"/>
    <w:rsid w:val="00F479EE"/>
    <w:rsid w:val="00F62630"/>
    <w:rsid w:val="00F7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7FF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ED7FFD"/>
    <w:pPr>
      <w:outlineLvl w:val="1"/>
    </w:pPr>
  </w:style>
  <w:style w:type="paragraph" w:styleId="3">
    <w:name w:val="heading 3"/>
    <w:basedOn w:val="2"/>
    <w:next w:val="a"/>
    <w:link w:val="30"/>
    <w:uiPriority w:val="99"/>
    <w:qFormat/>
    <w:rsid w:val="00ED7FFD"/>
    <w:pPr>
      <w:outlineLvl w:val="2"/>
    </w:pPr>
  </w:style>
  <w:style w:type="paragraph" w:styleId="4">
    <w:name w:val="heading 4"/>
    <w:basedOn w:val="3"/>
    <w:next w:val="a"/>
    <w:link w:val="40"/>
    <w:uiPriority w:val="99"/>
    <w:qFormat/>
    <w:rsid w:val="00ED7FF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626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626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630"/>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ED7FF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ED7FF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ED7FF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ED7FFD"/>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ED7FFD"/>
  </w:style>
  <w:style w:type="character" w:customStyle="1" w:styleId="a3">
    <w:name w:val="Цветовое выделение"/>
    <w:uiPriority w:val="99"/>
    <w:rsid w:val="00ED7FFD"/>
    <w:rPr>
      <w:b/>
      <w:color w:val="26282F"/>
    </w:rPr>
  </w:style>
  <w:style w:type="character" w:customStyle="1" w:styleId="a4">
    <w:name w:val="Гипертекстовая ссылка"/>
    <w:basedOn w:val="a3"/>
    <w:uiPriority w:val="99"/>
    <w:rsid w:val="00ED7FFD"/>
    <w:rPr>
      <w:rFonts w:cs="Times New Roman"/>
      <w:b w:val="0"/>
      <w:color w:val="106BBE"/>
    </w:rPr>
  </w:style>
  <w:style w:type="character" w:customStyle="1" w:styleId="a5">
    <w:name w:val="Активная гипертекстовая ссылка"/>
    <w:basedOn w:val="a4"/>
    <w:uiPriority w:val="99"/>
    <w:rsid w:val="00ED7FFD"/>
    <w:rPr>
      <w:rFonts w:cs="Times New Roman"/>
      <w:b w:val="0"/>
      <w:color w:val="106BBE"/>
      <w:u w:val="single"/>
    </w:rPr>
  </w:style>
  <w:style w:type="paragraph" w:customStyle="1" w:styleId="a6">
    <w:name w:val="Внимание"/>
    <w:basedOn w:val="a"/>
    <w:next w:val="a"/>
    <w:uiPriority w:val="99"/>
    <w:rsid w:val="00ED7FFD"/>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7">
    <w:name w:val="Внимание: криминал!!"/>
    <w:basedOn w:val="a6"/>
    <w:next w:val="a"/>
    <w:uiPriority w:val="99"/>
    <w:rsid w:val="00ED7FFD"/>
  </w:style>
  <w:style w:type="paragraph" w:customStyle="1" w:styleId="a8">
    <w:name w:val="Внимание: недобросовестность!"/>
    <w:basedOn w:val="a6"/>
    <w:next w:val="a"/>
    <w:uiPriority w:val="99"/>
    <w:rsid w:val="00ED7FFD"/>
  </w:style>
  <w:style w:type="character" w:customStyle="1" w:styleId="a9">
    <w:name w:val="Выделение для Базового Поиска"/>
    <w:basedOn w:val="a3"/>
    <w:uiPriority w:val="99"/>
    <w:rsid w:val="00ED7FFD"/>
    <w:rPr>
      <w:rFonts w:cs="Times New Roman"/>
      <w:b/>
      <w:bCs/>
      <w:color w:val="0058A9"/>
    </w:rPr>
  </w:style>
  <w:style w:type="character" w:customStyle="1" w:styleId="aa">
    <w:name w:val="Выделение для Базового Поиска (курсив)"/>
    <w:basedOn w:val="a9"/>
    <w:uiPriority w:val="99"/>
    <w:rsid w:val="00ED7FFD"/>
    <w:rPr>
      <w:rFonts w:cs="Times New Roman"/>
      <w:b/>
      <w:bCs/>
      <w:i/>
      <w:iCs/>
      <w:color w:val="0058A9"/>
    </w:rPr>
  </w:style>
  <w:style w:type="paragraph" w:customStyle="1" w:styleId="ab">
    <w:name w:val="Дочерний элемент списка"/>
    <w:basedOn w:val="a"/>
    <w:next w:val="a"/>
    <w:uiPriority w:val="99"/>
    <w:rsid w:val="00ED7FFD"/>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c">
    <w:name w:val="Основное меню (преемственное)"/>
    <w:basedOn w:val="a"/>
    <w:next w:val="a"/>
    <w:uiPriority w:val="99"/>
    <w:rsid w:val="00ED7FFD"/>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d">
    <w:name w:val="Заголовок"/>
    <w:basedOn w:val="ac"/>
    <w:next w:val="a"/>
    <w:uiPriority w:val="99"/>
    <w:rsid w:val="00ED7FFD"/>
    <w:rPr>
      <w:b/>
      <w:bCs/>
      <w:color w:val="0058A9"/>
      <w:shd w:val="clear" w:color="auto" w:fill="F0F0F0"/>
    </w:rPr>
  </w:style>
  <w:style w:type="paragraph" w:customStyle="1" w:styleId="ae">
    <w:name w:val="Заголовок группы контролов"/>
    <w:basedOn w:val="a"/>
    <w:next w:val="a"/>
    <w:uiPriority w:val="99"/>
    <w:rsid w:val="00ED7FFD"/>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ED7FF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D7FFD"/>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1">
    <w:name w:val="Заголовок своего сообщения"/>
    <w:basedOn w:val="a3"/>
    <w:uiPriority w:val="99"/>
    <w:rsid w:val="00ED7FFD"/>
    <w:rPr>
      <w:rFonts w:cs="Times New Roman"/>
      <w:b/>
      <w:bCs/>
      <w:color w:val="26282F"/>
    </w:rPr>
  </w:style>
  <w:style w:type="paragraph" w:customStyle="1" w:styleId="af2">
    <w:name w:val="Заголовок статьи"/>
    <w:basedOn w:val="a"/>
    <w:next w:val="a"/>
    <w:uiPriority w:val="99"/>
    <w:rsid w:val="00ED7FFD"/>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3">
    <w:name w:val="Заголовок чужого сообщения"/>
    <w:basedOn w:val="a3"/>
    <w:uiPriority w:val="99"/>
    <w:rsid w:val="00ED7FFD"/>
    <w:rPr>
      <w:rFonts w:cs="Times New Roman"/>
      <w:b/>
      <w:bCs/>
      <w:color w:val="FF0000"/>
    </w:rPr>
  </w:style>
  <w:style w:type="paragraph" w:customStyle="1" w:styleId="af4">
    <w:name w:val="Заголовок ЭР (левое окно)"/>
    <w:basedOn w:val="a"/>
    <w:next w:val="a"/>
    <w:uiPriority w:val="99"/>
    <w:rsid w:val="00ED7FFD"/>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5">
    <w:name w:val="Заголовок ЭР (правое окно)"/>
    <w:basedOn w:val="af4"/>
    <w:next w:val="a"/>
    <w:uiPriority w:val="99"/>
    <w:rsid w:val="00ED7FFD"/>
    <w:pPr>
      <w:spacing w:after="0"/>
      <w:jc w:val="left"/>
    </w:pPr>
  </w:style>
  <w:style w:type="paragraph" w:customStyle="1" w:styleId="af6">
    <w:name w:val="Интерактивный заголовок"/>
    <w:basedOn w:val="ad"/>
    <w:next w:val="a"/>
    <w:uiPriority w:val="99"/>
    <w:rsid w:val="00ED7FFD"/>
    <w:rPr>
      <w:u w:val="single"/>
    </w:rPr>
  </w:style>
  <w:style w:type="paragraph" w:customStyle="1" w:styleId="af7">
    <w:name w:val="Текст информации об изменениях"/>
    <w:basedOn w:val="a"/>
    <w:next w:val="a"/>
    <w:uiPriority w:val="99"/>
    <w:rsid w:val="00ED7FFD"/>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8">
    <w:name w:val="Информация об изменениях"/>
    <w:basedOn w:val="af7"/>
    <w:next w:val="a"/>
    <w:uiPriority w:val="99"/>
    <w:rsid w:val="00ED7FFD"/>
    <w:pPr>
      <w:spacing w:before="180"/>
      <w:ind w:left="360" w:right="360" w:firstLine="0"/>
    </w:pPr>
    <w:rPr>
      <w:shd w:val="clear" w:color="auto" w:fill="EAEFED"/>
    </w:rPr>
  </w:style>
  <w:style w:type="paragraph" w:customStyle="1" w:styleId="af9">
    <w:name w:val="Текст (справка)"/>
    <w:basedOn w:val="a"/>
    <w:next w:val="a"/>
    <w:uiPriority w:val="99"/>
    <w:rsid w:val="00ED7FFD"/>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a">
    <w:name w:val="Комментарий"/>
    <w:basedOn w:val="af9"/>
    <w:next w:val="a"/>
    <w:uiPriority w:val="99"/>
    <w:rsid w:val="00ED7FF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D7FFD"/>
    <w:rPr>
      <w:i/>
      <w:iCs/>
    </w:rPr>
  </w:style>
  <w:style w:type="paragraph" w:customStyle="1" w:styleId="afc">
    <w:name w:val="Текст (лев. подпись)"/>
    <w:basedOn w:val="a"/>
    <w:next w:val="a"/>
    <w:uiPriority w:val="99"/>
    <w:rsid w:val="00ED7FF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d">
    <w:name w:val="Колонтитул (левый)"/>
    <w:basedOn w:val="afc"/>
    <w:next w:val="a"/>
    <w:uiPriority w:val="99"/>
    <w:rsid w:val="00ED7FFD"/>
    <w:rPr>
      <w:sz w:val="14"/>
      <w:szCs w:val="14"/>
    </w:rPr>
  </w:style>
  <w:style w:type="paragraph" w:customStyle="1" w:styleId="afe">
    <w:name w:val="Текст (прав. подпись)"/>
    <w:basedOn w:val="a"/>
    <w:next w:val="a"/>
    <w:uiPriority w:val="99"/>
    <w:rsid w:val="00ED7FFD"/>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rsid w:val="00ED7FFD"/>
    <w:rPr>
      <w:sz w:val="14"/>
      <w:szCs w:val="14"/>
    </w:rPr>
  </w:style>
  <w:style w:type="paragraph" w:customStyle="1" w:styleId="aff0">
    <w:name w:val="Комментарий пользователя"/>
    <w:basedOn w:val="afa"/>
    <w:next w:val="a"/>
    <w:uiPriority w:val="99"/>
    <w:rsid w:val="00ED7FFD"/>
    <w:pPr>
      <w:jc w:val="left"/>
    </w:pPr>
    <w:rPr>
      <w:shd w:val="clear" w:color="auto" w:fill="FFDFE0"/>
    </w:rPr>
  </w:style>
  <w:style w:type="paragraph" w:customStyle="1" w:styleId="aff1">
    <w:name w:val="Куда обратиться?"/>
    <w:basedOn w:val="a6"/>
    <w:next w:val="a"/>
    <w:uiPriority w:val="99"/>
    <w:rsid w:val="00ED7FFD"/>
  </w:style>
  <w:style w:type="paragraph" w:customStyle="1" w:styleId="aff2">
    <w:name w:val="Моноширинный"/>
    <w:basedOn w:val="a"/>
    <w:next w:val="a"/>
    <w:uiPriority w:val="99"/>
    <w:rsid w:val="00ED7FF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3">
    <w:name w:val="Найденные слова"/>
    <w:basedOn w:val="a3"/>
    <w:uiPriority w:val="99"/>
    <w:rsid w:val="00ED7FFD"/>
    <w:rPr>
      <w:rFonts w:cs="Times New Roman"/>
      <w:b w:val="0"/>
      <w:color w:val="26282F"/>
      <w:shd w:val="clear" w:color="auto" w:fill="FFF580"/>
    </w:rPr>
  </w:style>
  <w:style w:type="paragraph" w:customStyle="1" w:styleId="aff4">
    <w:name w:val="Напишите нам"/>
    <w:basedOn w:val="a"/>
    <w:next w:val="a"/>
    <w:uiPriority w:val="99"/>
    <w:rsid w:val="00ED7FFD"/>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5">
    <w:name w:val="Не вступил в силу"/>
    <w:basedOn w:val="a3"/>
    <w:uiPriority w:val="99"/>
    <w:rsid w:val="00ED7FFD"/>
    <w:rPr>
      <w:rFonts w:cs="Times New Roman"/>
      <w:b w:val="0"/>
      <w:color w:val="000000"/>
      <w:shd w:val="clear" w:color="auto" w:fill="D8EDE8"/>
    </w:rPr>
  </w:style>
  <w:style w:type="paragraph" w:customStyle="1" w:styleId="aff6">
    <w:name w:val="Необходимые документы"/>
    <w:basedOn w:val="a6"/>
    <w:next w:val="a"/>
    <w:uiPriority w:val="99"/>
    <w:rsid w:val="00ED7FFD"/>
    <w:pPr>
      <w:ind w:firstLine="118"/>
    </w:pPr>
  </w:style>
  <w:style w:type="paragraph" w:customStyle="1" w:styleId="aff7">
    <w:name w:val="Нормальный (таблица)"/>
    <w:basedOn w:val="a"/>
    <w:next w:val="a"/>
    <w:uiPriority w:val="99"/>
    <w:rsid w:val="00ED7FF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8">
    <w:name w:val="Таблицы (моноширинный)"/>
    <w:basedOn w:val="a"/>
    <w:next w:val="a"/>
    <w:uiPriority w:val="99"/>
    <w:rsid w:val="00ED7FF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9">
    <w:name w:val="Оглавление"/>
    <w:basedOn w:val="aff8"/>
    <w:next w:val="a"/>
    <w:uiPriority w:val="99"/>
    <w:rsid w:val="00ED7FFD"/>
    <w:pPr>
      <w:ind w:left="140"/>
    </w:pPr>
  </w:style>
  <w:style w:type="character" w:customStyle="1" w:styleId="affa">
    <w:name w:val="Опечатки"/>
    <w:uiPriority w:val="99"/>
    <w:rsid w:val="00ED7FFD"/>
    <w:rPr>
      <w:color w:val="FF0000"/>
    </w:rPr>
  </w:style>
  <w:style w:type="paragraph" w:customStyle="1" w:styleId="affb">
    <w:name w:val="Переменная часть"/>
    <w:basedOn w:val="ac"/>
    <w:next w:val="a"/>
    <w:uiPriority w:val="99"/>
    <w:rsid w:val="00ED7FFD"/>
    <w:rPr>
      <w:sz w:val="18"/>
      <w:szCs w:val="18"/>
    </w:rPr>
  </w:style>
  <w:style w:type="paragraph" w:customStyle="1" w:styleId="affc">
    <w:name w:val="Подвал для информации об изменениях"/>
    <w:basedOn w:val="1"/>
    <w:next w:val="a"/>
    <w:uiPriority w:val="99"/>
    <w:rsid w:val="00ED7FF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D7FFD"/>
    <w:rPr>
      <w:b/>
      <w:bCs/>
    </w:rPr>
  </w:style>
  <w:style w:type="paragraph" w:customStyle="1" w:styleId="affe">
    <w:name w:val="Подчёркнутый текст"/>
    <w:basedOn w:val="a"/>
    <w:next w:val="a"/>
    <w:uiPriority w:val="99"/>
    <w:rsid w:val="00ED7FFD"/>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
    <w:name w:val="Постоянная часть"/>
    <w:basedOn w:val="ac"/>
    <w:next w:val="a"/>
    <w:uiPriority w:val="99"/>
    <w:rsid w:val="00ED7FFD"/>
    <w:rPr>
      <w:sz w:val="20"/>
      <w:szCs w:val="20"/>
    </w:rPr>
  </w:style>
  <w:style w:type="paragraph" w:customStyle="1" w:styleId="afff0">
    <w:name w:val="Прижатый влево"/>
    <w:basedOn w:val="a"/>
    <w:next w:val="a"/>
    <w:uiPriority w:val="99"/>
    <w:rsid w:val="00ED7FF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1">
    <w:name w:val="Пример."/>
    <w:basedOn w:val="a6"/>
    <w:next w:val="a"/>
    <w:uiPriority w:val="99"/>
    <w:rsid w:val="00ED7FFD"/>
  </w:style>
  <w:style w:type="paragraph" w:customStyle="1" w:styleId="afff2">
    <w:name w:val="Примечание."/>
    <w:basedOn w:val="a6"/>
    <w:next w:val="a"/>
    <w:uiPriority w:val="99"/>
    <w:rsid w:val="00ED7FFD"/>
  </w:style>
  <w:style w:type="character" w:customStyle="1" w:styleId="afff3">
    <w:name w:val="Продолжение ссылки"/>
    <w:basedOn w:val="a4"/>
    <w:uiPriority w:val="99"/>
    <w:rsid w:val="00ED7FFD"/>
    <w:rPr>
      <w:rFonts w:cs="Times New Roman"/>
      <w:b w:val="0"/>
      <w:color w:val="106BBE"/>
    </w:rPr>
  </w:style>
  <w:style w:type="paragraph" w:customStyle="1" w:styleId="afff4">
    <w:name w:val="Словарная статья"/>
    <w:basedOn w:val="a"/>
    <w:next w:val="a"/>
    <w:uiPriority w:val="99"/>
    <w:rsid w:val="00ED7FFD"/>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5">
    <w:name w:val="Сравнение редакций"/>
    <w:basedOn w:val="a3"/>
    <w:uiPriority w:val="99"/>
    <w:rsid w:val="00ED7FFD"/>
    <w:rPr>
      <w:rFonts w:cs="Times New Roman"/>
      <w:b w:val="0"/>
      <w:color w:val="26282F"/>
    </w:rPr>
  </w:style>
  <w:style w:type="character" w:customStyle="1" w:styleId="afff6">
    <w:name w:val="Сравнение редакций. Добавленный фрагмент"/>
    <w:uiPriority w:val="99"/>
    <w:rsid w:val="00ED7FFD"/>
    <w:rPr>
      <w:color w:val="000000"/>
      <w:shd w:val="clear" w:color="auto" w:fill="C1D7FF"/>
    </w:rPr>
  </w:style>
  <w:style w:type="character" w:customStyle="1" w:styleId="afff7">
    <w:name w:val="Сравнение редакций. Удаленный фрагмент"/>
    <w:uiPriority w:val="99"/>
    <w:rsid w:val="00ED7FFD"/>
    <w:rPr>
      <w:color w:val="000000"/>
      <w:shd w:val="clear" w:color="auto" w:fill="C4C413"/>
    </w:rPr>
  </w:style>
  <w:style w:type="paragraph" w:customStyle="1" w:styleId="afff8">
    <w:name w:val="Ссылка на официальную публикацию"/>
    <w:basedOn w:val="a"/>
    <w:next w:val="a"/>
    <w:uiPriority w:val="99"/>
    <w:rsid w:val="00ED7FF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9">
    <w:name w:val="Ссылка на утративший силу документ"/>
    <w:basedOn w:val="a4"/>
    <w:uiPriority w:val="99"/>
    <w:rsid w:val="00ED7FFD"/>
    <w:rPr>
      <w:rFonts w:cs="Times New Roman"/>
      <w:b w:val="0"/>
      <w:color w:val="749232"/>
    </w:rPr>
  </w:style>
  <w:style w:type="paragraph" w:customStyle="1" w:styleId="afffa">
    <w:name w:val="Текст в таблице"/>
    <w:basedOn w:val="aff7"/>
    <w:next w:val="a"/>
    <w:uiPriority w:val="99"/>
    <w:rsid w:val="00ED7FFD"/>
    <w:pPr>
      <w:ind w:firstLine="500"/>
    </w:pPr>
  </w:style>
  <w:style w:type="paragraph" w:customStyle="1" w:styleId="afffb">
    <w:name w:val="Текст ЭР (см. также)"/>
    <w:basedOn w:val="a"/>
    <w:next w:val="a"/>
    <w:uiPriority w:val="99"/>
    <w:rsid w:val="00ED7FFD"/>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c">
    <w:name w:val="Технический комментарий"/>
    <w:basedOn w:val="a"/>
    <w:next w:val="a"/>
    <w:uiPriority w:val="99"/>
    <w:rsid w:val="00ED7FFD"/>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d">
    <w:name w:val="Утратил силу"/>
    <w:basedOn w:val="a3"/>
    <w:uiPriority w:val="99"/>
    <w:rsid w:val="00ED7FFD"/>
    <w:rPr>
      <w:rFonts w:cs="Times New Roman"/>
      <w:b w:val="0"/>
      <w:strike/>
      <w:color w:val="666600"/>
    </w:rPr>
  </w:style>
  <w:style w:type="paragraph" w:customStyle="1" w:styleId="afffe">
    <w:name w:val="Формула"/>
    <w:basedOn w:val="a"/>
    <w:next w:val="a"/>
    <w:uiPriority w:val="99"/>
    <w:rsid w:val="00ED7FFD"/>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ED7FFD"/>
    <w:pPr>
      <w:jc w:val="center"/>
    </w:pPr>
  </w:style>
  <w:style w:type="paragraph" w:customStyle="1" w:styleId="-">
    <w:name w:val="ЭР-содержание (правое окно)"/>
    <w:basedOn w:val="a"/>
    <w:next w:val="a"/>
    <w:uiPriority w:val="99"/>
    <w:rsid w:val="00ED7FFD"/>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paragraph" w:styleId="affff0">
    <w:name w:val="Balloon Text"/>
    <w:basedOn w:val="a"/>
    <w:link w:val="affff1"/>
    <w:uiPriority w:val="99"/>
    <w:semiHidden/>
    <w:unhideWhenUsed/>
    <w:rsid w:val="00ED7FFD"/>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ED7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7FF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ED7FFD"/>
    <w:pPr>
      <w:outlineLvl w:val="1"/>
    </w:pPr>
  </w:style>
  <w:style w:type="paragraph" w:styleId="3">
    <w:name w:val="heading 3"/>
    <w:basedOn w:val="2"/>
    <w:next w:val="a"/>
    <w:link w:val="30"/>
    <w:uiPriority w:val="99"/>
    <w:qFormat/>
    <w:rsid w:val="00ED7FFD"/>
    <w:pPr>
      <w:outlineLvl w:val="2"/>
    </w:pPr>
  </w:style>
  <w:style w:type="paragraph" w:styleId="4">
    <w:name w:val="heading 4"/>
    <w:basedOn w:val="3"/>
    <w:next w:val="a"/>
    <w:link w:val="40"/>
    <w:uiPriority w:val="99"/>
    <w:qFormat/>
    <w:rsid w:val="00ED7FF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626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626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630"/>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ED7FF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ED7FF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ED7FF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ED7FFD"/>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ED7FFD"/>
  </w:style>
  <w:style w:type="character" w:customStyle="1" w:styleId="a3">
    <w:name w:val="Цветовое выделение"/>
    <w:uiPriority w:val="99"/>
    <w:rsid w:val="00ED7FFD"/>
    <w:rPr>
      <w:b/>
      <w:color w:val="26282F"/>
    </w:rPr>
  </w:style>
  <w:style w:type="character" w:customStyle="1" w:styleId="a4">
    <w:name w:val="Гипертекстовая ссылка"/>
    <w:basedOn w:val="a3"/>
    <w:uiPriority w:val="99"/>
    <w:rsid w:val="00ED7FFD"/>
    <w:rPr>
      <w:rFonts w:cs="Times New Roman"/>
      <w:b w:val="0"/>
      <w:color w:val="106BBE"/>
    </w:rPr>
  </w:style>
  <w:style w:type="character" w:customStyle="1" w:styleId="a5">
    <w:name w:val="Активная гипертекстовая ссылка"/>
    <w:basedOn w:val="a4"/>
    <w:uiPriority w:val="99"/>
    <w:rsid w:val="00ED7FFD"/>
    <w:rPr>
      <w:rFonts w:cs="Times New Roman"/>
      <w:b w:val="0"/>
      <w:color w:val="106BBE"/>
      <w:u w:val="single"/>
    </w:rPr>
  </w:style>
  <w:style w:type="paragraph" w:customStyle="1" w:styleId="a6">
    <w:name w:val="Внимание"/>
    <w:basedOn w:val="a"/>
    <w:next w:val="a"/>
    <w:uiPriority w:val="99"/>
    <w:rsid w:val="00ED7FFD"/>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7">
    <w:name w:val="Внимание: криминал!!"/>
    <w:basedOn w:val="a6"/>
    <w:next w:val="a"/>
    <w:uiPriority w:val="99"/>
    <w:rsid w:val="00ED7FFD"/>
  </w:style>
  <w:style w:type="paragraph" w:customStyle="1" w:styleId="a8">
    <w:name w:val="Внимание: недобросовестность!"/>
    <w:basedOn w:val="a6"/>
    <w:next w:val="a"/>
    <w:uiPriority w:val="99"/>
    <w:rsid w:val="00ED7FFD"/>
  </w:style>
  <w:style w:type="character" w:customStyle="1" w:styleId="a9">
    <w:name w:val="Выделение для Базового Поиска"/>
    <w:basedOn w:val="a3"/>
    <w:uiPriority w:val="99"/>
    <w:rsid w:val="00ED7FFD"/>
    <w:rPr>
      <w:rFonts w:cs="Times New Roman"/>
      <w:b/>
      <w:bCs/>
      <w:color w:val="0058A9"/>
    </w:rPr>
  </w:style>
  <w:style w:type="character" w:customStyle="1" w:styleId="aa">
    <w:name w:val="Выделение для Базового Поиска (курсив)"/>
    <w:basedOn w:val="a9"/>
    <w:uiPriority w:val="99"/>
    <w:rsid w:val="00ED7FFD"/>
    <w:rPr>
      <w:rFonts w:cs="Times New Roman"/>
      <w:b/>
      <w:bCs/>
      <w:i/>
      <w:iCs/>
      <w:color w:val="0058A9"/>
    </w:rPr>
  </w:style>
  <w:style w:type="paragraph" w:customStyle="1" w:styleId="ab">
    <w:name w:val="Дочерний элемент списка"/>
    <w:basedOn w:val="a"/>
    <w:next w:val="a"/>
    <w:uiPriority w:val="99"/>
    <w:rsid w:val="00ED7FFD"/>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c">
    <w:name w:val="Основное меню (преемственное)"/>
    <w:basedOn w:val="a"/>
    <w:next w:val="a"/>
    <w:uiPriority w:val="99"/>
    <w:rsid w:val="00ED7FFD"/>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d">
    <w:name w:val="Заголовок"/>
    <w:basedOn w:val="ac"/>
    <w:next w:val="a"/>
    <w:uiPriority w:val="99"/>
    <w:rsid w:val="00ED7FFD"/>
    <w:rPr>
      <w:b/>
      <w:bCs/>
      <w:color w:val="0058A9"/>
      <w:shd w:val="clear" w:color="auto" w:fill="F0F0F0"/>
    </w:rPr>
  </w:style>
  <w:style w:type="paragraph" w:customStyle="1" w:styleId="ae">
    <w:name w:val="Заголовок группы контролов"/>
    <w:basedOn w:val="a"/>
    <w:next w:val="a"/>
    <w:uiPriority w:val="99"/>
    <w:rsid w:val="00ED7FFD"/>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ED7FF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D7FFD"/>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1">
    <w:name w:val="Заголовок своего сообщения"/>
    <w:basedOn w:val="a3"/>
    <w:uiPriority w:val="99"/>
    <w:rsid w:val="00ED7FFD"/>
    <w:rPr>
      <w:rFonts w:cs="Times New Roman"/>
      <w:b/>
      <w:bCs/>
      <w:color w:val="26282F"/>
    </w:rPr>
  </w:style>
  <w:style w:type="paragraph" w:customStyle="1" w:styleId="af2">
    <w:name w:val="Заголовок статьи"/>
    <w:basedOn w:val="a"/>
    <w:next w:val="a"/>
    <w:uiPriority w:val="99"/>
    <w:rsid w:val="00ED7FFD"/>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3">
    <w:name w:val="Заголовок чужого сообщения"/>
    <w:basedOn w:val="a3"/>
    <w:uiPriority w:val="99"/>
    <w:rsid w:val="00ED7FFD"/>
    <w:rPr>
      <w:rFonts w:cs="Times New Roman"/>
      <w:b/>
      <w:bCs/>
      <w:color w:val="FF0000"/>
    </w:rPr>
  </w:style>
  <w:style w:type="paragraph" w:customStyle="1" w:styleId="af4">
    <w:name w:val="Заголовок ЭР (левое окно)"/>
    <w:basedOn w:val="a"/>
    <w:next w:val="a"/>
    <w:uiPriority w:val="99"/>
    <w:rsid w:val="00ED7FFD"/>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5">
    <w:name w:val="Заголовок ЭР (правое окно)"/>
    <w:basedOn w:val="af4"/>
    <w:next w:val="a"/>
    <w:uiPriority w:val="99"/>
    <w:rsid w:val="00ED7FFD"/>
    <w:pPr>
      <w:spacing w:after="0"/>
      <w:jc w:val="left"/>
    </w:pPr>
  </w:style>
  <w:style w:type="paragraph" w:customStyle="1" w:styleId="af6">
    <w:name w:val="Интерактивный заголовок"/>
    <w:basedOn w:val="ad"/>
    <w:next w:val="a"/>
    <w:uiPriority w:val="99"/>
    <w:rsid w:val="00ED7FFD"/>
    <w:rPr>
      <w:u w:val="single"/>
    </w:rPr>
  </w:style>
  <w:style w:type="paragraph" w:customStyle="1" w:styleId="af7">
    <w:name w:val="Текст информации об изменениях"/>
    <w:basedOn w:val="a"/>
    <w:next w:val="a"/>
    <w:uiPriority w:val="99"/>
    <w:rsid w:val="00ED7FFD"/>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8">
    <w:name w:val="Информация об изменениях"/>
    <w:basedOn w:val="af7"/>
    <w:next w:val="a"/>
    <w:uiPriority w:val="99"/>
    <w:rsid w:val="00ED7FFD"/>
    <w:pPr>
      <w:spacing w:before="180"/>
      <w:ind w:left="360" w:right="360" w:firstLine="0"/>
    </w:pPr>
    <w:rPr>
      <w:shd w:val="clear" w:color="auto" w:fill="EAEFED"/>
    </w:rPr>
  </w:style>
  <w:style w:type="paragraph" w:customStyle="1" w:styleId="af9">
    <w:name w:val="Текст (справка)"/>
    <w:basedOn w:val="a"/>
    <w:next w:val="a"/>
    <w:uiPriority w:val="99"/>
    <w:rsid w:val="00ED7FFD"/>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a">
    <w:name w:val="Комментарий"/>
    <w:basedOn w:val="af9"/>
    <w:next w:val="a"/>
    <w:uiPriority w:val="99"/>
    <w:rsid w:val="00ED7FF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D7FFD"/>
    <w:rPr>
      <w:i/>
      <w:iCs/>
    </w:rPr>
  </w:style>
  <w:style w:type="paragraph" w:customStyle="1" w:styleId="afc">
    <w:name w:val="Текст (лев. подпись)"/>
    <w:basedOn w:val="a"/>
    <w:next w:val="a"/>
    <w:uiPriority w:val="99"/>
    <w:rsid w:val="00ED7FF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d">
    <w:name w:val="Колонтитул (левый)"/>
    <w:basedOn w:val="afc"/>
    <w:next w:val="a"/>
    <w:uiPriority w:val="99"/>
    <w:rsid w:val="00ED7FFD"/>
    <w:rPr>
      <w:sz w:val="14"/>
      <w:szCs w:val="14"/>
    </w:rPr>
  </w:style>
  <w:style w:type="paragraph" w:customStyle="1" w:styleId="afe">
    <w:name w:val="Текст (прав. подпись)"/>
    <w:basedOn w:val="a"/>
    <w:next w:val="a"/>
    <w:uiPriority w:val="99"/>
    <w:rsid w:val="00ED7FFD"/>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rsid w:val="00ED7FFD"/>
    <w:rPr>
      <w:sz w:val="14"/>
      <w:szCs w:val="14"/>
    </w:rPr>
  </w:style>
  <w:style w:type="paragraph" w:customStyle="1" w:styleId="aff0">
    <w:name w:val="Комментарий пользователя"/>
    <w:basedOn w:val="afa"/>
    <w:next w:val="a"/>
    <w:uiPriority w:val="99"/>
    <w:rsid w:val="00ED7FFD"/>
    <w:pPr>
      <w:jc w:val="left"/>
    </w:pPr>
    <w:rPr>
      <w:shd w:val="clear" w:color="auto" w:fill="FFDFE0"/>
    </w:rPr>
  </w:style>
  <w:style w:type="paragraph" w:customStyle="1" w:styleId="aff1">
    <w:name w:val="Куда обратиться?"/>
    <w:basedOn w:val="a6"/>
    <w:next w:val="a"/>
    <w:uiPriority w:val="99"/>
    <w:rsid w:val="00ED7FFD"/>
  </w:style>
  <w:style w:type="paragraph" w:customStyle="1" w:styleId="aff2">
    <w:name w:val="Моноширинный"/>
    <w:basedOn w:val="a"/>
    <w:next w:val="a"/>
    <w:uiPriority w:val="99"/>
    <w:rsid w:val="00ED7FF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3">
    <w:name w:val="Найденные слова"/>
    <w:basedOn w:val="a3"/>
    <w:uiPriority w:val="99"/>
    <w:rsid w:val="00ED7FFD"/>
    <w:rPr>
      <w:rFonts w:cs="Times New Roman"/>
      <w:b w:val="0"/>
      <w:color w:val="26282F"/>
      <w:shd w:val="clear" w:color="auto" w:fill="FFF580"/>
    </w:rPr>
  </w:style>
  <w:style w:type="paragraph" w:customStyle="1" w:styleId="aff4">
    <w:name w:val="Напишите нам"/>
    <w:basedOn w:val="a"/>
    <w:next w:val="a"/>
    <w:uiPriority w:val="99"/>
    <w:rsid w:val="00ED7FFD"/>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5">
    <w:name w:val="Не вступил в силу"/>
    <w:basedOn w:val="a3"/>
    <w:uiPriority w:val="99"/>
    <w:rsid w:val="00ED7FFD"/>
    <w:rPr>
      <w:rFonts w:cs="Times New Roman"/>
      <w:b w:val="0"/>
      <w:color w:val="000000"/>
      <w:shd w:val="clear" w:color="auto" w:fill="D8EDE8"/>
    </w:rPr>
  </w:style>
  <w:style w:type="paragraph" w:customStyle="1" w:styleId="aff6">
    <w:name w:val="Необходимые документы"/>
    <w:basedOn w:val="a6"/>
    <w:next w:val="a"/>
    <w:uiPriority w:val="99"/>
    <w:rsid w:val="00ED7FFD"/>
    <w:pPr>
      <w:ind w:firstLine="118"/>
    </w:pPr>
  </w:style>
  <w:style w:type="paragraph" w:customStyle="1" w:styleId="aff7">
    <w:name w:val="Нормальный (таблица)"/>
    <w:basedOn w:val="a"/>
    <w:next w:val="a"/>
    <w:uiPriority w:val="99"/>
    <w:rsid w:val="00ED7FF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8">
    <w:name w:val="Таблицы (моноширинный)"/>
    <w:basedOn w:val="a"/>
    <w:next w:val="a"/>
    <w:uiPriority w:val="99"/>
    <w:rsid w:val="00ED7FF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9">
    <w:name w:val="Оглавление"/>
    <w:basedOn w:val="aff8"/>
    <w:next w:val="a"/>
    <w:uiPriority w:val="99"/>
    <w:rsid w:val="00ED7FFD"/>
    <w:pPr>
      <w:ind w:left="140"/>
    </w:pPr>
  </w:style>
  <w:style w:type="character" w:customStyle="1" w:styleId="affa">
    <w:name w:val="Опечатки"/>
    <w:uiPriority w:val="99"/>
    <w:rsid w:val="00ED7FFD"/>
    <w:rPr>
      <w:color w:val="FF0000"/>
    </w:rPr>
  </w:style>
  <w:style w:type="paragraph" w:customStyle="1" w:styleId="affb">
    <w:name w:val="Переменная часть"/>
    <w:basedOn w:val="ac"/>
    <w:next w:val="a"/>
    <w:uiPriority w:val="99"/>
    <w:rsid w:val="00ED7FFD"/>
    <w:rPr>
      <w:sz w:val="18"/>
      <w:szCs w:val="18"/>
    </w:rPr>
  </w:style>
  <w:style w:type="paragraph" w:customStyle="1" w:styleId="affc">
    <w:name w:val="Подвал для информации об изменениях"/>
    <w:basedOn w:val="1"/>
    <w:next w:val="a"/>
    <w:uiPriority w:val="99"/>
    <w:rsid w:val="00ED7FF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D7FFD"/>
    <w:rPr>
      <w:b/>
      <w:bCs/>
    </w:rPr>
  </w:style>
  <w:style w:type="paragraph" w:customStyle="1" w:styleId="affe">
    <w:name w:val="Подчёркнутый текст"/>
    <w:basedOn w:val="a"/>
    <w:next w:val="a"/>
    <w:uiPriority w:val="99"/>
    <w:rsid w:val="00ED7FFD"/>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
    <w:name w:val="Постоянная часть"/>
    <w:basedOn w:val="ac"/>
    <w:next w:val="a"/>
    <w:uiPriority w:val="99"/>
    <w:rsid w:val="00ED7FFD"/>
    <w:rPr>
      <w:sz w:val="20"/>
      <w:szCs w:val="20"/>
    </w:rPr>
  </w:style>
  <w:style w:type="paragraph" w:customStyle="1" w:styleId="afff0">
    <w:name w:val="Прижатый влево"/>
    <w:basedOn w:val="a"/>
    <w:next w:val="a"/>
    <w:uiPriority w:val="99"/>
    <w:rsid w:val="00ED7FF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1">
    <w:name w:val="Пример."/>
    <w:basedOn w:val="a6"/>
    <w:next w:val="a"/>
    <w:uiPriority w:val="99"/>
    <w:rsid w:val="00ED7FFD"/>
  </w:style>
  <w:style w:type="paragraph" w:customStyle="1" w:styleId="afff2">
    <w:name w:val="Примечание."/>
    <w:basedOn w:val="a6"/>
    <w:next w:val="a"/>
    <w:uiPriority w:val="99"/>
    <w:rsid w:val="00ED7FFD"/>
  </w:style>
  <w:style w:type="character" w:customStyle="1" w:styleId="afff3">
    <w:name w:val="Продолжение ссылки"/>
    <w:basedOn w:val="a4"/>
    <w:uiPriority w:val="99"/>
    <w:rsid w:val="00ED7FFD"/>
    <w:rPr>
      <w:rFonts w:cs="Times New Roman"/>
      <w:b w:val="0"/>
      <w:color w:val="106BBE"/>
    </w:rPr>
  </w:style>
  <w:style w:type="paragraph" w:customStyle="1" w:styleId="afff4">
    <w:name w:val="Словарная статья"/>
    <w:basedOn w:val="a"/>
    <w:next w:val="a"/>
    <w:uiPriority w:val="99"/>
    <w:rsid w:val="00ED7FFD"/>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5">
    <w:name w:val="Сравнение редакций"/>
    <w:basedOn w:val="a3"/>
    <w:uiPriority w:val="99"/>
    <w:rsid w:val="00ED7FFD"/>
    <w:rPr>
      <w:rFonts w:cs="Times New Roman"/>
      <w:b w:val="0"/>
      <w:color w:val="26282F"/>
    </w:rPr>
  </w:style>
  <w:style w:type="character" w:customStyle="1" w:styleId="afff6">
    <w:name w:val="Сравнение редакций. Добавленный фрагмент"/>
    <w:uiPriority w:val="99"/>
    <w:rsid w:val="00ED7FFD"/>
    <w:rPr>
      <w:color w:val="000000"/>
      <w:shd w:val="clear" w:color="auto" w:fill="C1D7FF"/>
    </w:rPr>
  </w:style>
  <w:style w:type="character" w:customStyle="1" w:styleId="afff7">
    <w:name w:val="Сравнение редакций. Удаленный фрагмент"/>
    <w:uiPriority w:val="99"/>
    <w:rsid w:val="00ED7FFD"/>
    <w:rPr>
      <w:color w:val="000000"/>
      <w:shd w:val="clear" w:color="auto" w:fill="C4C413"/>
    </w:rPr>
  </w:style>
  <w:style w:type="paragraph" w:customStyle="1" w:styleId="afff8">
    <w:name w:val="Ссылка на официальную публикацию"/>
    <w:basedOn w:val="a"/>
    <w:next w:val="a"/>
    <w:uiPriority w:val="99"/>
    <w:rsid w:val="00ED7FF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9">
    <w:name w:val="Ссылка на утративший силу документ"/>
    <w:basedOn w:val="a4"/>
    <w:uiPriority w:val="99"/>
    <w:rsid w:val="00ED7FFD"/>
    <w:rPr>
      <w:rFonts w:cs="Times New Roman"/>
      <w:b w:val="0"/>
      <w:color w:val="749232"/>
    </w:rPr>
  </w:style>
  <w:style w:type="paragraph" w:customStyle="1" w:styleId="afffa">
    <w:name w:val="Текст в таблице"/>
    <w:basedOn w:val="aff7"/>
    <w:next w:val="a"/>
    <w:uiPriority w:val="99"/>
    <w:rsid w:val="00ED7FFD"/>
    <w:pPr>
      <w:ind w:firstLine="500"/>
    </w:pPr>
  </w:style>
  <w:style w:type="paragraph" w:customStyle="1" w:styleId="afffb">
    <w:name w:val="Текст ЭР (см. также)"/>
    <w:basedOn w:val="a"/>
    <w:next w:val="a"/>
    <w:uiPriority w:val="99"/>
    <w:rsid w:val="00ED7FFD"/>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c">
    <w:name w:val="Технический комментарий"/>
    <w:basedOn w:val="a"/>
    <w:next w:val="a"/>
    <w:uiPriority w:val="99"/>
    <w:rsid w:val="00ED7FFD"/>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d">
    <w:name w:val="Утратил силу"/>
    <w:basedOn w:val="a3"/>
    <w:uiPriority w:val="99"/>
    <w:rsid w:val="00ED7FFD"/>
    <w:rPr>
      <w:rFonts w:cs="Times New Roman"/>
      <w:b w:val="0"/>
      <w:strike/>
      <w:color w:val="666600"/>
    </w:rPr>
  </w:style>
  <w:style w:type="paragraph" w:customStyle="1" w:styleId="afffe">
    <w:name w:val="Формула"/>
    <w:basedOn w:val="a"/>
    <w:next w:val="a"/>
    <w:uiPriority w:val="99"/>
    <w:rsid w:val="00ED7FFD"/>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ED7FFD"/>
    <w:pPr>
      <w:jc w:val="center"/>
    </w:pPr>
  </w:style>
  <w:style w:type="paragraph" w:customStyle="1" w:styleId="-">
    <w:name w:val="ЭР-содержание (правое окно)"/>
    <w:basedOn w:val="a"/>
    <w:next w:val="a"/>
    <w:uiPriority w:val="99"/>
    <w:rsid w:val="00ED7FFD"/>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paragraph" w:styleId="affff0">
    <w:name w:val="Balloon Text"/>
    <w:basedOn w:val="a"/>
    <w:link w:val="affff1"/>
    <w:uiPriority w:val="99"/>
    <w:semiHidden/>
    <w:unhideWhenUsed/>
    <w:rsid w:val="00ED7FFD"/>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ED7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778632.0" TargetMode="External"/><Relationship Id="rId117" Type="http://schemas.openxmlformats.org/officeDocument/2006/relationships/hyperlink" Target="garantF1://22439097.10107" TargetMode="External"/><Relationship Id="rId21" Type="http://schemas.openxmlformats.org/officeDocument/2006/relationships/image" Target="media/image7.emf"/><Relationship Id="rId42" Type="http://schemas.openxmlformats.org/officeDocument/2006/relationships/image" Target="media/image22.emf"/><Relationship Id="rId47" Type="http://schemas.openxmlformats.org/officeDocument/2006/relationships/image" Target="media/image27.emf"/><Relationship Id="rId63" Type="http://schemas.openxmlformats.org/officeDocument/2006/relationships/image" Target="media/image43.emf"/><Relationship Id="rId68" Type="http://schemas.openxmlformats.org/officeDocument/2006/relationships/hyperlink" Target="garantF1://22439096.871" TargetMode="External"/><Relationship Id="rId84" Type="http://schemas.openxmlformats.org/officeDocument/2006/relationships/image" Target="media/image60.emf"/><Relationship Id="rId89" Type="http://schemas.openxmlformats.org/officeDocument/2006/relationships/image" Target="media/image65.emf"/><Relationship Id="rId112" Type="http://schemas.openxmlformats.org/officeDocument/2006/relationships/image" Target="media/image80.emf"/><Relationship Id="rId133" Type="http://schemas.openxmlformats.org/officeDocument/2006/relationships/theme" Target="theme/theme1.xml"/><Relationship Id="rId16" Type="http://schemas.openxmlformats.org/officeDocument/2006/relationships/image" Target="media/image4.emf"/><Relationship Id="rId107" Type="http://schemas.openxmlformats.org/officeDocument/2006/relationships/image" Target="media/image76.emf"/><Relationship Id="rId11" Type="http://schemas.openxmlformats.org/officeDocument/2006/relationships/hyperlink" Target="garantF1://22423715.102" TargetMode="External"/><Relationship Id="rId32" Type="http://schemas.openxmlformats.org/officeDocument/2006/relationships/image" Target="media/image14.emf"/><Relationship Id="rId37" Type="http://schemas.openxmlformats.org/officeDocument/2006/relationships/hyperlink" Target="garantF1://22425009.17" TargetMode="External"/><Relationship Id="rId53" Type="http://schemas.openxmlformats.org/officeDocument/2006/relationships/image" Target="media/image33.emf"/><Relationship Id="rId58" Type="http://schemas.openxmlformats.org/officeDocument/2006/relationships/image" Target="media/image38.emf"/><Relationship Id="rId74" Type="http://schemas.openxmlformats.org/officeDocument/2006/relationships/image" Target="media/image52.emf"/><Relationship Id="rId79" Type="http://schemas.openxmlformats.org/officeDocument/2006/relationships/image" Target="media/image57.emf"/><Relationship Id="rId102" Type="http://schemas.openxmlformats.org/officeDocument/2006/relationships/hyperlink" Target="garantF1://22437728.9612" TargetMode="External"/><Relationship Id="rId123" Type="http://schemas.openxmlformats.org/officeDocument/2006/relationships/image" Target="media/image84.emf"/><Relationship Id="rId128" Type="http://schemas.openxmlformats.org/officeDocument/2006/relationships/hyperlink" Target="garantF1://22423714.2" TargetMode="External"/><Relationship Id="rId5" Type="http://schemas.openxmlformats.org/officeDocument/2006/relationships/hyperlink" Target="garantF1://22417519.6" TargetMode="External"/><Relationship Id="rId90" Type="http://schemas.openxmlformats.org/officeDocument/2006/relationships/image" Target="media/image66.emf"/><Relationship Id="rId95" Type="http://schemas.openxmlformats.org/officeDocument/2006/relationships/image" Target="media/image71.emf"/><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6.emf"/><Relationship Id="rId64" Type="http://schemas.openxmlformats.org/officeDocument/2006/relationships/image" Target="media/image44.emf"/><Relationship Id="rId69" Type="http://schemas.openxmlformats.org/officeDocument/2006/relationships/image" Target="media/image47.emf"/><Relationship Id="rId77" Type="http://schemas.openxmlformats.org/officeDocument/2006/relationships/image" Target="media/image55.emf"/><Relationship Id="rId100" Type="http://schemas.openxmlformats.org/officeDocument/2006/relationships/image" Target="media/image74.emf"/><Relationship Id="rId105" Type="http://schemas.openxmlformats.org/officeDocument/2006/relationships/hyperlink" Target="garantF1://12025268.0" TargetMode="External"/><Relationship Id="rId113" Type="http://schemas.openxmlformats.org/officeDocument/2006/relationships/image" Target="media/image81.emf"/><Relationship Id="rId118" Type="http://schemas.openxmlformats.org/officeDocument/2006/relationships/hyperlink" Target="garantF1://22423817.11" TargetMode="External"/><Relationship Id="rId126" Type="http://schemas.openxmlformats.org/officeDocument/2006/relationships/image" Target="media/image87.emf"/><Relationship Id="rId8" Type="http://schemas.openxmlformats.org/officeDocument/2006/relationships/hyperlink" Target="garantF1://22417519.6" TargetMode="External"/><Relationship Id="rId51" Type="http://schemas.openxmlformats.org/officeDocument/2006/relationships/image" Target="media/image31.emf"/><Relationship Id="rId72" Type="http://schemas.openxmlformats.org/officeDocument/2006/relationships/image" Target="media/image50.emf"/><Relationship Id="rId80" Type="http://schemas.openxmlformats.org/officeDocument/2006/relationships/image" Target="media/image58.emf"/><Relationship Id="rId85" Type="http://schemas.openxmlformats.org/officeDocument/2006/relationships/image" Target="media/image61.emf"/><Relationship Id="rId93" Type="http://schemas.openxmlformats.org/officeDocument/2006/relationships/image" Target="media/image69.emf"/><Relationship Id="rId98" Type="http://schemas.openxmlformats.org/officeDocument/2006/relationships/image" Target="media/image72.emf"/><Relationship Id="rId121" Type="http://schemas.openxmlformats.org/officeDocument/2006/relationships/hyperlink" Target="garantF1://22423818.10109" TargetMode="External"/><Relationship Id="rId3" Type="http://schemas.openxmlformats.org/officeDocument/2006/relationships/settings" Target="settings.xml"/><Relationship Id="rId12" Type="http://schemas.openxmlformats.org/officeDocument/2006/relationships/hyperlink" Target="garantF1://8064268.0" TargetMode="External"/><Relationship Id="rId17" Type="http://schemas.openxmlformats.org/officeDocument/2006/relationships/image" Target="media/image5.emf"/><Relationship Id="rId25" Type="http://schemas.openxmlformats.org/officeDocument/2006/relationships/hyperlink" Target="garantF1://22437728.104" TargetMode="External"/><Relationship Id="rId33" Type="http://schemas.openxmlformats.org/officeDocument/2006/relationships/image" Target="media/image15.emf"/><Relationship Id="rId38" Type="http://schemas.openxmlformats.org/officeDocument/2006/relationships/hyperlink" Target="garantF1://22419688.17208" TargetMode="External"/><Relationship Id="rId46" Type="http://schemas.openxmlformats.org/officeDocument/2006/relationships/image" Target="media/image26.emf"/><Relationship Id="rId59" Type="http://schemas.openxmlformats.org/officeDocument/2006/relationships/image" Target="media/image39.emf"/><Relationship Id="rId67" Type="http://schemas.openxmlformats.org/officeDocument/2006/relationships/hyperlink" Target="garantF1://22439095.2" TargetMode="External"/><Relationship Id="rId103" Type="http://schemas.openxmlformats.org/officeDocument/2006/relationships/hyperlink" Target="garantF1://22423818.10101" TargetMode="External"/><Relationship Id="rId108" Type="http://schemas.openxmlformats.org/officeDocument/2006/relationships/image" Target="media/image77.emf"/><Relationship Id="rId116" Type="http://schemas.openxmlformats.org/officeDocument/2006/relationships/hyperlink" Target="garantF1://22539095.0" TargetMode="External"/><Relationship Id="rId124" Type="http://schemas.openxmlformats.org/officeDocument/2006/relationships/image" Target="media/image85.emf"/><Relationship Id="rId129" Type="http://schemas.openxmlformats.org/officeDocument/2006/relationships/hyperlink" Target="garantF1://22423715.114" TargetMode="External"/><Relationship Id="rId20" Type="http://schemas.openxmlformats.org/officeDocument/2006/relationships/hyperlink" Target="garantF1://22429644.126" TargetMode="External"/><Relationship Id="rId41" Type="http://schemas.openxmlformats.org/officeDocument/2006/relationships/image" Target="media/image21.e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image" Target="media/image48.emf"/><Relationship Id="rId75" Type="http://schemas.openxmlformats.org/officeDocument/2006/relationships/image" Target="media/image53.emf"/><Relationship Id="rId83" Type="http://schemas.openxmlformats.org/officeDocument/2006/relationships/hyperlink" Target="garantF1://22423818.819" TargetMode="External"/><Relationship Id="rId88" Type="http://schemas.openxmlformats.org/officeDocument/2006/relationships/image" Target="media/image64.emf"/><Relationship Id="rId91" Type="http://schemas.openxmlformats.org/officeDocument/2006/relationships/image" Target="media/image67.emf"/><Relationship Id="rId96" Type="http://schemas.openxmlformats.org/officeDocument/2006/relationships/hyperlink" Target="garantF1://22423818.832" TargetMode="External"/><Relationship Id="rId111" Type="http://schemas.openxmlformats.org/officeDocument/2006/relationships/image" Target="media/image79.emf"/><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22417520.11" TargetMode="External"/><Relationship Id="rId15" Type="http://schemas.openxmlformats.org/officeDocument/2006/relationships/image" Target="media/image3.emf"/><Relationship Id="rId23" Type="http://schemas.openxmlformats.org/officeDocument/2006/relationships/hyperlink" Target="garantF1://80422.0" TargetMode="External"/><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29.emf"/><Relationship Id="rId57" Type="http://schemas.openxmlformats.org/officeDocument/2006/relationships/image" Target="media/image37.emf"/><Relationship Id="rId106" Type="http://schemas.openxmlformats.org/officeDocument/2006/relationships/image" Target="media/image75.emf"/><Relationship Id="rId114" Type="http://schemas.openxmlformats.org/officeDocument/2006/relationships/image" Target="media/image82.emf"/><Relationship Id="rId119" Type="http://schemas.openxmlformats.org/officeDocument/2006/relationships/hyperlink" Target="garantF1://22423818.10108" TargetMode="External"/><Relationship Id="rId127" Type="http://schemas.openxmlformats.org/officeDocument/2006/relationships/image" Target="media/image88.emf"/><Relationship Id="rId10" Type="http://schemas.openxmlformats.org/officeDocument/2006/relationships/hyperlink" Target="garantF1://22423714.2" TargetMode="External"/><Relationship Id="rId31" Type="http://schemas.openxmlformats.org/officeDocument/2006/relationships/image" Target="media/image13.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image" Target="media/image51.emf"/><Relationship Id="rId78" Type="http://schemas.openxmlformats.org/officeDocument/2006/relationships/image" Target="media/image56.emf"/><Relationship Id="rId81" Type="http://schemas.openxmlformats.org/officeDocument/2006/relationships/image" Target="media/image59.emf"/><Relationship Id="rId86" Type="http://schemas.openxmlformats.org/officeDocument/2006/relationships/image" Target="media/image62.emf"/><Relationship Id="rId94" Type="http://schemas.openxmlformats.org/officeDocument/2006/relationships/image" Target="media/image70.emf"/><Relationship Id="rId99" Type="http://schemas.openxmlformats.org/officeDocument/2006/relationships/image" Target="media/image73.emf"/><Relationship Id="rId101" Type="http://schemas.openxmlformats.org/officeDocument/2006/relationships/hyperlink" Target="garantF1://22437727.2" TargetMode="External"/><Relationship Id="rId122" Type="http://schemas.openxmlformats.org/officeDocument/2006/relationships/image" Target="media/image83.emf"/><Relationship Id="rId130" Type="http://schemas.openxmlformats.org/officeDocument/2006/relationships/hyperlink" Target="garantF1://22417519.6" TargetMode="External"/><Relationship Id="rId4" Type="http://schemas.openxmlformats.org/officeDocument/2006/relationships/webSettings" Target="webSettings.xml"/><Relationship Id="rId9" Type="http://schemas.openxmlformats.org/officeDocument/2006/relationships/hyperlink" Target="garantF1://22417520.14" TargetMode="External"/><Relationship Id="rId13" Type="http://schemas.openxmlformats.org/officeDocument/2006/relationships/image" Target="media/image1.emf"/><Relationship Id="rId18" Type="http://schemas.openxmlformats.org/officeDocument/2006/relationships/image" Target="media/image6.emf"/><Relationship Id="rId39" Type="http://schemas.openxmlformats.org/officeDocument/2006/relationships/image" Target="media/image19.emf"/><Relationship Id="rId109" Type="http://schemas.openxmlformats.org/officeDocument/2006/relationships/image" Target="media/image78.emf"/><Relationship Id="rId34" Type="http://schemas.openxmlformats.org/officeDocument/2006/relationships/image" Target="media/image16.emf"/><Relationship Id="rId50" Type="http://schemas.openxmlformats.org/officeDocument/2006/relationships/image" Target="media/image30.emf"/><Relationship Id="rId55" Type="http://schemas.openxmlformats.org/officeDocument/2006/relationships/image" Target="media/image35.emf"/><Relationship Id="rId76" Type="http://schemas.openxmlformats.org/officeDocument/2006/relationships/image" Target="media/image54.emf"/><Relationship Id="rId97" Type="http://schemas.openxmlformats.org/officeDocument/2006/relationships/hyperlink" Target="garantF1://22423818.92" TargetMode="External"/><Relationship Id="rId104" Type="http://schemas.openxmlformats.org/officeDocument/2006/relationships/hyperlink" Target="garantF1://22423818.10102" TargetMode="External"/><Relationship Id="rId120" Type="http://schemas.openxmlformats.org/officeDocument/2006/relationships/hyperlink" Target="garantF1://22423817.11" TargetMode="External"/><Relationship Id="rId125" Type="http://schemas.openxmlformats.org/officeDocument/2006/relationships/image" Target="media/image86.emf"/><Relationship Id="rId7" Type="http://schemas.openxmlformats.org/officeDocument/2006/relationships/hyperlink" Target="garantF1://8040767.0" TargetMode="External"/><Relationship Id="rId71" Type="http://schemas.openxmlformats.org/officeDocument/2006/relationships/image" Target="media/image49.emf"/><Relationship Id="rId92" Type="http://schemas.openxmlformats.org/officeDocument/2006/relationships/image" Target="media/image68.emf"/><Relationship Id="rId2" Type="http://schemas.microsoft.com/office/2007/relationships/stylesWithEffects" Target="stylesWithEffects.xml"/><Relationship Id="rId29" Type="http://schemas.openxmlformats.org/officeDocument/2006/relationships/image" Target="media/image11.emf"/><Relationship Id="rId24" Type="http://schemas.openxmlformats.org/officeDocument/2006/relationships/hyperlink" Target="garantF1://22437727.2" TargetMode="External"/><Relationship Id="rId40" Type="http://schemas.openxmlformats.org/officeDocument/2006/relationships/image" Target="media/image20.emf"/><Relationship Id="rId45" Type="http://schemas.openxmlformats.org/officeDocument/2006/relationships/image" Target="media/image25.emf"/><Relationship Id="rId66" Type="http://schemas.openxmlformats.org/officeDocument/2006/relationships/image" Target="media/image46.emf"/><Relationship Id="rId87" Type="http://schemas.openxmlformats.org/officeDocument/2006/relationships/image" Target="media/image63.emf"/><Relationship Id="rId110" Type="http://schemas.openxmlformats.org/officeDocument/2006/relationships/hyperlink" Target="garantF1://22423818.10104" TargetMode="External"/><Relationship Id="rId115" Type="http://schemas.openxmlformats.org/officeDocument/2006/relationships/hyperlink" Target="garantF1://22439095.2" TargetMode="External"/><Relationship Id="rId131" Type="http://schemas.openxmlformats.org/officeDocument/2006/relationships/hyperlink" Target="garantF1://22417520.1001" TargetMode="External"/><Relationship Id="rId61" Type="http://schemas.openxmlformats.org/officeDocument/2006/relationships/image" Target="media/image41.emf"/><Relationship Id="rId82" Type="http://schemas.openxmlformats.org/officeDocument/2006/relationships/hyperlink" Target="garantF1://22423818.999" TargetMode="External"/><Relationship Id="rId19" Type="http://schemas.openxmlformats.org/officeDocument/2006/relationships/hyperlink" Target="garantF1://224296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18772</Words>
  <Characters>107003</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2016-01-22T11:40:00Z</cp:lastPrinted>
  <dcterms:created xsi:type="dcterms:W3CDTF">2016-01-20T12:57:00Z</dcterms:created>
  <dcterms:modified xsi:type="dcterms:W3CDTF">2016-01-25T14:58:00Z</dcterms:modified>
</cp:coreProperties>
</file>